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E178B2" w:rsidRDefault="00E178B2" w:rsidP="00523CE3">
      <w:pPr>
        <w:jc w:val="center"/>
      </w:pPr>
    </w:p>
    <w:p w:rsidR="00E11EF5" w:rsidRPr="002E56C2" w:rsidRDefault="00E11EF5" w:rsidP="00523CE3">
      <w:pPr>
        <w:jc w:val="center"/>
      </w:pPr>
      <w:r>
        <w:t>August 3, 2015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E178B2" w:rsidRDefault="00E178B2" w:rsidP="00523CE3">
      <w:pPr>
        <w:rPr>
          <w:b/>
          <w:u w:val="single"/>
        </w:rPr>
      </w:pPr>
    </w:p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r w:rsidRPr="002E56C2">
        <w:t>Washington Utilities and Transportation Commission</w:t>
      </w:r>
    </w:p>
    <w:p w:rsidR="00523CE3" w:rsidRPr="002E56C2" w:rsidRDefault="00523CE3" w:rsidP="00523CE3">
      <w:r w:rsidRPr="002E56C2">
        <w:t>1300 South Evergreen Park Drive SW</w:t>
      </w:r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r w:rsidRPr="002E56C2">
        <w:t>Olympia, WA  98504-7250</w:t>
      </w:r>
    </w:p>
    <w:p w:rsidR="00523CE3" w:rsidRPr="004C7BE4" w:rsidRDefault="00523CE3" w:rsidP="00523CE3"/>
    <w:p w:rsidR="00A64355" w:rsidRDefault="00523CE3" w:rsidP="00A64355">
      <w:pPr>
        <w:spacing w:after="57"/>
        <w:ind w:left="720" w:hanging="720"/>
        <w:rPr>
          <w:szCs w:val="24"/>
        </w:rPr>
      </w:pPr>
      <w:r w:rsidRPr="004C7BE4">
        <w:t>Re:</w:t>
      </w:r>
      <w:r w:rsidRPr="004C7BE4">
        <w:tab/>
      </w:r>
      <w:r w:rsidR="00E11EF5">
        <w:t xml:space="preserve">Iliad Water Services, Inc. - </w:t>
      </w:r>
      <w:r w:rsidR="00BF1119">
        <w:rPr>
          <w:szCs w:val="24"/>
        </w:rPr>
        <w:t xml:space="preserve">Second Revised Sheet No. 2 Canceling First Revised Sheet No. 2; </w:t>
      </w:r>
      <w:r w:rsidR="00827A20">
        <w:rPr>
          <w:szCs w:val="24"/>
        </w:rPr>
        <w:t xml:space="preserve">Original Sheet No. 2.1; </w:t>
      </w:r>
      <w:r w:rsidR="00BF1119">
        <w:rPr>
          <w:szCs w:val="24"/>
        </w:rPr>
        <w:t>Original Sheet No. S-1; Second Revised Sheet No. W-3 Canceling First Revised Sheet No. W-3;</w:t>
      </w:r>
      <w:r w:rsidR="000C7A8C">
        <w:rPr>
          <w:szCs w:val="24"/>
        </w:rPr>
        <w:t xml:space="preserve"> Second Revised Sheet No. W-4 Canceling First Revised Sheet No. W-4; Second Revised Sheet No. W-5 Canceling First Revised Sheet No. W-5;</w:t>
      </w:r>
      <w:r w:rsidR="00A64355">
        <w:rPr>
          <w:szCs w:val="24"/>
        </w:rPr>
        <w:t xml:space="preserve"> Original Sheet No. W-5.1; Original Sheet No. W-5.2; Second Revised Sheet No. W-6 Canceling First Revised Sheet No. W-6</w:t>
      </w:r>
      <w:r w:rsidR="00CB47EE">
        <w:rPr>
          <w:szCs w:val="24"/>
        </w:rPr>
        <w:t>; Original Sheet No. W-6.1; Original Sheet No. W-6.2</w:t>
      </w:r>
    </w:p>
    <w:p w:rsidR="00523CE3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D14087" w:rsidRDefault="00523CE3" w:rsidP="00E11EF5">
      <w:r w:rsidRPr="002E56C2">
        <w:tab/>
      </w:r>
      <w:r w:rsidR="00D14087">
        <w:t xml:space="preserve"> </w:t>
      </w:r>
      <w:r w:rsidR="00837D6F">
        <w:t xml:space="preserve">The purpose of this filing is to comply with the Order Granting Application for Sale and Transfer </w:t>
      </w:r>
      <w:r w:rsidR="00457C91">
        <w:t xml:space="preserve">of Stock; Merger and Adopting Tariffs in </w:t>
      </w:r>
      <w:r w:rsidR="00126960">
        <w:t xml:space="preserve">Docket </w:t>
      </w:r>
      <w:r w:rsidR="00457C91">
        <w:t>UW-150688.  This is Order No. 01.</w:t>
      </w:r>
    </w:p>
    <w:p w:rsidR="00457C91" w:rsidRDefault="00457C91" w:rsidP="00E11EF5"/>
    <w:p w:rsidR="00457C91" w:rsidRDefault="00457C91" w:rsidP="00E11EF5">
      <w:r>
        <w:tab/>
      </w:r>
      <w:r w:rsidR="00185C02">
        <w:t>Under</w:t>
      </w:r>
      <w:r>
        <w:t xml:space="preserve"> that Order, Iliad</w:t>
      </w:r>
      <w:r w:rsidR="00126960">
        <w:t xml:space="preserve"> Water Services, Inc.</w:t>
      </w:r>
      <w:r>
        <w:t xml:space="preserve"> is filing the applicable tariff sheets </w:t>
      </w:r>
      <w:r w:rsidR="009A26C5">
        <w:t>of</w:t>
      </w:r>
      <w:r>
        <w:t xml:space="preserve"> </w:t>
      </w:r>
      <w:proofErr w:type="spellStart"/>
      <w:r>
        <w:t>Fragaria</w:t>
      </w:r>
      <w:proofErr w:type="spellEnd"/>
      <w:r>
        <w:t xml:space="preserve"> Landing  Water Company</w:t>
      </w:r>
      <w:r w:rsidR="007325E9">
        <w:t xml:space="preserve">, </w:t>
      </w:r>
      <w:r>
        <w:t xml:space="preserve">Lowper, Incorporated d/b/a Lowper Water Company, </w:t>
      </w:r>
      <w:proofErr w:type="spellStart"/>
      <w:r>
        <w:t>Marbello</w:t>
      </w:r>
      <w:proofErr w:type="spellEnd"/>
      <w:r>
        <w:t xml:space="preserve"> Water Co., Inc. and </w:t>
      </w:r>
      <w:proofErr w:type="spellStart"/>
      <w:r>
        <w:t>SJM</w:t>
      </w:r>
      <w:proofErr w:type="spellEnd"/>
      <w:r>
        <w:t xml:space="preserve"> Water Service, Inc.</w:t>
      </w:r>
      <w:r w:rsidR="009A26C5">
        <w:t xml:space="preserve"> to become part of Iliad Water Services’ tariff.</w:t>
      </w:r>
      <w:r w:rsidR="00185C02">
        <w:t xml:space="preserve">  </w:t>
      </w:r>
      <w:r w:rsidR="009A26C5">
        <w:t>The afor</w:t>
      </w:r>
      <w:r w:rsidR="00E178B2">
        <w:t>e</w:t>
      </w:r>
      <w:r w:rsidR="009A26C5">
        <w:t xml:space="preserve">mentioned </w:t>
      </w:r>
      <w:r w:rsidR="00185C02">
        <w:t>companies have been merged into and are now a</w:t>
      </w:r>
      <w:r w:rsidR="007325E9">
        <w:t xml:space="preserve"> </w:t>
      </w:r>
      <w:r w:rsidR="00185C02">
        <w:t xml:space="preserve">part of Iliad Water Services, Inc.  This compliance filing combines the tariff as contemplated under Order No. 01 in Docket UW-150688.  </w:t>
      </w:r>
    </w:p>
    <w:p w:rsidR="00CB47EE" w:rsidRDefault="00CB47EE" w:rsidP="00E11EF5"/>
    <w:p w:rsidR="00E178B2" w:rsidRDefault="00185C02" w:rsidP="00E11EF5">
      <w:r>
        <w:tab/>
      </w:r>
    </w:p>
    <w:p w:rsidR="00E178B2" w:rsidRDefault="00E178B2" w:rsidP="00E11EF5"/>
    <w:p w:rsidR="00E178B2" w:rsidRDefault="00E178B2" w:rsidP="00E11EF5"/>
    <w:p w:rsidR="00E178B2" w:rsidRDefault="00E178B2" w:rsidP="00E11EF5"/>
    <w:p w:rsidR="00E178B2" w:rsidRDefault="00E178B2" w:rsidP="00E11EF5"/>
    <w:p w:rsidR="00E178B2" w:rsidRDefault="00E178B2" w:rsidP="00E11EF5"/>
    <w:p w:rsidR="00185C02" w:rsidRDefault="00185C02" w:rsidP="00E178B2">
      <w:pPr>
        <w:ind w:firstLine="720"/>
      </w:pPr>
      <w:r>
        <w:lastRenderedPageBreak/>
        <w:t>If there are any questions concerning the foregoing, please contact the undersigned.</w:t>
      </w:r>
    </w:p>
    <w:p w:rsidR="00EC3296" w:rsidRDefault="00EC3296" w:rsidP="00E178B2">
      <w:pPr>
        <w:ind w:firstLine="720"/>
      </w:pP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EC3296" w:rsidRPr="002E56C2" w:rsidRDefault="00EC3296" w:rsidP="00523CE3">
      <w:bookmarkStart w:id="0" w:name="_GoBack"/>
      <w:bookmarkEnd w:id="0"/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7325E9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:rsidR="00480442" w:rsidRPr="00C73EC0" w:rsidRDefault="007325E9" w:rsidP="00F25F65">
      <w:pPr>
        <w:tabs>
          <w:tab w:val="left" w:pos="-1440"/>
        </w:tabs>
      </w:pPr>
      <w:r>
        <w:rPr>
          <w:lang w:val="it-IT"/>
        </w:rPr>
        <w:tab/>
        <w:t>Jim Ward (via e-mail)</w:t>
      </w:r>
      <w:r w:rsidR="00523CE3" w:rsidRPr="004C7BE4">
        <w:rPr>
          <w:lang w:val="it-IT"/>
        </w:rPr>
        <w:tab/>
      </w:r>
    </w:p>
    <w:sectPr w:rsidR="00480442" w:rsidRPr="00C73EC0" w:rsidSect="007325E9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D4" w:rsidRDefault="005541D4">
      <w:r>
        <w:separator/>
      </w:r>
    </w:p>
  </w:endnote>
  <w:endnote w:type="continuationSeparator" w:id="0">
    <w:p w:rsidR="005541D4" w:rsidRDefault="0055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D4" w:rsidRDefault="005541D4">
      <w:r>
        <w:separator/>
      </w:r>
    </w:p>
  </w:footnote>
  <w:footnote w:type="continuationSeparator" w:id="0">
    <w:p w:rsidR="005541D4" w:rsidRDefault="0055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E178B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3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EC3296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C3296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C7A8C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5C9A"/>
    <w:rsid w:val="001220B0"/>
    <w:rsid w:val="00126960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85C02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60B1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57C91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41D4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25E9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27A20"/>
    <w:rsid w:val="0083202B"/>
    <w:rsid w:val="00837D6F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26C5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423C2"/>
    <w:rsid w:val="00A5619B"/>
    <w:rsid w:val="00A64074"/>
    <w:rsid w:val="00A64355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119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47EE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11EF5"/>
    <w:rsid w:val="00E178B2"/>
    <w:rsid w:val="00E27946"/>
    <w:rsid w:val="00E348E7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3296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FD130E109A64BA532532B4826053C" ma:contentTypeVersion="119" ma:contentTypeDescription="" ma:contentTypeScope="" ma:versionID="84d024be1e575f13c815045e3a47aa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2015-04-21T07:00:00+00:00</OpenedDate>
    <Date1 xmlns="dc463f71-b30c-4ab2-9473-d307f9d35888">2015-08-03T07:00:00+00:00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Inc.;Fragaria Landing Water Company;Lowper, Incorporated;Marbello Water Co., Inc.;SJM Water Services, Inc.</CaseCompanyNames>
    <DocketNumber xmlns="dc463f71-b30c-4ab2-9473-d307f9d35888">150688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F54CC0-BDEB-47A3-B168-828DC4298C7D}"/>
</file>

<file path=customXml/itemProps2.xml><?xml version="1.0" encoding="utf-8"?>
<ds:datastoreItem xmlns:ds="http://schemas.openxmlformats.org/officeDocument/2006/customXml" ds:itemID="{37664ECD-DE89-4631-A776-2B0C042BEFB7}"/>
</file>

<file path=customXml/itemProps3.xml><?xml version="1.0" encoding="utf-8"?>
<ds:datastoreItem xmlns:ds="http://schemas.openxmlformats.org/officeDocument/2006/customXml" ds:itemID="{65C1577B-6355-4C5C-B5BC-C6F70BB197AC}"/>
</file>

<file path=customXml/itemProps4.xml><?xml version="1.0" encoding="utf-8"?>
<ds:datastoreItem xmlns:ds="http://schemas.openxmlformats.org/officeDocument/2006/customXml" ds:itemID="{1B6620DD-FE0E-4649-87F2-E1FD175499E1}"/>
</file>

<file path=customXml/itemProps5.xml><?xml version="1.0" encoding="utf-8"?>
<ds:datastoreItem xmlns:ds="http://schemas.openxmlformats.org/officeDocument/2006/customXml" ds:itemID="{265A33E3-2B2F-42FB-A660-96CBA99BC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2015-08-03T21:39:00Z</cp:lastPrinted>
  <dcterms:created xsi:type="dcterms:W3CDTF">2015-08-03T20:53:00Z</dcterms:created>
  <dcterms:modified xsi:type="dcterms:W3CDTF">2015-08-03T21:39:00Z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0x0101006E56B4D1795A2E4DB2F0B01679ED314A00759FD130E109A64BA532532B4826053C</vt:lpwstr>
  </property>
  <property fmtid="{D5CDD505-2E9C-101B-9397-08002B2CF9AE}" pid="3" name="_docset_NoMedatataSyncRequired">
    <vt:lpwstr>False</vt:lpwstr>
  </property>
</Properties>
</file>