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85EF039" wp14:editId="0D3288C9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F6299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June 1, 2016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3F18B3" w:rsidRDefault="00751804" w:rsidP="00DF7A3D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210FF9">
        <w:rPr>
          <w:rFonts w:ascii="Times New Roman" w:hAnsi="Times New Roman"/>
          <w:b/>
        </w:rPr>
        <w:t>Docket UE-140802</w:t>
      </w:r>
      <w:r w:rsidR="00A46AA8">
        <w:rPr>
          <w:rFonts w:ascii="Times New Roman" w:hAnsi="Times New Roman"/>
          <w:b/>
        </w:rPr>
        <w:t>—</w:t>
      </w:r>
      <w:r w:rsidR="00210FF9">
        <w:rPr>
          <w:rFonts w:ascii="Times New Roman" w:hAnsi="Times New Roman"/>
          <w:b/>
        </w:rPr>
        <w:t>Final</w:t>
      </w:r>
      <w:r w:rsidR="00A46AA8">
        <w:rPr>
          <w:rFonts w:ascii="Times New Roman" w:hAnsi="Times New Roman"/>
          <w:b/>
        </w:rPr>
        <w:t xml:space="preserve"> </w:t>
      </w:r>
      <w:r w:rsidR="00210FF9">
        <w:rPr>
          <w:rFonts w:ascii="Times New Roman" w:hAnsi="Times New Roman"/>
          <w:b/>
        </w:rPr>
        <w:t>Compliance Report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C946C8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In accordance with</w:t>
      </w:r>
      <w:r w:rsidR="00751804">
        <w:rPr>
          <w:rFonts w:ascii="Times New Roman" w:hAnsi="Times New Roman"/>
        </w:rPr>
        <w:t xml:space="preserve"> </w:t>
      </w:r>
      <w:r w:rsidR="003428AB">
        <w:rPr>
          <w:rFonts w:ascii="Times New Roman" w:hAnsi="Times New Roman"/>
        </w:rPr>
        <w:t>RCW 19</w:t>
      </w:r>
      <w:r w:rsidR="00A73877">
        <w:rPr>
          <w:rFonts w:ascii="Times New Roman" w:hAnsi="Times New Roman"/>
        </w:rPr>
        <w:t>.</w:t>
      </w:r>
      <w:r w:rsidR="003428AB">
        <w:rPr>
          <w:rFonts w:ascii="Times New Roman" w:hAnsi="Times New Roman"/>
        </w:rPr>
        <w:t>285</w:t>
      </w:r>
      <w:r w:rsidR="00A73877">
        <w:rPr>
          <w:rFonts w:ascii="Times New Roman" w:hAnsi="Times New Roman"/>
        </w:rPr>
        <w:t>.</w:t>
      </w:r>
      <w:r w:rsidR="003428AB">
        <w:rPr>
          <w:rFonts w:ascii="Times New Roman" w:hAnsi="Times New Roman"/>
        </w:rPr>
        <w:t>040 and WAC 480-109-21</w:t>
      </w:r>
      <w:r w:rsidR="00751804">
        <w:rPr>
          <w:rFonts w:ascii="Times New Roman" w:hAnsi="Times New Roman"/>
        </w:rPr>
        <w:t>0</w:t>
      </w:r>
      <w:r w:rsidR="00210FF9">
        <w:rPr>
          <w:rFonts w:ascii="Times New Roman" w:hAnsi="Times New Roman"/>
        </w:rPr>
        <w:t>(6</w:t>
      </w:r>
      <w:r w:rsidR="003428AB">
        <w:rPr>
          <w:rFonts w:ascii="Times New Roman" w:hAnsi="Times New Roman"/>
        </w:rPr>
        <w:t>)</w:t>
      </w:r>
      <w:r w:rsidR="00751804">
        <w:rPr>
          <w:rFonts w:ascii="Times New Roman" w:hAnsi="Times New Roman"/>
        </w:rPr>
        <w:t>, 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>Power &amp; Light Company</w:t>
      </w:r>
      <w:r w:rsidR="00F62994">
        <w:rPr>
          <w:rFonts w:ascii="Times New Roman" w:hAnsi="Times New Roman"/>
        </w:rPr>
        <w:t xml:space="preserve"> (Pacific Power or Company), a division of PacifiCorp</w:t>
      </w:r>
      <w:r w:rsidR="00045014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submits </w:t>
      </w:r>
      <w:r w:rsidR="00210FF9">
        <w:rPr>
          <w:rFonts w:ascii="Times New Roman" w:hAnsi="Times New Roman"/>
        </w:rPr>
        <w:t xml:space="preserve">its 2014 Final Renewable Portfolio Standard (RPS) Compliance Report to the Washington Utilities and Transportation Commission.  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any formal correspondence and staff requests regarding these reports be addressed to: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788"/>
      </w:tblGrid>
      <w:tr w:rsidR="00751804" w:rsidRPr="00C946C8" w:rsidTr="006C62A3">
        <w:tc>
          <w:tcPr>
            <w:tcW w:w="3078" w:type="dxa"/>
          </w:tcPr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e</w:t>
            </w:r>
            <w:r w:rsidR="00697161" w:rsidRPr="00C946C8">
              <w:rPr>
                <w:rFonts w:ascii="Times New Roman" w:hAnsi="Times New Roman"/>
                <w:sz w:val="24"/>
                <w:szCs w:val="24"/>
              </w:rPr>
              <w:t>-</w:t>
            </w:r>
            <w:r w:rsidRPr="00C946C8">
              <w:rPr>
                <w:rFonts w:ascii="Times New Roman" w:hAnsi="Times New Roman"/>
                <w:sz w:val="24"/>
                <w:szCs w:val="24"/>
              </w:rPr>
              <w:t>mail (preferred)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regular mail:</w:t>
            </w:r>
          </w:p>
        </w:tc>
        <w:tc>
          <w:tcPr>
            <w:tcW w:w="4788" w:type="dxa"/>
          </w:tcPr>
          <w:p w:rsidR="00751804" w:rsidRPr="00C946C8" w:rsidRDefault="007730C2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51804" w:rsidRPr="00C946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datarequest@pacificorp.com</w:t>
              </w:r>
            </w:hyperlink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Data Request Response Center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PacifiCorp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825 NE Multnomah Street, Suite 2000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</w:tc>
      </w:tr>
    </w:tbl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Regulatory </w:t>
      </w:r>
      <w:r>
        <w:rPr>
          <w:rFonts w:ascii="Times New Roman" w:hAnsi="Times New Roman"/>
        </w:rPr>
        <w:t>Projects</w:t>
      </w:r>
      <w:r w:rsidR="00F62994">
        <w:rPr>
          <w:rFonts w:ascii="Times New Roman" w:hAnsi="Times New Roman"/>
        </w:rPr>
        <w:t xml:space="preserve"> Manager</w:t>
      </w:r>
      <w:r>
        <w:rPr>
          <w:rFonts w:ascii="Times New Roman" w:hAnsi="Times New Roman"/>
        </w:rPr>
        <w:t>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6C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71" w:rsidRDefault="00B05A71">
      <w:r>
        <w:separator/>
      </w:r>
    </w:p>
  </w:endnote>
  <w:endnote w:type="continuationSeparator" w:id="0">
    <w:p w:rsidR="00B05A71" w:rsidRDefault="00B0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2" w:rsidRDefault="00773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2" w:rsidRDefault="00773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2" w:rsidRDefault="00773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71" w:rsidRDefault="00B05A71">
      <w:r>
        <w:separator/>
      </w:r>
    </w:p>
  </w:footnote>
  <w:footnote w:type="continuationSeparator" w:id="0">
    <w:p w:rsidR="00B05A71" w:rsidRDefault="00B0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2" w:rsidRDefault="00773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2" w:rsidRDefault="007730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2" w:rsidRDefault="00773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1A7F37"/>
    <w:rsid w:val="00210FF9"/>
    <w:rsid w:val="002D3F97"/>
    <w:rsid w:val="003305D5"/>
    <w:rsid w:val="003428AB"/>
    <w:rsid w:val="004C4640"/>
    <w:rsid w:val="004F595F"/>
    <w:rsid w:val="0062143D"/>
    <w:rsid w:val="00625218"/>
    <w:rsid w:val="0064588F"/>
    <w:rsid w:val="00697161"/>
    <w:rsid w:val="006C62A3"/>
    <w:rsid w:val="00751804"/>
    <w:rsid w:val="007730C2"/>
    <w:rsid w:val="008764B1"/>
    <w:rsid w:val="008A2BE1"/>
    <w:rsid w:val="0090778A"/>
    <w:rsid w:val="00932FAA"/>
    <w:rsid w:val="00A46AA8"/>
    <w:rsid w:val="00A73877"/>
    <w:rsid w:val="00AD2971"/>
    <w:rsid w:val="00AE4A62"/>
    <w:rsid w:val="00B05A71"/>
    <w:rsid w:val="00C946C8"/>
    <w:rsid w:val="00D01CE8"/>
    <w:rsid w:val="00D36076"/>
    <w:rsid w:val="00DF7A3D"/>
    <w:rsid w:val="00F14BA0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CA83E4A93B44D9DFC02E658DA4A1C" ma:contentTypeVersion="175" ma:contentTypeDescription="" ma:contentTypeScope="" ma:versionID="69652dc730c270fd7aa95fe6ab3528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F7C76-1330-41F9-8BDF-FE713AD5464B}"/>
</file>

<file path=customXml/itemProps2.xml><?xml version="1.0" encoding="utf-8"?>
<ds:datastoreItem xmlns:ds="http://schemas.openxmlformats.org/officeDocument/2006/customXml" ds:itemID="{4F95CB51-747C-40AF-A843-30CD531E1A34}"/>
</file>

<file path=customXml/itemProps3.xml><?xml version="1.0" encoding="utf-8"?>
<ds:datastoreItem xmlns:ds="http://schemas.openxmlformats.org/officeDocument/2006/customXml" ds:itemID="{8C76F3EB-1C5E-4DE2-A703-9C4E3A12AAB4}"/>
</file>

<file path=customXml/itemProps4.xml><?xml version="1.0" encoding="utf-8"?>
<ds:datastoreItem xmlns:ds="http://schemas.openxmlformats.org/officeDocument/2006/customXml" ds:itemID="{107B7912-0AED-41E9-ADED-373F32BAA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4</DocSecurity>
  <Lines>7</Lines>
  <Paragraphs>2</Paragraphs>
  <ScaleCrop>false</ScaleCrop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2016-06-01T19:35:00Z</dcterms:created>
  <dcterms:modified xsi:type="dcterms:W3CDTF">2016-06-01T19:35:00Z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0x0101006E56B4D1795A2E4DB2F0B01679ED314A00CF7CA83E4A93B44D9DFC02E658DA4A1C</vt:lpwstr>
  </property>
  <property fmtid="{D5CDD505-2E9C-101B-9397-08002B2CF9AE}" pid="4" name="_docset_NoMedatataSyncRequired">
    <vt:lpwstr>False</vt:lpwstr>
  </property>
</Properties>
</file>