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A2" w:rsidRPr="00612CCD" w:rsidRDefault="009548A2" w:rsidP="00945066">
      <w:pPr>
        <w:pStyle w:val="Heading1"/>
        <w:keepNext w:val="0"/>
        <w:rPr>
          <w:b/>
          <w:vanish w:val="0"/>
          <w:szCs w:val="16"/>
        </w:rPr>
      </w:pPr>
      <w:r w:rsidRPr="00612CCD">
        <w:rPr>
          <w:b/>
          <w:vanish w:val="0"/>
          <w:szCs w:val="16"/>
        </w:rPr>
        <w:t>CenturyLink</w:t>
      </w:r>
    </w:p>
    <w:p w:rsidR="009548A2" w:rsidRPr="00612CCD" w:rsidRDefault="009548A2" w:rsidP="00945066">
      <w:pPr>
        <w:pStyle w:val="Heading1"/>
        <w:keepNext w:val="0"/>
        <w:rPr>
          <w:vanish w:val="0"/>
          <w:szCs w:val="16"/>
        </w:rPr>
      </w:pPr>
      <w:r w:rsidRPr="00612CCD">
        <w:rPr>
          <w:vanish w:val="0"/>
          <w:szCs w:val="16"/>
        </w:rPr>
        <w:t>1600 7th Avenue, Room 1506</w:t>
      </w:r>
    </w:p>
    <w:p w:rsidR="009548A2" w:rsidRPr="00612CCD" w:rsidRDefault="009548A2" w:rsidP="00945066">
      <w:pPr>
        <w:pStyle w:val="Heading1"/>
        <w:keepNext w:val="0"/>
        <w:rPr>
          <w:vanish w:val="0"/>
          <w:szCs w:val="16"/>
        </w:rPr>
      </w:pPr>
      <w:r w:rsidRPr="00612CCD">
        <w:rPr>
          <w:vanish w:val="0"/>
          <w:szCs w:val="16"/>
        </w:rPr>
        <w:t>Seattle, Washington  98191</w:t>
      </w:r>
    </w:p>
    <w:p w:rsidR="009548A2" w:rsidRPr="00612CCD" w:rsidRDefault="009548A2" w:rsidP="00945066">
      <w:pPr>
        <w:pStyle w:val="Heading1"/>
        <w:keepNext w:val="0"/>
        <w:rPr>
          <w:vanish w:val="0"/>
          <w:szCs w:val="16"/>
        </w:rPr>
      </w:pPr>
      <w:r w:rsidRPr="00612CCD">
        <w:rPr>
          <w:vanish w:val="0"/>
          <w:szCs w:val="16"/>
        </w:rPr>
        <w:t>(206) 345-1568</w:t>
      </w:r>
    </w:p>
    <w:p w:rsidR="009548A2" w:rsidRPr="00612CCD" w:rsidRDefault="009548A2" w:rsidP="00945066">
      <w:pPr>
        <w:pStyle w:val="Heading1"/>
        <w:keepNext w:val="0"/>
        <w:rPr>
          <w:vanish w:val="0"/>
          <w:szCs w:val="16"/>
        </w:rPr>
      </w:pPr>
    </w:p>
    <w:p w:rsidR="009548A2" w:rsidRPr="00612CCD" w:rsidRDefault="009548A2" w:rsidP="00945066">
      <w:pPr>
        <w:pStyle w:val="Heading1"/>
        <w:keepNext w:val="0"/>
        <w:rPr>
          <w:b/>
          <w:vanish w:val="0"/>
          <w:szCs w:val="16"/>
        </w:rPr>
      </w:pPr>
      <w:r w:rsidRPr="00612CCD">
        <w:rPr>
          <w:b/>
          <w:vanish w:val="0"/>
          <w:szCs w:val="16"/>
        </w:rPr>
        <w:t>Mark S. Reynolds</w:t>
      </w:r>
    </w:p>
    <w:p w:rsidR="009548A2" w:rsidRPr="00612CCD" w:rsidRDefault="009548A2" w:rsidP="00945066">
      <w:pPr>
        <w:pStyle w:val="Heading1"/>
        <w:keepNext w:val="0"/>
        <w:rPr>
          <w:vanish w:val="0"/>
          <w:szCs w:val="16"/>
        </w:rPr>
      </w:pPr>
      <w:r w:rsidRPr="00612CCD">
        <w:rPr>
          <w:vanish w:val="0"/>
          <w:szCs w:val="16"/>
        </w:rPr>
        <w:t>Northwest Region Vice President</w:t>
      </w:r>
    </w:p>
    <w:p w:rsidR="009548A2" w:rsidRPr="00612CCD" w:rsidRDefault="009548A2" w:rsidP="00945066">
      <w:pPr>
        <w:pStyle w:val="Heading1"/>
        <w:keepNext w:val="0"/>
        <w:rPr>
          <w:vanish w:val="0"/>
          <w:szCs w:val="16"/>
        </w:rPr>
      </w:pPr>
      <w:r w:rsidRPr="00612CCD">
        <w:rPr>
          <w:vanish w:val="0"/>
          <w:szCs w:val="16"/>
        </w:rPr>
        <w:t>Public Policy</w:t>
      </w:r>
    </w:p>
    <w:p w:rsidR="009548A2" w:rsidRPr="00945066" w:rsidRDefault="009548A2" w:rsidP="009548A2">
      <w:pPr>
        <w:rPr>
          <w:rFonts w:ascii="Times New Roman" w:hAnsi="Times New Roman" w:cs="Times New Roman"/>
          <w:sz w:val="24"/>
          <w:szCs w:val="24"/>
        </w:rPr>
      </w:pPr>
    </w:p>
    <w:p w:rsidR="009548A2" w:rsidRPr="009548A2" w:rsidRDefault="00F62B7D" w:rsidP="009548A2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24</w:t>
      </w:r>
      <w:r w:rsidR="00945066">
        <w:rPr>
          <w:rFonts w:ascii="Times New Roman" w:hAnsi="Times New Roman" w:cs="Times New Roman"/>
          <w:sz w:val="24"/>
          <w:szCs w:val="24"/>
        </w:rPr>
        <w:t>, 2015</w:t>
      </w:r>
    </w:p>
    <w:p w:rsidR="009548A2" w:rsidRPr="009548A2" w:rsidRDefault="00945066" w:rsidP="009548A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Via Web Portal</w:t>
      </w:r>
      <w:r w:rsidR="009548A2" w:rsidRPr="009548A2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</w:p>
    <w:p w:rsidR="009548A2" w:rsidRPr="009548A2" w:rsidRDefault="009548A2" w:rsidP="009548A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548A2">
        <w:rPr>
          <w:rFonts w:ascii="Times New Roman" w:hAnsi="Times New Roman" w:cs="Times New Roman"/>
          <w:b/>
          <w:i/>
          <w:sz w:val="24"/>
          <w:szCs w:val="24"/>
        </w:rPr>
        <w:t>Overnight Delivery</w:t>
      </w:r>
    </w:p>
    <w:p w:rsidR="009548A2" w:rsidRDefault="009548A2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066" w:rsidRDefault="00945066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A2" w:rsidRPr="009548A2" w:rsidRDefault="009548A2" w:rsidP="00954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8A2">
        <w:rPr>
          <w:rFonts w:ascii="Times New Roman" w:hAnsi="Times New Roman" w:cs="Times New Roman"/>
          <w:sz w:val="24"/>
          <w:szCs w:val="24"/>
        </w:rPr>
        <w:t>Mr. Steven King, Executive Director and Secretary</w:t>
      </w:r>
    </w:p>
    <w:p w:rsidR="009548A2" w:rsidRPr="009548A2" w:rsidRDefault="009548A2" w:rsidP="00954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8A2">
        <w:rPr>
          <w:rFonts w:ascii="Times New Roman" w:hAnsi="Times New Roman" w:cs="Times New Roman"/>
          <w:sz w:val="24"/>
          <w:szCs w:val="24"/>
        </w:rPr>
        <w:t>Washington Utilities &amp; Transportation Commission</w:t>
      </w:r>
    </w:p>
    <w:p w:rsidR="009548A2" w:rsidRPr="009548A2" w:rsidRDefault="009548A2" w:rsidP="00954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8A2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9548A2" w:rsidRPr="009548A2" w:rsidRDefault="009548A2" w:rsidP="00954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8A2">
        <w:rPr>
          <w:rFonts w:ascii="Times New Roman" w:hAnsi="Times New Roman" w:cs="Times New Roman"/>
          <w:sz w:val="24"/>
          <w:szCs w:val="24"/>
        </w:rPr>
        <w:t>P.O. Box 47250</w:t>
      </w:r>
    </w:p>
    <w:p w:rsidR="009548A2" w:rsidRPr="009548A2" w:rsidRDefault="009548A2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A2">
        <w:rPr>
          <w:rFonts w:ascii="Times New Roman" w:hAnsi="Times New Roman" w:cs="Times New Roman"/>
          <w:sz w:val="24"/>
          <w:szCs w:val="24"/>
        </w:rPr>
        <w:t>Olympia, WA  98504-7250</w:t>
      </w:r>
    </w:p>
    <w:p w:rsidR="009E4EDF" w:rsidRDefault="009E4EDF" w:rsidP="005001BD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0638BE" w:rsidRPr="00945066" w:rsidRDefault="00945066" w:rsidP="00945066">
      <w:pPr>
        <w:tabs>
          <w:tab w:val="left" w:pos="720"/>
        </w:tabs>
        <w:spacing w:after="0" w:line="240" w:lineRule="auto"/>
        <w:ind w:left="1440" w:righ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001BD" w:rsidRPr="00945066">
        <w:rPr>
          <w:rFonts w:ascii="Times New Roman" w:hAnsi="Times New Roman" w:cs="Times New Roman"/>
          <w:b/>
          <w:sz w:val="24"/>
          <w:szCs w:val="24"/>
        </w:rPr>
        <w:t>RE:</w:t>
      </w:r>
      <w:r w:rsidR="005001BD" w:rsidRPr="00945066">
        <w:rPr>
          <w:rFonts w:ascii="Times New Roman" w:hAnsi="Times New Roman" w:cs="Times New Roman"/>
          <w:b/>
          <w:sz w:val="24"/>
          <w:szCs w:val="24"/>
        </w:rPr>
        <w:tab/>
      </w:r>
      <w:r w:rsidR="000638BE" w:rsidRPr="00945066">
        <w:rPr>
          <w:rFonts w:ascii="Times New Roman" w:hAnsi="Times New Roman" w:cs="Times New Roman"/>
          <w:b/>
          <w:sz w:val="24"/>
          <w:szCs w:val="24"/>
        </w:rPr>
        <w:t>Supplement to CenturyLink’s Notice of Acceptance</w:t>
      </w:r>
      <w:r w:rsidR="003C3615" w:rsidRPr="00945066">
        <w:rPr>
          <w:rFonts w:ascii="Times New Roman" w:hAnsi="Times New Roman" w:cs="Times New Roman"/>
          <w:b/>
          <w:sz w:val="24"/>
          <w:szCs w:val="24"/>
        </w:rPr>
        <w:t xml:space="preserve"> of Connect America Fund Phase I</w:t>
      </w:r>
      <w:r w:rsidR="000638BE" w:rsidRPr="00945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A6A" w:rsidRPr="00945066">
        <w:rPr>
          <w:rFonts w:ascii="Times New Roman" w:hAnsi="Times New Roman" w:cs="Times New Roman"/>
          <w:b/>
          <w:sz w:val="24"/>
          <w:szCs w:val="24"/>
        </w:rPr>
        <w:t xml:space="preserve">Round 2 </w:t>
      </w:r>
      <w:r w:rsidR="000638BE" w:rsidRPr="00945066">
        <w:rPr>
          <w:rFonts w:ascii="Times New Roman" w:hAnsi="Times New Roman" w:cs="Times New Roman"/>
          <w:b/>
          <w:sz w:val="24"/>
          <w:szCs w:val="24"/>
        </w:rPr>
        <w:t>Incremental Support</w:t>
      </w:r>
    </w:p>
    <w:p w:rsidR="00426CF3" w:rsidRDefault="00426CF3" w:rsidP="00063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CF3" w:rsidRDefault="009548A2" w:rsidP="0042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A2">
        <w:rPr>
          <w:rFonts w:ascii="Times New Roman" w:hAnsi="Times New Roman" w:cs="Times New Roman"/>
          <w:sz w:val="24"/>
          <w:szCs w:val="24"/>
        </w:rPr>
        <w:t>Dear Mr. King</w:t>
      </w:r>
      <w:r w:rsidR="00426CF3">
        <w:rPr>
          <w:rFonts w:ascii="Times New Roman" w:hAnsi="Times New Roman" w:cs="Times New Roman"/>
          <w:sz w:val="24"/>
          <w:szCs w:val="24"/>
        </w:rPr>
        <w:t>:</w:t>
      </w:r>
    </w:p>
    <w:p w:rsidR="00426CF3" w:rsidRDefault="00426CF3" w:rsidP="0042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8B" w:rsidRDefault="00985E14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August 20</w:t>
      </w:r>
      <w:r w:rsidR="003C3615">
        <w:rPr>
          <w:rFonts w:ascii="Times New Roman" w:hAnsi="Times New Roman" w:cs="Times New Roman"/>
          <w:sz w:val="24"/>
          <w:szCs w:val="24"/>
        </w:rPr>
        <w:t>, 2013</w:t>
      </w:r>
      <w:r w:rsidR="00426CF3">
        <w:rPr>
          <w:rFonts w:ascii="Times New Roman" w:hAnsi="Times New Roman" w:cs="Times New Roman"/>
          <w:sz w:val="24"/>
          <w:szCs w:val="24"/>
        </w:rPr>
        <w:t xml:space="preserve"> CenturyLink </w:t>
      </w:r>
      <w:r w:rsidR="005001BD">
        <w:rPr>
          <w:rFonts w:ascii="Times New Roman" w:hAnsi="Times New Roman" w:cs="Times New Roman"/>
          <w:sz w:val="24"/>
          <w:szCs w:val="24"/>
        </w:rPr>
        <w:t xml:space="preserve">notified the </w:t>
      </w:r>
      <w:r w:rsidR="009548A2">
        <w:rPr>
          <w:rFonts w:ascii="Times New Roman" w:hAnsi="Times New Roman" w:cs="Times New Roman"/>
          <w:sz w:val="24"/>
          <w:szCs w:val="24"/>
        </w:rPr>
        <w:t>Washington Utilities and Transportation</w:t>
      </w:r>
      <w:r w:rsidR="003F60D4">
        <w:rPr>
          <w:rFonts w:ascii="Times New Roman" w:hAnsi="Times New Roman" w:cs="Times New Roman"/>
          <w:sz w:val="24"/>
          <w:szCs w:val="24"/>
        </w:rPr>
        <w:t xml:space="preserve"> Commission </w:t>
      </w:r>
      <w:r w:rsidR="00F24286">
        <w:rPr>
          <w:rFonts w:ascii="Times New Roman" w:hAnsi="Times New Roman" w:cs="Times New Roman"/>
          <w:sz w:val="24"/>
          <w:szCs w:val="24"/>
        </w:rPr>
        <w:t xml:space="preserve">that it </w:t>
      </w:r>
      <w:r w:rsidR="00426CF3">
        <w:rPr>
          <w:rFonts w:ascii="Times New Roman" w:hAnsi="Times New Roman" w:cs="Times New Roman"/>
          <w:sz w:val="24"/>
          <w:szCs w:val="24"/>
        </w:rPr>
        <w:t>accepted Connect America Fund (CAF) Phas</w:t>
      </w:r>
      <w:r w:rsidR="003C3615">
        <w:rPr>
          <w:rFonts w:ascii="Times New Roman" w:hAnsi="Times New Roman" w:cs="Times New Roman"/>
          <w:sz w:val="24"/>
          <w:szCs w:val="24"/>
        </w:rPr>
        <w:t xml:space="preserve">e I </w:t>
      </w:r>
      <w:r w:rsidR="00BB2A6A">
        <w:rPr>
          <w:rFonts w:ascii="Times New Roman" w:hAnsi="Times New Roman" w:cs="Times New Roman"/>
          <w:sz w:val="24"/>
          <w:szCs w:val="24"/>
        </w:rPr>
        <w:t xml:space="preserve">Round 2 </w:t>
      </w:r>
      <w:r w:rsidR="003C3615">
        <w:rPr>
          <w:rFonts w:ascii="Times New Roman" w:hAnsi="Times New Roman" w:cs="Times New Roman"/>
          <w:sz w:val="24"/>
          <w:szCs w:val="24"/>
        </w:rPr>
        <w:t>incremental support for 2013</w:t>
      </w:r>
      <w:r w:rsidR="00426CF3">
        <w:rPr>
          <w:rFonts w:ascii="Times New Roman" w:hAnsi="Times New Roman" w:cs="Times New Roman"/>
          <w:sz w:val="24"/>
          <w:szCs w:val="24"/>
        </w:rPr>
        <w:t xml:space="preserve"> that it would use </w:t>
      </w:r>
      <w:r w:rsidR="003C3615">
        <w:rPr>
          <w:rFonts w:ascii="Times New Roman" w:hAnsi="Times New Roman" w:cs="Times New Roman"/>
          <w:sz w:val="24"/>
          <w:szCs w:val="24"/>
        </w:rPr>
        <w:t xml:space="preserve">to deploy broadband to certain </w:t>
      </w:r>
      <w:r w:rsidR="00426CF3">
        <w:rPr>
          <w:rFonts w:ascii="Times New Roman" w:hAnsi="Times New Roman" w:cs="Times New Roman"/>
          <w:sz w:val="24"/>
          <w:szCs w:val="24"/>
        </w:rPr>
        <w:t>locations</w:t>
      </w:r>
      <w:r w:rsidR="00F24286">
        <w:rPr>
          <w:rFonts w:ascii="Times New Roman" w:hAnsi="Times New Roman" w:cs="Times New Roman"/>
          <w:sz w:val="24"/>
          <w:szCs w:val="24"/>
        </w:rPr>
        <w:t xml:space="preserve"> in </w:t>
      </w:r>
      <w:r w:rsidR="009548A2">
        <w:rPr>
          <w:rFonts w:ascii="Times New Roman" w:hAnsi="Times New Roman" w:cs="Times New Roman"/>
          <w:sz w:val="24"/>
          <w:szCs w:val="24"/>
        </w:rPr>
        <w:t>Washington</w:t>
      </w:r>
      <w:r w:rsidR="00426CF3" w:rsidRPr="00BF75A2">
        <w:rPr>
          <w:rFonts w:ascii="Times New Roman" w:hAnsi="Times New Roman" w:cs="Times New Roman"/>
          <w:sz w:val="24"/>
          <w:szCs w:val="24"/>
        </w:rPr>
        <w:t>.</w:t>
      </w:r>
      <w:r w:rsidR="00426CF3">
        <w:rPr>
          <w:rFonts w:ascii="Times New Roman" w:hAnsi="Times New Roman" w:cs="Times New Roman"/>
          <w:sz w:val="24"/>
          <w:szCs w:val="24"/>
        </w:rPr>
        <w:t xml:space="preserve">  </w:t>
      </w:r>
      <w:r w:rsidR="003C3615">
        <w:rPr>
          <w:rFonts w:ascii="Times New Roman" w:hAnsi="Times New Roman" w:cs="Times New Roman"/>
          <w:sz w:val="24"/>
          <w:szCs w:val="24"/>
        </w:rPr>
        <w:t>The notice included attachments containing the accepted funding amount,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615">
        <w:rPr>
          <w:rFonts w:ascii="Times New Roman" w:hAnsi="Times New Roman" w:cs="Times New Roman"/>
          <w:sz w:val="24"/>
          <w:szCs w:val="24"/>
        </w:rPr>
        <w:t xml:space="preserve">location information, and the required certifications. </w:t>
      </w:r>
    </w:p>
    <w:p w:rsidR="0072668B" w:rsidRDefault="0072668B" w:rsidP="0042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15" w:rsidRDefault="003C3615" w:rsidP="0042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</w:t>
      </w:r>
      <w:r w:rsidR="0072668B">
        <w:rPr>
          <w:rFonts w:ascii="Times New Roman" w:hAnsi="Times New Roman" w:cs="Times New Roman"/>
          <w:sz w:val="24"/>
          <w:szCs w:val="24"/>
        </w:rPr>
        <w:t xml:space="preserve"> CenturyLink’</w:t>
      </w:r>
      <w:r w:rsidR="00C26A0E">
        <w:rPr>
          <w:rFonts w:ascii="Times New Roman" w:hAnsi="Times New Roman" w:cs="Times New Roman"/>
          <w:sz w:val="24"/>
          <w:szCs w:val="24"/>
        </w:rPr>
        <w:t xml:space="preserve">s Notice of Acceptance, </w:t>
      </w:r>
      <w:r w:rsidR="00E27E2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Federal Communications Commission (“FCC”) conducted a challenge process </w:t>
      </w:r>
      <w:r w:rsidR="005A39A6">
        <w:rPr>
          <w:rFonts w:ascii="Times New Roman" w:hAnsi="Times New Roman" w:cs="Times New Roman"/>
          <w:sz w:val="24"/>
          <w:szCs w:val="24"/>
        </w:rPr>
        <w:t>allowing competitors to</w:t>
      </w:r>
      <w:r>
        <w:rPr>
          <w:rFonts w:ascii="Times New Roman" w:hAnsi="Times New Roman" w:cs="Times New Roman"/>
          <w:sz w:val="24"/>
          <w:szCs w:val="24"/>
        </w:rPr>
        <w:t xml:space="preserve"> identify </w:t>
      </w:r>
      <w:r w:rsidR="005A39A6">
        <w:rPr>
          <w:rFonts w:ascii="Times New Roman" w:hAnsi="Times New Roman" w:cs="Times New Roman"/>
          <w:sz w:val="24"/>
          <w:szCs w:val="24"/>
        </w:rPr>
        <w:t xml:space="preserve">the </w:t>
      </w:r>
      <w:r w:rsidR="000331F0">
        <w:rPr>
          <w:rFonts w:ascii="Times New Roman" w:hAnsi="Times New Roman" w:cs="Times New Roman"/>
          <w:sz w:val="24"/>
          <w:szCs w:val="24"/>
        </w:rPr>
        <w:t>census blocks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ED3">
        <w:rPr>
          <w:rFonts w:ascii="Times New Roman" w:hAnsi="Times New Roman" w:cs="Times New Roman"/>
          <w:sz w:val="24"/>
          <w:szCs w:val="24"/>
        </w:rPr>
        <w:t xml:space="preserve">where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6A5ED3">
        <w:rPr>
          <w:rFonts w:ascii="Times New Roman" w:hAnsi="Times New Roman" w:cs="Times New Roman"/>
          <w:sz w:val="24"/>
          <w:szCs w:val="24"/>
        </w:rPr>
        <w:t>claim</w:t>
      </w:r>
      <w:r w:rsidR="00C525B6">
        <w:rPr>
          <w:rFonts w:ascii="Times New Roman" w:hAnsi="Times New Roman" w:cs="Times New Roman"/>
          <w:sz w:val="24"/>
          <w:szCs w:val="24"/>
        </w:rPr>
        <w:t>ed</w:t>
      </w:r>
      <w:r w:rsidR="006A5ED3">
        <w:rPr>
          <w:rFonts w:ascii="Times New Roman" w:hAnsi="Times New Roman" w:cs="Times New Roman"/>
          <w:sz w:val="24"/>
          <w:szCs w:val="24"/>
        </w:rPr>
        <w:t xml:space="preserve"> to</w:t>
      </w:r>
      <w:r w:rsidR="00985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 service that me</w:t>
      </w:r>
      <w:r w:rsidR="006A5ED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="006A5E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FCC’s requirements and </w:t>
      </w:r>
      <w:r w:rsidR="006A5ED3">
        <w:rPr>
          <w:rFonts w:ascii="Times New Roman" w:hAnsi="Times New Roman" w:cs="Times New Roman"/>
          <w:sz w:val="24"/>
          <w:szCs w:val="24"/>
        </w:rPr>
        <w:t xml:space="preserve">that </w:t>
      </w:r>
      <w:r w:rsidR="00985E14">
        <w:rPr>
          <w:rFonts w:ascii="Times New Roman" w:hAnsi="Times New Roman" w:cs="Times New Roman"/>
          <w:sz w:val="24"/>
          <w:szCs w:val="24"/>
        </w:rPr>
        <w:t xml:space="preserve">therefore </w:t>
      </w:r>
      <w:r>
        <w:rPr>
          <w:rFonts w:ascii="Times New Roman" w:hAnsi="Times New Roman" w:cs="Times New Roman"/>
          <w:sz w:val="24"/>
          <w:szCs w:val="24"/>
        </w:rPr>
        <w:t>should not be funded under CAF Phase I</w:t>
      </w:r>
      <w:r w:rsidR="00792E00">
        <w:rPr>
          <w:rFonts w:ascii="Times New Roman" w:hAnsi="Times New Roman" w:cs="Times New Roman"/>
          <w:sz w:val="24"/>
          <w:szCs w:val="24"/>
        </w:rPr>
        <w:t xml:space="preserve"> Round 2</w:t>
      </w:r>
      <w:r w:rsidR="00E27E29">
        <w:rPr>
          <w:rFonts w:ascii="Times New Roman" w:hAnsi="Times New Roman" w:cs="Times New Roman"/>
          <w:sz w:val="24"/>
          <w:szCs w:val="24"/>
        </w:rPr>
        <w:t>.</w:t>
      </w:r>
      <w:r w:rsidR="003102F1">
        <w:rPr>
          <w:rFonts w:ascii="Times New Roman" w:hAnsi="Times New Roman" w:cs="Times New Roman"/>
          <w:sz w:val="24"/>
          <w:szCs w:val="24"/>
        </w:rPr>
        <w:t xml:space="preserve"> </w:t>
      </w:r>
      <w:r w:rsidR="006A5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FCC accepted the vast majority of those challenges and released a revised </w:t>
      </w:r>
      <w:r w:rsidR="006A5ED3">
        <w:rPr>
          <w:rFonts w:ascii="Times New Roman" w:hAnsi="Times New Roman" w:cs="Times New Roman"/>
          <w:sz w:val="24"/>
          <w:szCs w:val="24"/>
        </w:rPr>
        <w:t xml:space="preserve">list of eligible locations and </w:t>
      </w:r>
      <w:r w:rsidR="00C74923">
        <w:rPr>
          <w:rFonts w:ascii="Times New Roman" w:hAnsi="Times New Roman" w:cs="Times New Roman"/>
          <w:sz w:val="24"/>
          <w:szCs w:val="24"/>
        </w:rPr>
        <w:t>funding amount</w:t>
      </w:r>
      <w:r w:rsidR="006A5ED3">
        <w:rPr>
          <w:rFonts w:ascii="Times New Roman" w:hAnsi="Times New Roman" w:cs="Times New Roman"/>
          <w:sz w:val="24"/>
          <w:szCs w:val="24"/>
        </w:rPr>
        <w:t>s.</w:t>
      </w:r>
      <w:r w:rsidR="00C74923">
        <w:rPr>
          <w:rFonts w:ascii="Times New Roman" w:hAnsi="Times New Roman" w:cs="Times New Roman"/>
          <w:sz w:val="24"/>
          <w:szCs w:val="24"/>
        </w:rPr>
        <w:t xml:space="preserve">  The FCC also </w:t>
      </w:r>
      <w:r>
        <w:rPr>
          <w:rFonts w:ascii="Times New Roman" w:hAnsi="Times New Roman" w:cs="Times New Roman"/>
          <w:sz w:val="24"/>
          <w:szCs w:val="24"/>
        </w:rPr>
        <w:t xml:space="preserve">set the effective date of CenturyLink’s acceptance </w:t>
      </w:r>
      <w:r w:rsidR="00C74923">
        <w:rPr>
          <w:rFonts w:ascii="Times New Roman" w:hAnsi="Times New Roman" w:cs="Times New Roman"/>
          <w:sz w:val="24"/>
          <w:szCs w:val="24"/>
        </w:rPr>
        <w:t xml:space="preserve">of CAF </w:t>
      </w:r>
      <w:r w:rsidR="00BB2A6A">
        <w:rPr>
          <w:rFonts w:ascii="Times New Roman" w:hAnsi="Times New Roman" w:cs="Times New Roman"/>
          <w:sz w:val="24"/>
          <w:szCs w:val="24"/>
        </w:rPr>
        <w:t xml:space="preserve">Phase </w:t>
      </w:r>
      <w:r w:rsidR="00C74923">
        <w:rPr>
          <w:rFonts w:ascii="Times New Roman" w:hAnsi="Times New Roman" w:cs="Times New Roman"/>
          <w:sz w:val="24"/>
          <w:szCs w:val="24"/>
        </w:rPr>
        <w:t xml:space="preserve">I </w:t>
      </w:r>
      <w:r w:rsidR="00BB2A6A">
        <w:rPr>
          <w:rFonts w:ascii="Times New Roman" w:hAnsi="Times New Roman" w:cs="Times New Roman"/>
          <w:sz w:val="24"/>
          <w:szCs w:val="24"/>
        </w:rPr>
        <w:t xml:space="preserve">Round 2 </w:t>
      </w:r>
      <w:r w:rsidR="00C74923">
        <w:rPr>
          <w:rFonts w:ascii="Times New Roman" w:hAnsi="Times New Roman" w:cs="Times New Roman"/>
          <w:sz w:val="24"/>
          <w:szCs w:val="24"/>
        </w:rPr>
        <w:t xml:space="preserve">incremental support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C525B6">
        <w:rPr>
          <w:rFonts w:ascii="Times New Roman" w:hAnsi="Times New Roman" w:cs="Times New Roman"/>
          <w:sz w:val="24"/>
          <w:szCs w:val="24"/>
        </w:rPr>
        <w:t>January 10</w:t>
      </w:r>
      <w:r>
        <w:rPr>
          <w:rFonts w:ascii="Times New Roman" w:hAnsi="Times New Roman" w:cs="Times New Roman"/>
          <w:sz w:val="24"/>
          <w:szCs w:val="24"/>
        </w:rPr>
        <w:t>, 2014.</w:t>
      </w:r>
      <w:r w:rsidR="00C525B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E29">
        <w:rPr>
          <w:rFonts w:ascii="Times New Roman" w:hAnsi="Times New Roman" w:cs="Times New Roman"/>
          <w:sz w:val="24"/>
          <w:szCs w:val="24"/>
        </w:rPr>
        <w:t xml:space="preserve"> </w:t>
      </w:r>
      <w:r w:rsidR="00C74923">
        <w:rPr>
          <w:rFonts w:ascii="Times New Roman" w:hAnsi="Times New Roman" w:cs="Times New Roman"/>
          <w:sz w:val="24"/>
          <w:szCs w:val="24"/>
        </w:rPr>
        <w:t xml:space="preserve">As </w:t>
      </w:r>
      <w:r w:rsidR="000331F0">
        <w:rPr>
          <w:rFonts w:ascii="Times New Roman" w:hAnsi="Times New Roman" w:cs="Times New Roman"/>
          <w:sz w:val="24"/>
          <w:szCs w:val="24"/>
        </w:rPr>
        <w:t>required by the FCC</w:t>
      </w:r>
      <w:r w:rsidR="00C74923">
        <w:rPr>
          <w:rFonts w:ascii="Times New Roman" w:hAnsi="Times New Roman" w:cs="Times New Roman"/>
          <w:sz w:val="24"/>
          <w:szCs w:val="24"/>
        </w:rPr>
        <w:t xml:space="preserve">, </w:t>
      </w:r>
      <w:r w:rsidR="003102F1">
        <w:rPr>
          <w:rFonts w:ascii="Times New Roman" w:hAnsi="Times New Roman" w:cs="Times New Roman"/>
          <w:sz w:val="24"/>
          <w:szCs w:val="24"/>
        </w:rPr>
        <w:t xml:space="preserve">CenturyLink </w:t>
      </w:r>
      <w:r w:rsidR="000331F0">
        <w:rPr>
          <w:rFonts w:ascii="Times New Roman" w:hAnsi="Times New Roman" w:cs="Times New Roman"/>
          <w:sz w:val="24"/>
          <w:szCs w:val="24"/>
        </w:rPr>
        <w:t xml:space="preserve">is now providing </w:t>
      </w:r>
      <w:r w:rsidR="00C525B6">
        <w:rPr>
          <w:rFonts w:ascii="Times New Roman" w:hAnsi="Times New Roman" w:cs="Times New Roman"/>
          <w:sz w:val="24"/>
          <w:szCs w:val="24"/>
        </w:rPr>
        <w:t>an updated</w:t>
      </w:r>
      <w:r w:rsidR="006A5ED3">
        <w:rPr>
          <w:rFonts w:ascii="Times New Roman" w:hAnsi="Times New Roman" w:cs="Times New Roman"/>
          <w:sz w:val="24"/>
          <w:szCs w:val="24"/>
        </w:rPr>
        <w:t xml:space="preserve"> list of the </w:t>
      </w:r>
      <w:r w:rsidR="006A5ED3" w:rsidRPr="00BF75A2">
        <w:rPr>
          <w:rFonts w:ascii="Times New Roman" w:hAnsi="Times New Roman" w:cs="Times New Roman"/>
          <w:sz w:val="24"/>
          <w:szCs w:val="24"/>
        </w:rPr>
        <w:t>locations</w:t>
      </w:r>
      <w:r w:rsidR="0085331C">
        <w:rPr>
          <w:rFonts w:ascii="Times New Roman" w:hAnsi="Times New Roman" w:cs="Times New Roman"/>
          <w:sz w:val="24"/>
          <w:szCs w:val="24"/>
        </w:rPr>
        <w:t xml:space="preserve"> </w:t>
      </w:r>
      <w:r w:rsidR="006A5ED3">
        <w:rPr>
          <w:rFonts w:ascii="Times New Roman" w:hAnsi="Times New Roman" w:cs="Times New Roman"/>
          <w:sz w:val="24"/>
          <w:szCs w:val="24"/>
        </w:rPr>
        <w:t xml:space="preserve">in </w:t>
      </w:r>
      <w:r w:rsidR="009548A2">
        <w:rPr>
          <w:rFonts w:ascii="Times New Roman" w:hAnsi="Times New Roman" w:cs="Times New Roman"/>
          <w:sz w:val="24"/>
          <w:szCs w:val="24"/>
        </w:rPr>
        <w:t>Washington</w:t>
      </w:r>
      <w:r w:rsidR="006A5ED3">
        <w:rPr>
          <w:rFonts w:ascii="Times New Roman" w:hAnsi="Times New Roman" w:cs="Times New Roman"/>
          <w:sz w:val="24"/>
          <w:szCs w:val="24"/>
        </w:rPr>
        <w:t xml:space="preserve"> </w:t>
      </w:r>
      <w:r w:rsidR="00C525B6">
        <w:rPr>
          <w:rFonts w:ascii="Times New Roman" w:hAnsi="Times New Roman" w:cs="Times New Roman"/>
          <w:sz w:val="24"/>
          <w:szCs w:val="24"/>
        </w:rPr>
        <w:t xml:space="preserve">for which CenturyLink has accepted </w:t>
      </w:r>
      <w:r w:rsidR="006A5ED3">
        <w:rPr>
          <w:rFonts w:ascii="Times New Roman" w:hAnsi="Times New Roman" w:cs="Times New Roman"/>
          <w:sz w:val="24"/>
          <w:szCs w:val="24"/>
        </w:rPr>
        <w:t xml:space="preserve">CAF Phase </w:t>
      </w:r>
      <w:r w:rsidR="001919CF">
        <w:rPr>
          <w:rFonts w:ascii="Times New Roman" w:hAnsi="Times New Roman" w:cs="Times New Roman"/>
          <w:sz w:val="24"/>
          <w:szCs w:val="24"/>
        </w:rPr>
        <w:t>I</w:t>
      </w:r>
      <w:r w:rsidR="006A5ED3">
        <w:rPr>
          <w:rFonts w:ascii="Times New Roman" w:hAnsi="Times New Roman" w:cs="Times New Roman"/>
          <w:sz w:val="24"/>
          <w:szCs w:val="24"/>
        </w:rPr>
        <w:t xml:space="preserve"> Round 2 funding </w:t>
      </w:r>
      <w:r w:rsidR="00C525B6">
        <w:rPr>
          <w:rFonts w:ascii="Times New Roman" w:hAnsi="Times New Roman" w:cs="Times New Roman"/>
          <w:sz w:val="24"/>
          <w:szCs w:val="24"/>
        </w:rPr>
        <w:t>that reflects</w:t>
      </w:r>
      <w:r w:rsidR="006A5ED3">
        <w:rPr>
          <w:rFonts w:ascii="Times New Roman" w:hAnsi="Times New Roman" w:cs="Times New Roman"/>
          <w:sz w:val="24"/>
          <w:szCs w:val="24"/>
        </w:rPr>
        <w:t xml:space="preserve"> the removal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A5ED3">
        <w:rPr>
          <w:rFonts w:ascii="Times New Roman" w:hAnsi="Times New Roman" w:cs="Times New Roman"/>
          <w:sz w:val="24"/>
          <w:szCs w:val="24"/>
        </w:rPr>
        <w:t>locations</w:t>
      </w:r>
      <w:r>
        <w:rPr>
          <w:rFonts w:ascii="Times New Roman" w:hAnsi="Times New Roman" w:cs="Times New Roman"/>
          <w:sz w:val="24"/>
          <w:szCs w:val="24"/>
        </w:rPr>
        <w:t xml:space="preserve"> that are no longer eligible </w:t>
      </w:r>
      <w:r w:rsidR="000331F0">
        <w:rPr>
          <w:rFonts w:ascii="Times New Roman" w:hAnsi="Times New Roman" w:cs="Times New Roman"/>
          <w:sz w:val="24"/>
          <w:szCs w:val="24"/>
        </w:rPr>
        <w:t xml:space="preserve">for funding </w:t>
      </w:r>
      <w:r>
        <w:rPr>
          <w:rFonts w:ascii="Times New Roman" w:hAnsi="Times New Roman" w:cs="Times New Roman"/>
          <w:sz w:val="24"/>
          <w:szCs w:val="24"/>
        </w:rPr>
        <w:t>due to the challenges.</w:t>
      </w:r>
      <w:r w:rsidR="00310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8A2" w:rsidRDefault="009548A2" w:rsidP="0098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E14" w:rsidRDefault="00985E14" w:rsidP="0098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A identifies, by 2010 Census Block FIPS code, wire center CLLI code, NECA Company Code (OCN), Study Area Code, latitude and longitude, </w:t>
      </w:r>
      <w:r w:rsidR="00792E00">
        <w:rPr>
          <w:rFonts w:ascii="Times New Roman" w:hAnsi="Times New Roman" w:cs="Times New Roman"/>
          <w:sz w:val="24"/>
          <w:szCs w:val="24"/>
        </w:rPr>
        <w:t xml:space="preserve">each of </w:t>
      </w:r>
      <w:r>
        <w:rPr>
          <w:rFonts w:ascii="Times New Roman" w:hAnsi="Times New Roman" w:cs="Times New Roman"/>
          <w:sz w:val="24"/>
          <w:szCs w:val="24"/>
        </w:rPr>
        <w:t xml:space="preserve">the locations in </w:t>
      </w:r>
      <w:r w:rsidR="009548A2">
        <w:rPr>
          <w:rFonts w:ascii="Times New Roman" w:hAnsi="Times New Roman" w:cs="Times New Roman"/>
          <w:sz w:val="24"/>
          <w:szCs w:val="24"/>
        </w:rPr>
        <w:t>Washington</w:t>
      </w:r>
      <w:r>
        <w:rPr>
          <w:rFonts w:ascii="Times New Roman" w:hAnsi="Times New Roman" w:cs="Times New Roman"/>
          <w:sz w:val="24"/>
          <w:szCs w:val="24"/>
        </w:rPr>
        <w:t xml:space="preserve"> for which CenturyLink has accepted CAF Phase I</w:t>
      </w:r>
      <w:r w:rsidR="00BB2A6A">
        <w:rPr>
          <w:rFonts w:ascii="Times New Roman" w:hAnsi="Times New Roman" w:cs="Times New Roman"/>
          <w:sz w:val="24"/>
          <w:szCs w:val="24"/>
        </w:rPr>
        <w:t xml:space="preserve"> Round 2</w:t>
      </w:r>
      <w:r>
        <w:rPr>
          <w:rFonts w:ascii="Times New Roman" w:hAnsi="Times New Roman" w:cs="Times New Roman"/>
          <w:sz w:val="24"/>
          <w:szCs w:val="24"/>
        </w:rPr>
        <w:t xml:space="preserve"> incremental support.</w:t>
      </w:r>
    </w:p>
    <w:p w:rsidR="00985E14" w:rsidRDefault="00985E14" w:rsidP="0042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15" w:rsidRDefault="003C3615" w:rsidP="0042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CenturyLink’s final deployment plans regarding thes</w:t>
      </w:r>
      <w:r w:rsidR="003D46B0">
        <w:rPr>
          <w:rFonts w:ascii="Times New Roman" w:hAnsi="Times New Roman" w:cs="Times New Roman"/>
          <w:sz w:val="24"/>
          <w:szCs w:val="24"/>
        </w:rPr>
        <w:t>e locations remain under review pending the FCC’s final identification of locations eligible for funding under CAF II.</w:t>
      </w:r>
      <w:r w:rsidR="00C74923">
        <w:rPr>
          <w:rFonts w:ascii="Times New Roman" w:hAnsi="Times New Roman" w:cs="Times New Roman"/>
          <w:sz w:val="24"/>
          <w:szCs w:val="24"/>
        </w:rPr>
        <w:t xml:space="preserve"> </w:t>
      </w:r>
      <w:r w:rsidR="00792E00">
        <w:rPr>
          <w:rFonts w:ascii="Times New Roman" w:hAnsi="Times New Roman" w:cs="Times New Roman"/>
          <w:sz w:val="24"/>
          <w:szCs w:val="24"/>
        </w:rPr>
        <w:t xml:space="preserve"> </w:t>
      </w:r>
      <w:r w:rsidR="00C74923">
        <w:rPr>
          <w:rFonts w:ascii="Times New Roman" w:hAnsi="Times New Roman" w:cs="Times New Roman"/>
          <w:sz w:val="24"/>
          <w:szCs w:val="24"/>
        </w:rPr>
        <w:t xml:space="preserve">Pursuant to the FCC’s rules, </w:t>
      </w:r>
      <w:r w:rsidR="003D46B0">
        <w:rPr>
          <w:rFonts w:ascii="Times New Roman" w:hAnsi="Times New Roman" w:cs="Times New Roman"/>
          <w:sz w:val="24"/>
          <w:szCs w:val="24"/>
        </w:rPr>
        <w:t xml:space="preserve">CenturyLink will notify </w:t>
      </w:r>
      <w:r w:rsidR="00C74923">
        <w:rPr>
          <w:rFonts w:ascii="Times New Roman" w:hAnsi="Times New Roman" w:cs="Times New Roman"/>
          <w:sz w:val="24"/>
          <w:szCs w:val="24"/>
        </w:rPr>
        <w:t>th</w:t>
      </w:r>
      <w:r w:rsidR="003D46B0">
        <w:rPr>
          <w:rFonts w:ascii="Times New Roman" w:hAnsi="Times New Roman" w:cs="Times New Roman"/>
          <w:sz w:val="24"/>
          <w:szCs w:val="24"/>
        </w:rPr>
        <w:t xml:space="preserve">e </w:t>
      </w:r>
      <w:r w:rsidR="009548A2">
        <w:rPr>
          <w:rFonts w:ascii="Times New Roman" w:hAnsi="Times New Roman" w:cs="Times New Roman"/>
          <w:sz w:val="24"/>
          <w:szCs w:val="24"/>
        </w:rPr>
        <w:t>Washington Utilities and Transportation</w:t>
      </w:r>
      <w:r w:rsidR="008B1085">
        <w:rPr>
          <w:rFonts w:ascii="Times New Roman" w:hAnsi="Times New Roman" w:cs="Times New Roman"/>
          <w:sz w:val="24"/>
          <w:szCs w:val="24"/>
        </w:rPr>
        <w:t xml:space="preserve"> </w:t>
      </w:r>
      <w:r w:rsidR="00085610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5C786C">
        <w:rPr>
          <w:rFonts w:ascii="Times New Roman" w:hAnsi="Times New Roman" w:cs="Times New Roman"/>
          <w:sz w:val="24"/>
          <w:szCs w:val="24"/>
        </w:rPr>
        <w:t>of</w:t>
      </w:r>
      <w:r w:rsidR="003D46B0">
        <w:rPr>
          <w:rFonts w:ascii="Times New Roman" w:hAnsi="Times New Roman" w:cs="Times New Roman"/>
          <w:sz w:val="24"/>
          <w:szCs w:val="24"/>
        </w:rPr>
        <w:t xml:space="preserve"> any </w:t>
      </w:r>
      <w:r w:rsidR="00830283">
        <w:rPr>
          <w:rFonts w:ascii="Times New Roman" w:hAnsi="Times New Roman" w:cs="Times New Roman"/>
          <w:sz w:val="24"/>
          <w:szCs w:val="24"/>
        </w:rPr>
        <w:t xml:space="preserve">further </w:t>
      </w:r>
      <w:r w:rsidR="003D46B0">
        <w:rPr>
          <w:rFonts w:ascii="Times New Roman" w:hAnsi="Times New Roman" w:cs="Times New Roman"/>
          <w:sz w:val="24"/>
          <w:szCs w:val="24"/>
        </w:rPr>
        <w:t xml:space="preserve">changes to the locations </w:t>
      </w:r>
      <w:r w:rsidR="00830283">
        <w:rPr>
          <w:rFonts w:ascii="Times New Roman" w:hAnsi="Times New Roman" w:cs="Times New Roman"/>
          <w:sz w:val="24"/>
          <w:szCs w:val="24"/>
        </w:rPr>
        <w:t xml:space="preserve">to be deployed </w:t>
      </w:r>
      <w:r w:rsidR="00985E14">
        <w:rPr>
          <w:rFonts w:ascii="Times New Roman" w:hAnsi="Times New Roman" w:cs="Times New Roman"/>
          <w:sz w:val="24"/>
          <w:szCs w:val="24"/>
        </w:rPr>
        <w:t xml:space="preserve">in </w:t>
      </w:r>
      <w:r w:rsidR="009548A2">
        <w:rPr>
          <w:rFonts w:ascii="Times New Roman" w:hAnsi="Times New Roman" w:cs="Times New Roman"/>
          <w:sz w:val="24"/>
          <w:szCs w:val="24"/>
        </w:rPr>
        <w:t>Washington</w:t>
      </w:r>
      <w:r w:rsidR="00985E14">
        <w:rPr>
          <w:rFonts w:ascii="Times New Roman" w:hAnsi="Times New Roman" w:cs="Times New Roman"/>
          <w:sz w:val="24"/>
          <w:szCs w:val="24"/>
        </w:rPr>
        <w:t xml:space="preserve"> </w:t>
      </w:r>
      <w:r w:rsidR="00830283">
        <w:rPr>
          <w:rFonts w:ascii="Times New Roman" w:hAnsi="Times New Roman" w:cs="Times New Roman"/>
          <w:sz w:val="24"/>
          <w:szCs w:val="24"/>
        </w:rPr>
        <w:t>with</w:t>
      </w:r>
      <w:r w:rsidR="00792E00">
        <w:rPr>
          <w:rFonts w:ascii="Times New Roman" w:hAnsi="Times New Roman" w:cs="Times New Roman"/>
          <w:sz w:val="24"/>
          <w:szCs w:val="24"/>
        </w:rPr>
        <w:t xml:space="preserve"> </w:t>
      </w:r>
      <w:r w:rsidR="003D46B0">
        <w:rPr>
          <w:rFonts w:ascii="Times New Roman" w:hAnsi="Times New Roman" w:cs="Times New Roman"/>
          <w:sz w:val="24"/>
          <w:szCs w:val="24"/>
        </w:rPr>
        <w:t xml:space="preserve">CAF </w:t>
      </w:r>
      <w:r w:rsidR="00BB2A6A">
        <w:rPr>
          <w:rFonts w:ascii="Times New Roman" w:hAnsi="Times New Roman" w:cs="Times New Roman"/>
          <w:sz w:val="24"/>
          <w:szCs w:val="24"/>
        </w:rPr>
        <w:t xml:space="preserve">Phase </w:t>
      </w:r>
      <w:r w:rsidR="003D46B0">
        <w:rPr>
          <w:rFonts w:ascii="Times New Roman" w:hAnsi="Times New Roman" w:cs="Times New Roman"/>
          <w:sz w:val="24"/>
          <w:szCs w:val="24"/>
        </w:rPr>
        <w:t xml:space="preserve">I </w:t>
      </w:r>
      <w:r w:rsidR="00BB2A6A">
        <w:rPr>
          <w:rFonts w:ascii="Times New Roman" w:hAnsi="Times New Roman" w:cs="Times New Roman"/>
          <w:sz w:val="24"/>
          <w:szCs w:val="24"/>
        </w:rPr>
        <w:t xml:space="preserve">Round 2 </w:t>
      </w:r>
      <w:r w:rsidR="003D46B0">
        <w:rPr>
          <w:rFonts w:ascii="Times New Roman" w:hAnsi="Times New Roman" w:cs="Times New Roman"/>
          <w:sz w:val="24"/>
          <w:szCs w:val="24"/>
        </w:rPr>
        <w:t xml:space="preserve">incremental support.  </w:t>
      </w:r>
      <w:r w:rsidR="00C74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615" w:rsidRDefault="003C3615" w:rsidP="0042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A2" w:rsidRPr="009548A2" w:rsidRDefault="009548A2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A2">
        <w:rPr>
          <w:rFonts w:ascii="Times New Roman" w:hAnsi="Times New Roman" w:cs="Times New Roman"/>
          <w:sz w:val="24"/>
          <w:szCs w:val="24"/>
        </w:rPr>
        <w:t xml:space="preserve">Please contact me at (206) 345-1568 if you have any questions. </w:t>
      </w:r>
    </w:p>
    <w:p w:rsidR="009548A2" w:rsidRPr="009548A2" w:rsidRDefault="009548A2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A2" w:rsidRPr="009548A2" w:rsidRDefault="009548A2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A2">
        <w:rPr>
          <w:rFonts w:ascii="Times New Roman" w:hAnsi="Times New Roman" w:cs="Times New Roman"/>
          <w:sz w:val="24"/>
          <w:szCs w:val="24"/>
        </w:rPr>
        <w:t>Sincerely,</w:t>
      </w:r>
    </w:p>
    <w:p w:rsidR="009548A2" w:rsidRPr="009548A2" w:rsidRDefault="009548A2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A2" w:rsidRPr="009548A2" w:rsidRDefault="009548A2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2D" w:rsidRDefault="009D792D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D4" w:rsidRPr="009548A2" w:rsidRDefault="009548A2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A2">
        <w:rPr>
          <w:rFonts w:ascii="Times New Roman" w:hAnsi="Times New Roman" w:cs="Times New Roman"/>
          <w:sz w:val="24"/>
          <w:szCs w:val="24"/>
        </w:rPr>
        <w:t xml:space="preserve">Mark S. Reynolds </w:t>
      </w:r>
    </w:p>
    <w:p w:rsidR="003F60D4" w:rsidRPr="009548A2" w:rsidRDefault="003F60D4" w:rsidP="00954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A64" w:rsidRPr="00945066" w:rsidRDefault="00945066" w:rsidP="008B10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066">
        <w:rPr>
          <w:rFonts w:ascii="Times New Roman" w:hAnsi="Times New Roman" w:cs="Times New Roman"/>
          <w:sz w:val="20"/>
          <w:szCs w:val="20"/>
        </w:rPr>
        <w:t>MSR/</w:t>
      </w:r>
      <w:proofErr w:type="spellStart"/>
      <w:r w:rsidRPr="00945066">
        <w:rPr>
          <w:rFonts w:ascii="Times New Roman" w:hAnsi="Times New Roman" w:cs="Times New Roman"/>
          <w:sz w:val="20"/>
          <w:szCs w:val="20"/>
        </w:rPr>
        <w:t>jga</w:t>
      </w:r>
      <w:proofErr w:type="spellEnd"/>
    </w:p>
    <w:p w:rsidR="000638BE" w:rsidRDefault="000638BE" w:rsidP="000E1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066" w:rsidRDefault="00945066" w:rsidP="000E1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</w:t>
      </w:r>
    </w:p>
    <w:sectPr w:rsidR="00945066" w:rsidSect="00945066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01" w:rsidRDefault="00245601" w:rsidP="00A446E2">
      <w:pPr>
        <w:spacing w:after="0" w:line="240" w:lineRule="auto"/>
      </w:pPr>
      <w:r>
        <w:separator/>
      </w:r>
    </w:p>
  </w:endnote>
  <w:endnote w:type="continuationSeparator" w:id="0">
    <w:p w:rsidR="00245601" w:rsidRDefault="00245601" w:rsidP="00A4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01" w:rsidRDefault="00245601" w:rsidP="00A446E2">
      <w:pPr>
        <w:spacing w:after="0" w:line="240" w:lineRule="auto"/>
      </w:pPr>
      <w:r>
        <w:separator/>
      </w:r>
    </w:p>
  </w:footnote>
  <w:footnote w:type="continuationSeparator" w:id="0">
    <w:p w:rsidR="00245601" w:rsidRDefault="00245601" w:rsidP="00A446E2">
      <w:pPr>
        <w:spacing w:after="0" w:line="240" w:lineRule="auto"/>
      </w:pPr>
      <w:r>
        <w:continuationSeparator/>
      </w:r>
    </w:p>
  </w:footnote>
  <w:footnote w:id="1">
    <w:p w:rsidR="003F60D4" w:rsidRDefault="003F60D4">
      <w:pPr>
        <w:pStyle w:val="FootnoteText"/>
      </w:pPr>
      <w:r>
        <w:rPr>
          <w:rStyle w:val="FootnoteReference"/>
        </w:rPr>
        <w:footnoteRef/>
      </w:r>
      <w:r w:rsidR="00945066">
        <w:t xml:space="preserve"> </w:t>
      </w:r>
      <w:r>
        <w:t xml:space="preserve"> </w:t>
      </w:r>
      <w:r w:rsidRPr="00945066">
        <w:rPr>
          <w:rFonts w:ascii="Times New Roman" w:hAnsi="Times New Roman" w:cs="Times New Roman"/>
        </w:rPr>
        <w:t>See Public Notice, Wireline Competition Bureau Announces Deadlines for Connect America Phase I Round Two, DA 14-1392, WC Docket No. 10-90 (rel. Sept. 25, 2014) (also stating that CAF Phase I Round 2 location information is due not later that February 24, 2015).</w:t>
      </w:r>
      <w:r w:rsidRPr="002E7A22">
        <w:rPr>
          <w:rFonts w:ascii="Times New Roman" w:hAnsi="Times New Roman" w:cs="Times New Roman"/>
          <w:sz w:val="24"/>
          <w:szCs w:val="2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66" w:rsidRPr="009548A2" w:rsidRDefault="00945066" w:rsidP="00945066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9548A2">
      <w:rPr>
        <w:rFonts w:ascii="Times New Roman" w:hAnsi="Times New Roman" w:cs="Times New Roman"/>
        <w:sz w:val="24"/>
        <w:szCs w:val="24"/>
      </w:rPr>
      <w:t>Mr. Steven King, Executive Director and Secretary</w:t>
    </w:r>
  </w:p>
  <w:p w:rsidR="00945066" w:rsidRDefault="00945066" w:rsidP="00945066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548A2">
      <w:rPr>
        <w:rFonts w:ascii="Times New Roman" w:hAnsi="Times New Roman" w:cs="Times New Roman"/>
        <w:sz w:val="24"/>
        <w:szCs w:val="24"/>
      </w:rPr>
      <w:t>Washington Utilities &amp; Transportation Commission</w:t>
    </w:r>
  </w:p>
  <w:p w:rsidR="00945066" w:rsidRDefault="00945066" w:rsidP="00945066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February 24, 2015</w:t>
    </w:r>
  </w:p>
  <w:p w:rsidR="00945066" w:rsidRPr="009548A2" w:rsidRDefault="00945066" w:rsidP="00945066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Page </w:t>
    </w:r>
    <w:r w:rsidRPr="00945066">
      <w:rPr>
        <w:rFonts w:ascii="Times New Roman" w:hAnsi="Times New Roman" w:cs="Times New Roman"/>
        <w:sz w:val="24"/>
        <w:szCs w:val="24"/>
      </w:rPr>
      <w:fldChar w:fldCharType="begin"/>
    </w:r>
    <w:r w:rsidRPr="0094506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45066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945066">
      <w:rPr>
        <w:rFonts w:ascii="Times New Roman" w:hAnsi="Times New Roman" w:cs="Times New Roman"/>
        <w:sz w:val="24"/>
        <w:szCs w:val="24"/>
      </w:rPr>
      <w:fldChar w:fldCharType="end"/>
    </w:r>
  </w:p>
  <w:p w:rsidR="00945066" w:rsidRPr="00945066" w:rsidRDefault="00945066">
    <w:pPr>
      <w:pStyle w:val="Header"/>
      <w:rPr>
        <w:rFonts w:ascii="Times New Roman" w:hAnsi="Times New Roman" w:cs="Times New Roman"/>
        <w:sz w:val="24"/>
        <w:szCs w:val="24"/>
      </w:rPr>
    </w:pPr>
  </w:p>
  <w:p w:rsidR="00945066" w:rsidRPr="00945066" w:rsidRDefault="0094506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638BE"/>
    <w:rsid w:val="00001082"/>
    <w:rsid w:val="00001FC4"/>
    <w:rsid w:val="0000246F"/>
    <w:rsid w:val="0000268F"/>
    <w:rsid w:val="000060ED"/>
    <w:rsid w:val="000070EE"/>
    <w:rsid w:val="00011CDC"/>
    <w:rsid w:val="000152C2"/>
    <w:rsid w:val="00016DA1"/>
    <w:rsid w:val="00027040"/>
    <w:rsid w:val="000331F0"/>
    <w:rsid w:val="0003517F"/>
    <w:rsid w:val="00044226"/>
    <w:rsid w:val="00045CC3"/>
    <w:rsid w:val="00054316"/>
    <w:rsid w:val="000638BE"/>
    <w:rsid w:val="00063BAD"/>
    <w:rsid w:val="0006570D"/>
    <w:rsid w:val="000658A1"/>
    <w:rsid w:val="000662A4"/>
    <w:rsid w:val="00071919"/>
    <w:rsid w:val="00072141"/>
    <w:rsid w:val="000733E6"/>
    <w:rsid w:val="00080068"/>
    <w:rsid w:val="00081A7F"/>
    <w:rsid w:val="00085610"/>
    <w:rsid w:val="00094A66"/>
    <w:rsid w:val="000A30CE"/>
    <w:rsid w:val="000B6D5F"/>
    <w:rsid w:val="000C1A9A"/>
    <w:rsid w:val="000C4588"/>
    <w:rsid w:val="000C51F8"/>
    <w:rsid w:val="000C6581"/>
    <w:rsid w:val="000D5238"/>
    <w:rsid w:val="000E1537"/>
    <w:rsid w:val="000F4754"/>
    <w:rsid w:val="00106368"/>
    <w:rsid w:val="00107D43"/>
    <w:rsid w:val="00120FDC"/>
    <w:rsid w:val="0012552B"/>
    <w:rsid w:val="0012601B"/>
    <w:rsid w:val="0012646D"/>
    <w:rsid w:val="00144A91"/>
    <w:rsid w:val="00145365"/>
    <w:rsid w:val="00157FD1"/>
    <w:rsid w:val="00160616"/>
    <w:rsid w:val="001646B5"/>
    <w:rsid w:val="0016529F"/>
    <w:rsid w:val="00175D4B"/>
    <w:rsid w:val="001801F6"/>
    <w:rsid w:val="0018306E"/>
    <w:rsid w:val="00190973"/>
    <w:rsid w:val="001919CF"/>
    <w:rsid w:val="00197FD5"/>
    <w:rsid w:val="001B1653"/>
    <w:rsid w:val="001B2084"/>
    <w:rsid w:val="001B3ADA"/>
    <w:rsid w:val="001B7AFE"/>
    <w:rsid w:val="001C2A54"/>
    <w:rsid w:val="001D4120"/>
    <w:rsid w:val="001D52A1"/>
    <w:rsid w:val="001D5C88"/>
    <w:rsid w:val="001E5B16"/>
    <w:rsid w:val="001E707F"/>
    <w:rsid w:val="001F0F74"/>
    <w:rsid w:val="001F17BB"/>
    <w:rsid w:val="001F66B4"/>
    <w:rsid w:val="002034DE"/>
    <w:rsid w:val="00206B68"/>
    <w:rsid w:val="00206F16"/>
    <w:rsid w:val="0021696F"/>
    <w:rsid w:val="00217DA6"/>
    <w:rsid w:val="0022346B"/>
    <w:rsid w:val="00245601"/>
    <w:rsid w:val="00251014"/>
    <w:rsid w:val="002525FE"/>
    <w:rsid w:val="00253B57"/>
    <w:rsid w:val="00254CE3"/>
    <w:rsid w:val="00260A5D"/>
    <w:rsid w:val="0026497A"/>
    <w:rsid w:val="00277B02"/>
    <w:rsid w:val="00283194"/>
    <w:rsid w:val="002A3029"/>
    <w:rsid w:val="002A5706"/>
    <w:rsid w:val="002C11CC"/>
    <w:rsid w:val="002C2588"/>
    <w:rsid w:val="002C3929"/>
    <w:rsid w:val="002C6C7B"/>
    <w:rsid w:val="002D157A"/>
    <w:rsid w:val="002D1EA4"/>
    <w:rsid w:val="002D5BC0"/>
    <w:rsid w:val="002E15C2"/>
    <w:rsid w:val="002E52B7"/>
    <w:rsid w:val="002E590C"/>
    <w:rsid w:val="002F3B44"/>
    <w:rsid w:val="00300924"/>
    <w:rsid w:val="00303D5D"/>
    <w:rsid w:val="003102F1"/>
    <w:rsid w:val="003105DD"/>
    <w:rsid w:val="00310E61"/>
    <w:rsid w:val="00315A4F"/>
    <w:rsid w:val="003200E3"/>
    <w:rsid w:val="00324BA4"/>
    <w:rsid w:val="00332240"/>
    <w:rsid w:val="00346799"/>
    <w:rsid w:val="00351DDA"/>
    <w:rsid w:val="00357A64"/>
    <w:rsid w:val="00357D1E"/>
    <w:rsid w:val="00364813"/>
    <w:rsid w:val="00370798"/>
    <w:rsid w:val="00371883"/>
    <w:rsid w:val="00376D55"/>
    <w:rsid w:val="0038092B"/>
    <w:rsid w:val="00383BE5"/>
    <w:rsid w:val="0038525E"/>
    <w:rsid w:val="003954E6"/>
    <w:rsid w:val="003A4780"/>
    <w:rsid w:val="003B2BB1"/>
    <w:rsid w:val="003B443D"/>
    <w:rsid w:val="003C3615"/>
    <w:rsid w:val="003C5112"/>
    <w:rsid w:val="003C6DF5"/>
    <w:rsid w:val="003D14E4"/>
    <w:rsid w:val="003D46B0"/>
    <w:rsid w:val="003E1AD4"/>
    <w:rsid w:val="003F25B8"/>
    <w:rsid w:val="003F60D4"/>
    <w:rsid w:val="00402E02"/>
    <w:rsid w:val="004057C8"/>
    <w:rsid w:val="00426CF3"/>
    <w:rsid w:val="00426FA2"/>
    <w:rsid w:val="0043550E"/>
    <w:rsid w:val="0044534B"/>
    <w:rsid w:val="0044595D"/>
    <w:rsid w:val="00446C78"/>
    <w:rsid w:val="00460E97"/>
    <w:rsid w:val="00461866"/>
    <w:rsid w:val="00465BBD"/>
    <w:rsid w:val="004702C7"/>
    <w:rsid w:val="004722DB"/>
    <w:rsid w:val="00474F2C"/>
    <w:rsid w:val="00476C7F"/>
    <w:rsid w:val="00480EFF"/>
    <w:rsid w:val="004824BA"/>
    <w:rsid w:val="0048355C"/>
    <w:rsid w:val="0048431E"/>
    <w:rsid w:val="00485FBA"/>
    <w:rsid w:val="00486350"/>
    <w:rsid w:val="00486E05"/>
    <w:rsid w:val="00493A29"/>
    <w:rsid w:val="004A4E7C"/>
    <w:rsid w:val="004C596C"/>
    <w:rsid w:val="004C79A0"/>
    <w:rsid w:val="004D54DB"/>
    <w:rsid w:val="004E0B4E"/>
    <w:rsid w:val="004E2F74"/>
    <w:rsid w:val="004E7B69"/>
    <w:rsid w:val="004F60EE"/>
    <w:rsid w:val="005001BD"/>
    <w:rsid w:val="005034D2"/>
    <w:rsid w:val="00504B2E"/>
    <w:rsid w:val="00506327"/>
    <w:rsid w:val="00506BBC"/>
    <w:rsid w:val="00507697"/>
    <w:rsid w:val="00510B41"/>
    <w:rsid w:val="0051659D"/>
    <w:rsid w:val="005406A1"/>
    <w:rsid w:val="00543BB9"/>
    <w:rsid w:val="0055290D"/>
    <w:rsid w:val="005554D7"/>
    <w:rsid w:val="005557E7"/>
    <w:rsid w:val="00563240"/>
    <w:rsid w:val="0056398C"/>
    <w:rsid w:val="005730F7"/>
    <w:rsid w:val="00576340"/>
    <w:rsid w:val="005771A3"/>
    <w:rsid w:val="005811F5"/>
    <w:rsid w:val="0058150B"/>
    <w:rsid w:val="0058428A"/>
    <w:rsid w:val="00590609"/>
    <w:rsid w:val="005A39A6"/>
    <w:rsid w:val="005A7142"/>
    <w:rsid w:val="005B1B64"/>
    <w:rsid w:val="005C2791"/>
    <w:rsid w:val="005C66C6"/>
    <w:rsid w:val="005C786C"/>
    <w:rsid w:val="005C798E"/>
    <w:rsid w:val="005E2867"/>
    <w:rsid w:val="005F576F"/>
    <w:rsid w:val="005F7CDB"/>
    <w:rsid w:val="006007F9"/>
    <w:rsid w:val="00606211"/>
    <w:rsid w:val="006073EE"/>
    <w:rsid w:val="006114F7"/>
    <w:rsid w:val="00633DB6"/>
    <w:rsid w:val="00645AA8"/>
    <w:rsid w:val="006476E1"/>
    <w:rsid w:val="00652AAB"/>
    <w:rsid w:val="006757F2"/>
    <w:rsid w:val="00684309"/>
    <w:rsid w:val="006903CD"/>
    <w:rsid w:val="00690D35"/>
    <w:rsid w:val="00696BC9"/>
    <w:rsid w:val="00697074"/>
    <w:rsid w:val="006A2550"/>
    <w:rsid w:val="006A474C"/>
    <w:rsid w:val="006A5ED3"/>
    <w:rsid w:val="006B780C"/>
    <w:rsid w:val="006D0326"/>
    <w:rsid w:val="006D4941"/>
    <w:rsid w:val="006D725B"/>
    <w:rsid w:val="006F1C68"/>
    <w:rsid w:val="006F1E14"/>
    <w:rsid w:val="0070195A"/>
    <w:rsid w:val="007035D4"/>
    <w:rsid w:val="00703C11"/>
    <w:rsid w:val="00705A2A"/>
    <w:rsid w:val="0071409B"/>
    <w:rsid w:val="00714789"/>
    <w:rsid w:val="00717020"/>
    <w:rsid w:val="0072668B"/>
    <w:rsid w:val="00730A1E"/>
    <w:rsid w:val="007322CA"/>
    <w:rsid w:val="0073747A"/>
    <w:rsid w:val="00737D42"/>
    <w:rsid w:val="00745394"/>
    <w:rsid w:val="0075428E"/>
    <w:rsid w:val="00773533"/>
    <w:rsid w:val="007751E4"/>
    <w:rsid w:val="0077544F"/>
    <w:rsid w:val="0078023A"/>
    <w:rsid w:val="00782835"/>
    <w:rsid w:val="007840DF"/>
    <w:rsid w:val="007864DA"/>
    <w:rsid w:val="00792E00"/>
    <w:rsid w:val="007976FB"/>
    <w:rsid w:val="00797C1A"/>
    <w:rsid w:val="007A2F64"/>
    <w:rsid w:val="007A7D45"/>
    <w:rsid w:val="007B7941"/>
    <w:rsid w:val="007C160D"/>
    <w:rsid w:val="007C2821"/>
    <w:rsid w:val="007D3968"/>
    <w:rsid w:val="007D3C28"/>
    <w:rsid w:val="007D5D8F"/>
    <w:rsid w:val="007D6B85"/>
    <w:rsid w:val="007E7662"/>
    <w:rsid w:val="007F1A23"/>
    <w:rsid w:val="00804759"/>
    <w:rsid w:val="00812783"/>
    <w:rsid w:val="00812A21"/>
    <w:rsid w:val="00812CFA"/>
    <w:rsid w:val="00820E7B"/>
    <w:rsid w:val="00830283"/>
    <w:rsid w:val="00835A30"/>
    <w:rsid w:val="008365A7"/>
    <w:rsid w:val="008420C2"/>
    <w:rsid w:val="00842650"/>
    <w:rsid w:val="008471B0"/>
    <w:rsid w:val="00847805"/>
    <w:rsid w:val="0085331C"/>
    <w:rsid w:val="00854AFB"/>
    <w:rsid w:val="008553AB"/>
    <w:rsid w:val="00857C8E"/>
    <w:rsid w:val="00860301"/>
    <w:rsid w:val="00866B13"/>
    <w:rsid w:val="0086734A"/>
    <w:rsid w:val="00867A91"/>
    <w:rsid w:val="008731B3"/>
    <w:rsid w:val="00874631"/>
    <w:rsid w:val="0089259F"/>
    <w:rsid w:val="0089555A"/>
    <w:rsid w:val="0089611B"/>
    <w:rsid w:val="008A558A"/>
    <w:rsid w:val="008A770E"/>
    <w:rsid w:val="008B1085"/>
    <w:rsid w:val="008B1574"/>
    <w:rsid w:val="008B2708"/>
    <w:rsid w:val="008B2A4A"/>
    <w:rsid w:val="008B7EF9"/>
    <w:rsid w:val="008C637B"/>
    <w:rsid w:val="008D1315"/>
    <w:rsid w:val="008D3DEB"/>
    <w:rsid w:val="008E0C2B"/>
    <w:rsid w:val="008E1B30"/>
    <w:rsid w:val="008E204F"/>
    <w:rsid w:val="008E38F0"/>
    <w:rsid w:val="008E71B1"/>
    <w:rsid w:val="008F5680"/>
    <w:rsid w:val="00901197"/>
    <w:rsid w:val="009072EC"/>
    <w:rsid w:val="009075C3"/>
    <w:rsid w:val="00912AF2"/>
    <w:rsid w:val="00913D43"/>
    <w:rsid w:val="009200A1"/>
    <w:rsid w:val="00924528"/>
    <w:rsid w:val="009330E2"/>
    <w:rsid w:val="0093418C"/>
    <w:rsid w:val="0093534C"/>
    <w:rsid w:val="0093791C"/>
    <w:rsid w:val="00945066"/>
    <w:rsid w:val="00952DA2"/>
    <w:rsid w:val="009534A4"/>
    <w:rsid w:val="009548A2"/>
    <w:rsid w:val="00957609"/>
    <w:rsid w:val="00957800"/>
    <w:rsid w:val="00964056"/>
    <w:rsid w:val="00967AE9"/>
    <w:rsid w:val="00970A9E"/>
    <w:rsid w:val="00974F13"/>
    <w:rsid w:val="00976583"/>
    <w:rsid w:val="00985E14"/>
    <w:rsid w:val="0099541A"/>
    <w:rsid w:val="009A182A"/>
    <w:rsid w:val="009B2709"/>
    <w:rsid w:val="009C3948"/>
    <w:rsid w:val="009C6B27"/>
    <w:rsid w:val="009D1352"/>
    <w:rsid w:val="009D792D"/>
    <w:rsid w:val="009E4EDF"/>
    <w:rsid w:val="00A0043C"/>
    <w:rsid w:val="00A05685"/>
    <w:rsid w:val="00A1133E"/>
    <w:rsid w:val="00A24316"/>
    <w:rsid w:val="00A30FEE"/>
    <w:rsid w:val="00A32909"/>
    <w:rsid w:val="00A377AB"/>
    <w:rsid w:val="00A446E2"/>
    <w:rsid w:val="00A512CA"/>
    <w:rsid w:val="00A54229"/>
    <w:rsid w:val="00A57F5C"/>
    <w:rsid w:val="00A67155"/>
    <w:rsid w:val="00A73C83"/>
    <w:rsid w:val="00A760B5"/>
    <w:rsid w:val="00A77C2C"/>
    <w:rsid w:val="00A81B6D"/>
    <w:rsid w:val="00A9204B"/>
    <w:rsid w:val="00AA72A3"/>
    <w:rsid w:val="00AC0CA7"/>
    <w:rsid w:val="00AC192A"/>
    <w:rsid w:val="00AC220B"/>
    <w:rsid w:val="00AD560F"/>
    <w:rsid w:val="00AE083B"/>
    <w:rsid w:val="00AF000F"/>
    <w:rsid w:val="00AF1C03"/>
    <w:rsid w:val="00AF5276"/>
    <w:rsid w:val="00B033C7"/>
    <w:rsid w:val="00B16170"/>
    <w:rsid w:val="00B22F50"/>
    <w:rsid w:val="00B26FE3"/>
    <w:rsid w:val="00B30156"/>
    <w:rsid w:val="00B32CFF"/>
    <w:rsid w:val="00B4369C"/>
    <w:rsid w:val="00B4493E"/>
    <w:rsid w:val="00B50450"/>
    <w:rsid w:val="00B53B0A"/>
    <w:rsid w:val="00B56249"/>
    <w:rsid w:val="00B620A7"/>
    <w:rsid w:val="00B62A45"/>
    <w:rsid w:val="00B86114"/>
    <w:rsid w:val="00B91916"/>
    <w:rsid w:val="00B9206D"/>
    <w:rsid w:val="00B948B2"/>
    <w:rsid w:val="00B949AB"/>
    <w:rsid w:val="00BA38A4"/>
    <w:rsid w:val="00BA4E83"/>
    <w:rsid w:val="00BB2A6A"/>
    <w:rsid w:val="00BC3119"/>
    <w:rsid w:val="00BC3D0D"/>
    <w:rsid w:val="00BE34CE"/>
    <w:rsid w:val="00BE3D32"/>
    <w:rsid w:val="00BE7977"/>
    <w:rsid w:val="00BF37BF"/>
    <w:rsid w:val="00BF407D"/>
    <w:rsid w:val="00BF75A2"/>
    <w:rsid w:val="00BF78AA"/>
    <w:rsid w:val="00C02AEE"/>
    <w:rsid w:val="00C06578"/>
    <w:rsid w:val="00C11E46"/>
    <w:rsid w:val="00C15D0E"/>
    <w:rsid w:val="00C15F18"/>
    <w:rsid w:val="00C17804"/>
    <w:rsid w:val="00C22B89"/>
    <w:rsid w:val="00C23F1B"/>
    <w:rsid w:val="00C26A0E"/>
    <w:rsid w:val="00C34639"/>
    <w:rsid w:val="00C36035"/>
    <w:rsid w:val="00C4491F"/>
    <w:rsid w:val="00C46040"/>
    <w:rsid w:val="00C50F45"/>
    <w:rsid w:val="00C525B6"/>
    <w:rsid w:val="00C5359B"/>
    <w:rsid w:val="00C6763E"/>
    <w:rsid w:val="00C74923"/>
    <w:rsid w:val="00C7776E"/>
    <w:rsid w:val="00C84693"/>
    <w:rsid w:val="00C901A6"/>
    <w:rsid w:val="00C92062"/>
    <w:rsid w:val="00C9438A"/>
    <w:rsid w:val="00CA13A2"/>
    <w:rsid w:val="00CB0699"/>
    <w:rsid w:val="00CB0C92"/>
    <w:rsid w:val="00CB48AF"/>
    <w:rsid w:val="00CB6793"/>
    <w:rsid w:val="00CD0AD4"/>
    <w:rsid w:val="00CD1702"/>
    <w:rsid w:val="00CD45AB"/>
    <w:rsid w:val="00CF04C5"/>
    <w:rsid w:val="00CF703C"/>
    <w:rsid w:val="00D05B90"/>
    <w:rsid w:val="00D17D4D"/>
    <w:rsid w:val="00D217D3"/>
    <w:rsid w:val="00D23931"/>
    <w:rsid w:val="00D23F5F"/>
    <w:rsid w:val="00D26BAD"/>
    <w:rsid w:val="00D34235"/>
    <w:rsid w:val="00D36D71"/>
    <w:rsid w:val="00D40ADE"/>
    <w:rsid w:val="00D42408"/>
    <w:rsid w:val="00D5605F"/>
    <w:rsid w:val="00D60380"/>
    <w:rsid w:val="00D6192F"/>
    <w:rsid w:val="00D70E18"/>
    <w:rsid w:val="00D71DB6"/>
    <w:rsid w:val="00D71EB7"/>
    <w:rsid w:val="00D75553"/>
    <w:rsid w:val="00D93BEE"/>
    <w:rsid w:val="00D965DE"/>
    <w:rsid w:val="00DA1861"/>
    <w:rsid w:val="00DA459B"/>
    <w:rsid w:val="00DB6083"/>
    <w:rsid w:val="00DB7B73"/>
    <w:rsid w:val="00DC137F"/>
    <w:rsid w:val="00DD0A28"/>
    <w:rsid w:val="00DD769C"/>
    <w:rsid w:val="00DE0734"/>
    <w:rsid w:val="00DE76AF"/>
    <w:rsid w:val="00DF267F"/>
    <w:rsid w:val="00E00923"/>
    <w:rsid w:val="00E141CA"/>
    <w:rsid w:val="00E27E29"/>
    <w:rsid w:val="00E40776"/>
    <w:rsid w:val="00E41456"/>
    <w:rsid w:val="00E43526"/>
    <w:rsid w:val="00E46FF9"/>
    <w:rsid w:val="00E52E36"/>
    <w:rsid w:val="00E6350B"/>
    <w:rsid w:val="00E65D6D"/>
    <w:rsid w:val="00E70F45"/>
    <w:rsid w:val="00E94748"/>
    <w:rsid w:val="00E94BD2"/>
    <w:rsid w:val="00EA5E3C"/>
    <w:rsid w:val="00EB0968"/>
    <w:rsid w:val="00EC0666"/>
    <w:rsid w:val="00F02C13"/>
    <w:rsid w:val="00F02E25"/>
    <w:rsid w:val="00F0341A"/>
    <w:rsid w:val="00F24286"/>
    <w:rsid w:val="00F24916"/>
    <w:rsid w:val="00F3027D"/>
    <w:rsid w:val="00F31196"/>
    <w:rsid w:val="00F329F1"/>
    <w:rsid w:val="00F36EA9"/>
    <w:rsid w:val="00F4652A"/>
    <w:rsid w:val="00F57333"/>
    <w:rsid w:val="00F57D45"/>
    <w:rsid w:val="00F60662"/>
    <w:rsid w:val="00F62B7D"/>
    <w:rsid w:val="00F641B7"/>
    <w:rsid w:val="00F77E78"/>
    <w:rsid w:val="00F877E5"/>
    <w:rsid w:val="00F925A1"/>
    <w:rsid w:val="00F956A4"/>
    <w:rsid w:val="00F96A9C"/>
    <w:rsid w:val="00FC0B36"/>
    <w:rsid w:val="00FC70C8"/>
    <w:rsid w:val="00FD3127"/>
    <w:rsid w:val="00FD33BB"/>
    <w:rsid w:val="00FD445A"/>
    <w:rsid w:val="00FF144D"/>
    <w:rsid w:val="00FF2507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61"/>
  </w:style>
  <w:style w:type="paragraph" w:styleId="Heading1">
    <w:name w:val="heading 1"/>
    <w:basedOn w:val="Normal"/>
    <w:next w:val="Normal"/>
    <w:link w:val="Heading1Char"/>
    <w:uiPriority w:val="99"/>
    <w:qFormat/>
    <w:rsid w:val="009548A2"/>
    <w:pPr>
      <w:keepNext/>
      <w:spacing w:after="0" w:line="240" w:lineRule="auto"/>
      <w:outlineLvl w:val="0"/>
    </w:pPr>
    <w:rPr>
      <w:rFonts w:ascii="Times" w:eastAsia="Times New Roman" w:hAnsi="Times" w:cs="Times New Roman"/>
      <w:vanish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446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6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6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A4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74C"/>
    <w:rPr>
      <w:b/>
      <w:bCs/>
    </w:rPr>
  </w:style>
  <w:style w:type="paragraph" w:styleId="Revision">
    <w:name w:val="Revision"/>
    <w:hidden/>
    <w:uiPriority w:val="99"/>
    <w:semiHidden/>
    <w:rsid w:val="006A47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6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548A2"/>
    <w:rPr>
      <w:rFonts w:ascii="Times" w:eastAsia="Times New Roman" w:hAnsi="Times" w:cs="Times New Roman"/>
      <w:vanish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66"/>
  </w:style>
  <w:style w:type="paragraph" w:styleId="Footer">
    <w:name w:val="footer"/>
    <w:basedOn w:val="Normal"/>
    <w:link w:val="FooterChar"/>
    <w:uiPriority w:val="99"/>
    <w:semiHidden/>
    <w:unhideWhenUsed/>
    <w:rsid w:val="0094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8481741FCA37439A906DE5BCF11291" ma:contentTypeVersion="139" ma:contentTypeDescription="" ma:contentTypeScope="" ma:versionID="71dbbc129319b587319f2fd9fc2d92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2012-07-24T07:00:00+00:00</OpenedDate>
    <Date1 xmlns="dc463f71-b30c-4ab2-9473-d307f9d35888">2015-02-24T08:00:00+00:00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Inc.;Qwest Corporation;United Telephone Company of the Northwest</CaseCompanyNames>
    <DocketNumber xmlns="dc463f71-b30c-4ab2-9473-d307f9d35888">123013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0C712-E512-49C0-9AE8-3139237A3754}"/>
</file>

<file path=customXml/itemProps2.xml><?xml version="1.0" encoding="utf-8"?>
<ds:datastoreItem xmlns:ds="http://schemas.openxmlformats.org/officeDocument/2006/customXml" ds:itemID="{F5BD728D-D461-4A47-A54A-D0827BDE2D34}"/>
</file>

<file path=customXml/itemProps3.xml><?xml version="1.0" encoding="utf-8"?>
<ds:datastoreItem xmlns:ds="http://schemas.openxmlformats.org/officeDocument/2006/customXml" ds:itemID="{78D85CB7-2AFD-4B9B-9CF8-3F6A607FD353}"/>
</file>

<file path=customXml/itemProps4.xml><?xml version="1.0" encoding="utf-8"?>
<ds:datastoreItem xmlns:ds="http://schemas.openxmlformats.org/officeDocument/2006/customXml" ds:itemID="{F90505A2-0C57-4EAD-981C-B45618F1996E}"/>
</file>

<file path=customXml/itemProps5.xml><?xml version="1.0" encoding="utf-8"?>
<ds:datastoreItem xmlns:ds="http://schemas.openxmlformats.org/officeDocument/2006/customXml" ds:itemID="{03156ADC-7065-4D59-ADB9-15FB214CC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2015-02-23T01:07:00Z</cp:lastPrinted>
  <dcterms:created xsi:type="dcterms:W3CDTF">2015-02-23T19:42:00Z</dcterms:created>
  <dcterms:modified xsi:type="dcterms:W3CDTF">2015-02-23T19:42:00Z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0x0101006E56B4D1795A2E4DB2F0B01679ED314A00628481741FCA37439A906DE5BCF11291</vt:lpwstr>
  </property>
  <property fmtid="{D5CDD505-2E9C-101B-9397-08002B2CF9AE}" pid="3" name="_docset_NoMedatataSyncRequired">
    <vt:lpwstr>False</vt:lpwstr>
  </property>
</Properties>
</file>