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:rsidR="00090598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 w:rsidP="00D81620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087F45" w:rsidRPr="00244C1C" w:rsidRDefault="00087F45" w:rsidP="00D81620">
            <w:r w:rsidRPr="00244C1C">
              <w:t>WASHINGTON UTILITIES AND TRANSPORTATION COMMISSION,</w:t>
            </w:r>
          </w:p>
          <w:p w:rsidR="00400EA7" w:rsidRPr="005E5651" w:rsidRDefault="00FC42A4" w:rsidP="00D81620">
            <w:pPr>
              <w:pStyle w:val="Header"/>
            </w:pPr>
            <w:r w:rsidRPr="005E5651">
              <w:t xml:space="preserve">        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 xml:space="preserve">                      </w:t>
            </w:r>
            <w:r w:rsidR="00826B8F">
              <w:t>Complainant</w:t>
            </w:r>
            <w:r w:rsidRPr="005E5651">
              <w:t xml:space="preserve">, </w:t>
            </w:r>
          </w:p>
          <w:p w:rsidR="00FC42A4" w:rsidRPr="005E5651" w:rsidRDefault="00FC42A4" w:rsidP="00D81620">
            <w:pPr>
              <w:pStyle w:val="Header"/>
            </w:pPr>
          </w:p>
          <w:p w:rsidR="00E04A03" w:rsidRPr="00AA3A1E" w:rsidRDefault="00E04A03" w:rsidP="00E04A03">
            <w:r w:rsidRPr="00AA3A1E">
              <w:t>WASTE MANAGEMENT OF WASHINGTON, INC. d/b/a WASTE MANAGEMENT OF SKAGIT COUNTY, G-237,</w:t>
            </w:r>
          </w:p>
          <w:p w:rsidR="00087F45" w:rsidRDefault="00087F45" w:rsidP="00D81620"/>
          <w:p w:rsidR="00087F45" w:rsidRDefault="00087F45" w:rsidP="00D81620"/>
          <w:p w:rsidR="00FC42A4" w:rsidRPr="005E5651" w:rsidRDefault="00087F45" w:rsidP="00D81620">
            <w:r>
              <w:t xml:space="preserve">                      Respond</w:t>
            </w:r>
            <w:r w:rsidR="00D97504">
              <w:t>e</w:t>
            </w:r>
            <w:r>
              <w:t>nt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816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D241D6" w:rsidRDefault="00D241D6" w:rsidP="00D81620">
            <w:pPr>
              <w:jc w:val="center"/>
            </w:pPr>
            <w:r>
              <w:t>)</w:t>
            </w:r>
          </w:p>
          <w:p w:rsidR="00D241D6" w:rsidRDefault="00D241D6" w:rsidP="00D81620">
            <w:pPr>
              <w:jc w:val="center"/>
            </w:pPr>
            <w:r>
              <w:t>)</w:t>
            </w:r>
          </w:p>
          <w:p w:rsidR="004660DE" w:rsidRDefault="004660DE" w:rsidP="00D81620">
            <w:pPr>
              <w:jc w:val="center"/>
            </w:pPr>
            <w:r>
              <w:t>)</w:t>
            </w:r>
          </w:p>
          <w:p w:rsidR="00400EA7" w:rsidRPr="005E5651" w:rsidRDefault="00400EA7" w:rsidP="00D81620">
            <w:pPr>
              <w:jc w:val="center"/>
            </w:pPr>
          </w:p>
        </w:tc>
        <w:tc>
          <w:tcPr>
            <w:tcW w:w="3800" w:type="dxa"/>
          </w:tcPr>
          <w:p w:rsidR="00FC42A4" w:rsidRPr="005E5651" w:rsidRDefault="00FC42A4" w:rsidP="00D81620">
            <w:r>
              <w:t xml:space="preserve">DOCKET </w:t>
            </w:r>
            <w:r w:rsidR="00AE0777">
              <w:t>TG-1</w:t>
            </w:r>
            <w:r w:rsidR="00E04A03">
              <w:t>10792</w:t>
            </w:r>
          </w:p>
          <w:p w:rsidR="00FC42A4" w:rsidRPr="005E5651" w:rsidRDefault="00FC42A4" w:rsidP="00D81620"/>
          <w:p w:rsidR="00FC42A4" w:rsidRPr="005E5651" w:rsidRDefault="00FC42A4" w:rsidP="00D81620">
            <w:r>
              <w:t xml:space="preserve">ORDER </w:t>
            </w:r>
            <w:r w:rsidR="00A340D3">
              <w:t>0</w:t>
            </w:r>
            <w:r w:rsidR="00E04A03">
              <w:t>2</w:t>
            </w:r>
          </w:p>
          <w:p w:rsidR="00FC42A4" w:rsidRPr="005E5651" w:rsidRDefault="00FC42A4" w:rsidP="00D81620"/>
          <w:p w:rsidR="00087F45" w:rsidRPr="005E5651" w:rsidRDefault="00AC3F9E" w:rsidP="00D81620">
            <w:r>
              <w:t xml:space="preserve">ORDER </w:t>
            </w:r>
            <w:r w:rsidR="00087F45" w:rsidRPr="009655C2">
              <w:t>ALLOW</w:t>
            </w:r>
            <w:r>
              <w:t>ING</w:t>
            </w:r>
            <w:r w:rsidR="00087F45" w:rsidRPr="009655C2">
              <w:t xml:space="preserve"> TARIFF REVISIONS ON LESS THAN STATUTORY NOTICE; </w:t>
            </w:r>
            <w:r w:rsidR="00E04A03">
              <w:t>AUTHORIZING CARRIER TO INSTITUTE A DEFERRED ACCOUNTING MECHANISM FOR RESIDENTIAL RECYCLING</w:t>
            </w:r>
            <w:r w:rsidR="00E24F9F">
              <w:t>; AND</w:t>
            </w:r>
            <w:r w:rsidR="00E04A03" w:rsidRPr="009655C2">
              <w:t xml:space="preserve"> </w:t>
            </w:r>
            <w:r w:rsidR="00087F45" w:rsidRPr="009655C2">
              <w:t>GRANTING EXEMPTIONS FROM RULES</w:t>
            </w:r>
            <w:r w:rsidR="00087F45" w:rsidRPr="005E5651">
              <w:t xml:space="preserve"> </w:t>
            </w:r>
          </w:p>
          <w:p w:rsidR="00FC42A4" w:rsidRPr="005E5651" w:rsidRDefault="00FC42A4" w:rsidP="00D81620"/>
        </w:tc>
      </w:tr>
    </w:tbl>
    <w:p w:rsidR="00090598" w:rsidRPr="00F37945" w:rsidRDefault="00090598" w:rsidP="00D81620">
      <w:pPr>
        <w:rPr>
          <w:b/>
          <w:bCs/>
        </w:rPr>
      </w:pPr>
    </w:p>
    <w:p w:rsidR="00090598" w:rsidRPr="00F37945" w:rsidRDefault="00090598" w:rsidP="00D81620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 w:rsidP="00D81620">
      <w:pPr>
        <w:pStyle w:val="Header"/>
        <w:tabs>
          <w:tab w:val="clear" w:pos="4320"/>
          <w:tab w:val="clear" w:pos="8640"/>
        </w:tabs>
      </w:pPr>
    </w:p>
    <w:p w:rsidR="00090598" w:rsidRPr="00F25330" w:rsidRDefault="00FC42A4" w:rsidP="00CC3300">
      <w:pPr>
        <w:pStyle w:val="Findings"/>
        <w:numPr>
          <w:ilvl w:val="0"/>
          <w:numId w:val="21"/>
        </w:numPr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E04A03">
        <w:t>April 27, 2010,</w:t>
      </w:r>
      <w:r w:rsidRPr="005E5651">
        <w:t xml:space="preserve"> </w:t>
      </w:r>
      <w:r w:rsidR="00E04A03">
        <w:t>Waste Management of Washington, Inc., (Waste Management or Company) d/b/a Waste Management of Skagit County (Skagit)</w:t>
      </w:r>
      <w:r w:rsidR="00D208B2">
        <w:t xml:space="preserve">, </w:t>
      </w:r>
      <w:r w:rsidRPr="005E5651">
        <w:t xml:space="preserve">filed </w:t>
      </w:r>
      <w:r>
        <w:t xml:space="preserve">with the Utilities and Transportation Commission (Commission) </w:t>
      </w:r>
      <w:r w:rsidR="00795C0E">
        <w:t xml:space="preserve">a new </w:t>
      </w:r>
      <w:r w:rsidR="00FA4D7F">
        <w:t>T</w:t>
      </w:r>
      <w:r w:rsidR="00795C0E">
        <w:t xml:space="preserve">ariff No. </w:t>
      </w:r>
      <w:r w:rsidR="00E04A03">
        <w:t xml:space="preserve">18 </w:t>
      </w:r>
      <w:r w:rsidR="00795C0E">
        <w:t xml:space="preserve">replacing </w:t>
      </w:r>
      <w:r w:rsidR="004E3378">
        <w:t>T</w:t>
      </w:r>
      <w:r w:rsidR="00795C0E">
        <w:t xml:space="preserve">ariff </w:t>
      </w:r>
      <w:r w:rsidR="00EC055B">
        <w:t xml:space="preserve">   </w:t>
      </w:r>
      <w:r w:rsidR="00795C0E">
        <w:t xml:space="preserve">No. </w:t>
      </w:r>
      <w:r w:rsidR="00E04A03">
        <w:t>17</w:t>
      </w:r>
      <w:r w:rsidR="00795C0E">
        <w:t>.</w:t>
      </w:r>
      <w:r w:rsidR="00FB2EE0" w:rsidRPr="009E77EE">
        <w:t xml:space="preserve"> </w:t>
      </w:r>
      <w:r w:rsidR="00F55359" w:rsidRPr="009E77EE">
        <w:t xml:space="preserve"> </w:t>
      </w:r>
      <w:r w:rsidR="00FB2EE0" w:rsidRPr="00727601">
        <w:t xml:space="preserve">The stated effective date </w:t>
      </w:r>
      <w:r w:rsidR="00E0296B">
        <w:t xml:space="preserve">was originally </w:t>
      </w:r>
      <w:r w:rsidR="00E04A03">
        <w:t xml:space="preserve">July 1, 2011. </w:t>
      </w:r>
      <w:r w:rsidR="00E24F9F">
        <w:t xml:space="preserve"> </w:t>
      </w:r>
      <w:r w:rsidR="00E0296B">
        <w:t xml:space="preserve">Due to </w:t>
      </w:r>
      <w:r w:rsidR="00E04A03">
        <w:t xml:space="preserve">a delay in mailing customer notices, the </w:t>
      </w:r>
      <w:r w:rsidR="00E24F9F">
        <w:t>C</w:t>
      </w:r>
      <w:r w:rsidR="00E04A03">
        <w:t xml:space="preserve">ompany requested an extension of the effective date to July 7, 2011. </w:t>
      </w:r>
      <w:r w:rsidR="00E0296B" w:rsidRPr="00E0296B">
        <w:t xml:space="preserve"> </w:t>
      </w:r>
    </w:p>
    <w:p w:rsidR="009F3E68" w:rsidRPr="00FB5FFF" w:rsidRDefault="009F3E68" w:rsidP="00F2533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9F3E68" w:rsidRDefault="009F3E68" w:rsidP="009F3E68">
      <w:pPr>
        <w:pStyle w:val="Findings"/>
        <w:numPr>
          <w:ilvl w:val="0"/>
          <w:numId w:val="21"/>
        </w:numPr>
        <w:spacing w:line="288" w:lineRule="auto"/>
      </w:pPr>
      <w:r>
        <w:t>Skagit filed a commodity credit of $2.31 per month for all residential recycling customers.  This commodity credit will be adjusted annually in accordance with the deferred accounting method.</w:t>
      </w:r>
    </w:p>
    <w:p w:rsidR="009F3E68" w:rsidRDefault="009F3E68" w:rsidP="009F3E68">
      <w:pPr>
        <w:pStyle w:val="Findings"/>
        <w:numPr>
          <w:ilvl w:val="0"/>
          <w:numId w:val="0"/>
        </w:numPr>
        <w:spacing w:line="288" w:lineRule="auto"/>
      </w:pPr>
    </w:p>
    <w:p w:rsidR="009F3E68" w:rsidRDefault="009F3E68" w:rsidP="009F3E68">
      <w:pPr>
        <w:pStyle w:val="Findings"/>
        <w:numPr>
          <w:ilvl w:val="0"/>
          <w:numId w:val="21"/>
        </w:numPr>
        <w:spacing w:line="288" w:lineRule="auto"/>
      </w:pPr>
      <w:r w:rsidRPr="00660D82">
        <w:t xml:space="preserve">The commodity adjustment has two components: a true-up component that, for the previous twelve-month test period, compares the estimated commodity value to actual commodity value, and an estimate of the revenue (cost) of the next twelve months using the average twelve-month test period revenue (cost).  </w:t>
      </w:r>
      <w:r w:rsidRPr="00C842EF">
        <w:t xml:space="preserve">Staff recommends that the Commission require </w:t>
      </w:r>
      <w:r>
        <w:t>Skagit</w:t>
      </w:r>
      <w:r w:rsidRPr="00C842EF">
        <w:t xml:space="preserve"> to implement deferred accounting treatment for the revenue (cost) received (paid) from the sale (disposal) of recyclable commodities collected in the Company’s recycling service using the most recent twelve-month test period to true-up the estimated revenue to actual revenue, and to estimate revenue for the next twelve-month period.</w:t>
      </w:r>
      <w:r>
        <w:t xml:space="preserve">   </w:t>
      </w:r>
    </w:p>
    <w:p w:rsidR="00D208B2" w:rsidRPr="00D208B2" w:rsidRDefault="003A3DAB" w:rsidP="00D208B2">
      <w:pPr>
        <w:pStyle w:val="Findings"/>
        <w:spacing w:line="288" w:lineRule="auto"/>
      </w:pPr>
      <w:r>
        <w:lastRenderedPageBreak/>
        <w:t xml:space="preserve">Skagit </w:t>
      </w:r>
      <w:r w:rsidR="009F3E68">
        <w:t xml:space="preserve">also </w:t>
      </w:r>
      <w:r>
        <w:t xml:space="preserve">proposes to increase charges and rates for solid waste, </w:t>
      </w:r>
      <w:r w:rsidR="002934FF">
        <w:t xml:space="preserve">drop box, </w:t>
      </w:r>
      <w:r>
        <w:t>residential recycling, and yard</w:t>
      </w:r>
      <w:r w:rsidR="00E24F9F">
        <w:t xml:space="preserve"> </w:t>
      </w:r>
      <w:r>
        <w:t>waste</w:t>
      </w:r>
      <w:r w:rsidR="00E24F9F">
        <w:t xml:space="preserve"> b</w:t>
      </w:r>
      <w:r>
        <w:t xml:space="preserve">y approximately $574,000 (8.4 percent) to approximately 17,000 residential and commercial customers in Skagit County, Northern Snohomish County, and Camano Island (Island County). </w:t>
      </w:r>
      <w:r w:rsidR="00B737CC">
        <w:t xml:space="preserve"> </w:t>
      </w:r>
      <w:r>
        <w:t>Skagit’s last general rate increase became effective May 1, 2008</w:t>
      </w:r>
      <w:r w:rsidR="00D208B2" w:rsidRPr="00D208B2">
        <w:t xml:space="preserve">. </w:t>
      </w:r>
    </w:p>
    <w:p w:rsidR="00605C31" w:rsidRPr="00605C31" w:rsidRDefault="00605C31" w:rsidP="00605C31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486CC3" w:rsidRDefault="0096578F" w:rsidP="007734AC">
      <w:pPr>
        <w:pStyle w:val="Findings"/>
        <w:spacing w:line="288" w:lineRule="auto"/>
        <w:rPr>
          <w:b/>
          <w:bCs/>
        </w:rPr>
      </w:pPr>
      <w:r>
        <w:t xml:space="preserve">Staff’s analysis supports the company’s overall revenue requirement and proposed rates for solid waste, drop box and yard waste. </w:t>
      </w:r>
      <w:r w:rsidR="00B737CC">
        <w:t xml:space="preserve"> </w:t>
      </w:r>
      <w:r>
        <w:t xml:space="preserve">However, </w:t>
      </w:r>
      <w:r w:rsidR="007E6E5D">
        <w:t xml:space="preserve">Staff’s analysis showed </w:t>
      </w:r>
      <w:r w:rsidR="009D4056">
        <w:t xml:space="preserve">an adjustment of </w:t>
      </w:r>
      <w:r w:rsidR="002934FF">
        <w:t xml:space="preserve">residential recycling </w:t>
      </w:r>
      <w:r w:rsidR="009D4056">
        <w:t>rates was required</w:t>
      </w:r>
      <w:r w:rsidR="00D83686">
        <w:t xml:space="preserve">. </w:t>
      </w:r>
      <w:r w:rsidR="00B737CC">
        <w:t xml:space="preserve"> </w:t>
      </w:r>
      <w:r w:rsidR="00D83686">
        <w:t xml:space="preserve">One </w:t>
      </w:r>
      <w:r w:rsidR="00AA3A1E">
        <w:t>rate was too high and another too low.</w:t>
      </w:r>
      <w:r w:rsidR="009D4056">
        <w:t xml:space="preserve"> </w:t>
      </w:r>
      <w:r w:rsidR="00AA3A1E">
        <w:t xml:space="preserve"> </w:t>
      </w:r>
      <w:r w:rsidR="002934FF">
        <w:t xml:space="preserve">To achieve the allowed revenue requirement, the rate for voluntary recycling service </w:t>
      </w:r>
      <w:r w:rsidR="009D4056">
        <w:t xml:space="preserve">should increase </w:t>
      </w:r>
      <w:r w:rsidR="002934FF">
        <w:t xml:space="preserve">more than </w:t>
      </w:r>
      <w:r w:rsidR="009D4056">
        <w:t>was noticed to customers</w:t>
      </w:r>
      <w:r w:rsidR="002934FF">
        <w:t xml:space="preserve">, and the rate for mandatory recycling service </w:t>
      </w:r>
      <w:r w:rsidR="009D4056">
        <w:t xml:space="preserve">should </w:t>
      </w:r>
      <w:r w:rsidR="002934FF">
        <w:t>increase less than noticed to customers</w:t>
      </w:r>
      <w:r w:rsidR="009D4056">
        <w:t xml:space="preserve">.  </w:t>
      </w:r>
      <w:r w:rsidR="00872A25">
        <w:t>On June, 22, 2011,</w:t>
      </w:r>
      <w:r w:rsidR="00872A25" w:rsidRPr="00300078">
        <w:t xml:space="preserve"> the </w:t>
      </w:r>
      <w:r w:rsidR="00872A25">
        <w:t>C</w:t>
      </w:r>
      <w:r w:rsidR="00872A25" w:rsidRPr="00300078">
        <w:t xml:space="preserve">ompany filed revised rates at </w:t>
      </w:r>
      <w:r w:rsidR="00872A25">
        <w:t>S</w:t>
      </w:r>
      <w:r w:rsidR="00872A25" w:rsidRPr="00300078">
        <w:t>taff recommended levels</w:t>
      </w:r>
      <w:r w:rsidR="00872A25">
        <w:t>.</w:t>
      </w:r>
    </w:p>
    <w:p w:rsidR="00486CC3" w:rsidRPr="00D81620" w:rsidRDefault="00486CC3" w:rsidP="00486CC3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FB6CD9" w:rsidRPr="00D81620" w:rsidRDefault="00FB6CD9" w:rsidP="00D81620">
      <w:pPr>
        <w:pStyle w:val="Findings"/>
        <w:spacing w:line="288" w:lineRule="auto"/>
      </w:pPr>
      <w:r>
        <w:t>The C</w:t>
      </w:r>
      <w:r w:rsidRPr="00533A37">
        <w:t xml:space="preserve">ompany requests an exemption from Washington Administrative Code (WAC) 480-70-266, Tariffs, to allow the </w:t>
      </w:r>
      <w:r w:rsidR="00FA4D7F">
        <w:t xml:space="preserve">higher </w:t>
      </w:r>
      <w:r w:rsidRPr="00533A37">
        <w:t xml:space="preserve">revised rate to become effective on </w:t>
      </w:r>
      <w:r w:rsidR="001170F0" w:rsidRPr="00283AB3">
        <w:t>J</w:t>
      </w:r>
      <w:r w:rsidR="00960FDD" w:rsidRPr="00283AB3">
        <w:t>u</w:t>
      </w:r>
      <w:r w:rsidR="00696E1B">
        <w:t>ly</w:t>
      </w:r>
      <w:r w:rsidR="000F6F99">
        <w:t xml:space="preserve"> 7</w:t>
      </w:r>
      <w:r w:rsidRPr="00283AB3">
        <w:t>, 201</w:t>
      </w:r>
      <w:r w:rsidR="001170F0" w:rsidRPr="00283AB3">
        <w:t>1</w:t>
      </w:r>
      <w:r w:rsidRPr="00283AB3">
        <w:t>,</w:t>
      </w:r>
      <w:r w:rsidRPr="00533A37">
        <w:t xml:space="preserve"> on less than statutory notice, and an exemption from WAC 480-70-271,</w:t>
      </w:r>
      <w:r>
        <w:t xml:space="preserve"> Customer Notice, to allow the C</w:t>
      </w:r>
      <w:r w:rsidRPr="00533A37">
        <w:t>ompany to notify customers affected by the increased revised rates in the next billing cycle</w:t>
      </w:r>
      <w:r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273F0B" w:rsidRPr="00D81620" w:rsidRDefault="00D81620" w:rsidP="00D81620">
      <w:pPr>
        <w:pStyle w:val="Findings"/>
        <w:spacing w:line="288" w:lineRule="auto"/>
        <w:rPr>
          <w:bCs/>
        </w:rPr>
      </w:pPr>
      <w:r w:rsidRPr="00D81620">
        <w:rPr>
          <w:bCs/>
        </w:rPr>
        <w:t>RCW</w:t>
      </w:r>
      <w:r>
        <w:rPr>
          <w:bCs/>
        </w:rPr>
        <w:t xml:space="preserve"> </w:t>
      </w:r>
      <w:r w:rsidRPr="009B7577">
        <w:t xml:space="preserve">81.28.050 and WAC 480-70-266 require </w:t>
      </w:r>
      <w:r>
        <w:t>forty-five days’ notice to the C</w:t>
      </w:r>
      <w:r w:rsidRPr="009B7577">
        <w:t>ommission prior to the effective date of the tariff.</w:t>
      </w:r>
      <w:r>
        <w:t xml:space="preserve"> </w:t>
      </w:r>
      <w:r w:rsidRPr="009B7577">
        <w:t xml:space="preserve"> The </w:t>
      </w:r>
      <w:r>
        <w:t>C</w:t>
      </w:r>
      <w:r w:rsidRPr="009B7577">
        <w:t>ompany request</w:t>
      </w:r>
      <w:r>
        <w:t>s</w:t>
      </w:r>
      <w:r w:rsidRPr="009B7577">
        <w:t xml:space="preserve">, however, less than statutory notice as permitted by WAC 480-70-276, so that the tariff revisions become effective </w:t>
      </w:r>
      <w:r w:rsidRPr="00283AB3">
        <w:t xml:space="preserve">on </w:t>
      </w:r>
      <w:r w:rsidR="001170F0" w:rsidRPr="00283AB3">
        <w:t>J</w:t>
      </w:r>
      <w:r w:rsidR="00960FDD" w:rsidRPr="00283AB3">
        <w:t>u</w:t>
      </w:r>
      <w:r w:rsidR="000F6F99">
        <w:t>ly 7</w:t>
      </w:r>
      <w:r w:rsidR="001170F0" w:rsidRPr="00283AB3">
        <w:t>, 2011</w:t>
      </w:r>
      <w:r w:rsidRPr="009B7577">
        <w:t xml:space="preserve">. </w:t>
      </w:r>
      <w:r>
        <w:t xml:space="preserve"> </w:t>
      </w:r>
      <w:r w:rsidRPr="009B7577">
        <w:t xml:space="preserve">The </w:t>
      </w:r>
      <w:r>
        <w:t>C</w:t>
      </w:r>
      <w:r w:rsidRPr="009B7577">
        <w:t xml:space="preserve">ompany </w:t>
      </w:r>
      <w:r>
        <w:t xml:space="preserve">must </w:t>
      </w:r>
      <w:r w:rsidRPr="009B7577">
        <w:t xml:space="preserve">request less than statutory notice because the revised rates result in some increases compared to the rates the </w:t>
      </w:r>
      <w:r>
        <w:t>Company</w:t>
      </w:r>
      <w:r w:rsidRPr="009B7577">
        <w:t xml:space="preserve"> originally proposed</w:t>
      </w:r>
      <w:r>
        <w:rPr>
          <w:bCs/>
        </w:rPr>
        <w:t>.</w:t>
      </w:r>
    </w:p>
    <w:p w:rsidR="00D81620" w:rsidRPr="00D81620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D81620" w:rsidRPr="00283AB3" w:rsidRDefault="00FB6CD9" w:rsidP="00D81620">
      <w:pPr>
        <w:pStyle w:val="Findings"/>
        <w:spacing w:line="288" w:lineRule="auto"/>
        <w:rPr>
          <w:bCs/>
        </w:rPr>
      </w:pPr>
      <w:r w:rsidRPr="00FB6CD9">
        <w:rPr>
          <w:bCs/>
        </w:rPr>
        <w:t xml:space="preserve">WAC </w:t>
      </w:r>
      <w:r w:rsidR="0021613B" w:rsidRPr="00B105B4">
        <w:t>480-70-271</w:t>
      </w:r>
      <w:r w:rsidR="0021613B">
        <w:t xml:space="preserve"> requires </w:t>
      </w:r>
      <w:r w:rsidR="0021613B" w:rsidRPr="00533A37">
        <w:t xml:space="preserve">solid waste companies </w:t>
      </w:r>
      <w:r w:rsidR="0021613B">
        <w:t>to</w:t>
      </w:r>
      <w:r w:rsidR="0021613B" w:rsidRPr="00533A37">
        <w:t xml:space="preserve"> provide each affected customer a notice at least thirty days before the requested effective date of the proposed rate increase. </w:t>
      </w:r>
      <w:r w:rsidR="0021613B">
        <w:t xml:space="preserve"> </w:t>
      </w:r>
      <w:r w:rsidR="0021613B" w:rsidRPr="00533A37">
        <w:t>For the same reason(s) listed in seeking less than statutory notice</w:t>
      </w:r>
      <w:r w:rsidR="0021613B">
        <w:t xml:space="preserve"> to the Commission</w:t>
      </w:r>
      <w:r w:rsidR="0021613B" w:rsidRPr="00533A37">
        <w:t xml:space="preserve">, the </w:t>
      </w:r>
      <w:r w:rsidR="0021613B">
        <w:t>Company</w:t>
      </w:r>
      <w:r w:rsidR="0021613B" w:rsidRPr="00533A37">
        <w:t xml:space="preserve"> seeks such an exemption from customer notice requirements. </w:t>
      </w:r>
      <w:r w:rsidR="0021613B">
        <w:t xml:space="preserve"> </w:t>
      </w:r>
      <w:r w:rsidR="0021613B" w:rsidRPr="00533A37">
        <w:t xml:space="preserve">The </w:t>
      </w:r>
      <w:r w:rsidR="0021613B">
        <w:t>Company</w:t>
      </w:r>
      <w:r w:rsidR="0021613B" w:rsidRPr="00533A37">
        <w:t xml:space="preserve"> originally notified customers of the proposed rates on </w:t>
      </w:r>
      <w:r w:rsidR="00D83686">
        <w:t>June 3</w:t>
      </w:r>
      <w:r w:rsidR="0021613B" w:rsidRPr="00283AB3">
        <w:t>, 201</w:t>
      </w:r>
      <w:r w:rsidR="00283AB3" w:rsidRPr="00283AB3">
        <w:t>1</w:t>
      </w:r>
      <w:r w:rsidR="0021613B" w:rsidRPr="00283AB3">
        <w:t>, and requests an exemption from the customer notice rule to allow the Company to notify customers by bill insert in the next billing cycle.</w:t>
      </w:r>
    </w:p>
    <w:p w:rsidR="00D81620" w:rsidRPr="00273F0B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A57D7" w:rsidRDefault="0021613B" w:rsidP="00D81620">
      <w:pPr>
        <w:pStyle w:val="Findings"/>
        <w:spacing w:line="288" w:lineRule="auto"/>
        <w:rPr>
          <w:b/>
          <w:bCs/>
        </w:rPr>
      </w:pPr>
      <w:r w:rsidRPr="00874A1E">
        <w:lastRenderedPageBreak/>
        <w:t>Staff has completed its audit and determined that the Compan</w:t>
      </w:r>
      <w:r>
        <w:t>y</w:t>
      </w:r>
      <w:r w:rsidRPr="00874A1E">
        <w:t>’</w:t>
      </w:r>
      <w:r>
        <w:t>s</w:t>
      </w:r>
      <w:r w:rsidRPr="00874A1E">
        <w:t xml:space="preserve"> financial information supports the </w:t>
      </w:r>
      <w:r w:rsidR="00B737CC">
        <w:t xml:space="preserve">proposed rates </w:t>
      </w:r>
      <w:r w:rsidRPr="00874A1E">
        <w:t xml:space="preserve">for </w:t>
      </w:r>
      <w:r w:rsidRPr="004E1608">
        <w:t>residential and commercial garbage collection</w:t>
      </w:r>
      <w:r w:rsidR="009F3E68">
        <w:t>,</w:t>
      </w:r>
      <w:r w:rsidRPr="004E1608">
        <w:t xml:space="preserve"> </w:t>
      </w:r>
      <w:r w:rsidR="009F3E68">
        <w:t>drop box and yard waste</w:t>
      </w:r>
      <w:r>
        <w:t xml:space="preserve"> </w:t>
      </w:r>
      <w:r w:rsidRPr="004E1608">
        <w:t>services</w:t>
      </w:r>
      <w:r w:rsidR="00B737CC">
        <w:t xml:space="preserve"> filed on April 29, 2011, and the revised rates for residential recycling filed on June 22, 2011</w:t>
      </w:r>
      <w:r>
        <w:t>.</w:t>
      </w:r>
      <w:r w:rsidRPr="00874A1E">
        <w:t xml:space="preserve"> </w:t>
      </w:r>
      <w:r>
        <w:t xml:space="preserve"> Staff recommended that the Commission allow the </w:t>
      </w:r>
      <w:r w:rsidR="009F3E68">
        <w:t>rates filed on April 29, 2011, as revised on June 22, 2011,</w:t>
      </w:r>
      <w:r>
        <w:t xml:space="preserve"> to become </w:t>
      </w:r>
      <w:r w:rsidR="001170F0" w:rsidRPr="00283AB3">
        <w:t>effective J</w:t>
      </w:r>
      <w:r w:rsidR="00E45F0C" w:rsidRPr="00283AB3">
        <w:t>u</w:t>
      </w:r>
      <w:r w:rsidR="000F6F99">
        <w:t>ly</w:t>
      </w:r>
      <w:r w:rsidR="00872A25">
        <w:t xml:space="preserve"> </w:t>
      </w:r>
      <w:r w:rsidR="000F6F99">
        <w:t>7</w:t>
      </w:r>
      <w:r w:rsidR="001170F0" w:rsidRPr="00283AB3">
        <w:t>,</w:t>
      </w:r>
      <w:r w:rsidRPr="00283AB3">
        <w:t xml:space="preserve"> 201</w:t>
      </w:r>
      <w:r w:rsidR="001170F0" w:rsidRPr="00283AB3">
        <w:t>1</w:t>
      </w:r>
      <w:r w:rsidRPr="00283AB3">
        <w:t>,</w:t>
      </w:r>
      <w:r>
        <w:t xml:space="preserve"> </w:t>
      </w:r>
      <w:r w:rsidRPr="00874A1E">
        <w:t xml:space="preserve">on a </w:t>
      </w:r>
      <w:r>
        <w:t xml:space="preserve">permanent </w:t>
      </w:r>
      <w:r w:rsidRPr="00874A1E">
        <w:t>basis,</w:t>
      </w:r>
      <w:r>
        <w:t xml:space="preserve"> on less than statutory notice, and that the Commission grant the Company’s request for an exemption from </w:t>
      </w:r>
      <w:r w:rsidRPr="00D93BEA">
        <w:t>WAC 480-70-271, regarding notice to customers</w:t>
      </w:r>
      <w:r>
        <w:t>.</w:t>
      </w:r>
    </w:p>
    <w:p w:rsidR="00FA57D7" w:rsidRDefault="00FA57D7" w:rsidP="00FA57D7">
      <w:pPr>
        <w:pStyle w:val="ListParagraph"/>
        <w:rPr>
          <w:b/>
          <w:bCs/>
        </w:rPr>
      </w:pP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 w:rsidP="00D81620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8C0345" w:rsidRPr="008C0345"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8C0345" w:rsidRPr="008C0345"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 81.16</w:t>
      </w:r>
      <w:r w:rsidR="00FC42A4">
        <w:rPr>
          <w:i/>
        </w:rPr>
        <w:t xml:space="preserve">, </w:t>
      </w:r>
      <w:r w:rsidR="008C0345" w:rsidRPr="008C0345">
        <w:t>RCW 81.28</w:t>
      </w:r>
      <w:r w:rsidR="00FC42A4" w:rsidRPr="00727601">
        <w:rPr>
          <w:i/>
        </w:rPr>
        <w:t xml:space="preserve"> and </w:t>
      </w:r>
      <w:r w:rsidR="008C0345" w:rsidRPr="008C0345"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EE7B8E" w:rsidP="00D81620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>
        <w:t xml:space="preserve">Skagit </w:t>
      </w:r>
      <w:r w:rsidRPr="00F37945">
        <w:t xml:space="preserve">is engaged in the business of providing solid waste services within the state of Washington and is a public service company subject to </w:t>
      </w:r>
      <w:r>
        <w:t>Commission</w:t>
      </w:r>
      <w:r w:rsidRPr="00F37945">
        <w:t xml:space="preserve"> jurisdiction.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283AB3" w:rsidRDefault="00090598" w:rsidP="00D81620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AD0D9C">
        <w:t>This</w:t>
      </w:r>
      <w:r w:rsidR="000E13E3">
        <w:t xml:space="preserve"> </w:t>
      </w:r>
      <w:r w:rsidR="00AD0D9C" w:rsidRPr="00727601">
        <w:t xml:space="preserve">matter </w:t>
      </w:r>
      <w:r w:rsidR="00AD0D9C">
        <w:t>came</w:t>
      </w:r>
      <w:r w:rsidR="00AD0D9C" w:rsidRPr="00727601">
        <w:t xml:space="preserve"> before the Commission at its regularly scheduled meeting on</w:t>
      </w:r>
      <w:r w:rsidR="00AD0D9C">
        <w:t xml:space="preserve"> </w:t>
      </w:r>
      <w:r w:rsidR="000F6F99">
        <w:t>June 30</w:t>
      </w:r>
      <w:r w:rsidR="00513362" w:rsidRPr="00283AB3">
        <w:t>, 201</w:t>
      </w:r>
      <w:r w:rsidR="00FC1550" w:rsidRPr="00283AB3">
        <w:t>1</w:t>
      </w:r>
      <w:r w:rsidR="00AD0D9C" w:rsidRPr="00283AB3"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A5412E" w:rsidRDefault="00090598" w:rsidP="00A5412E">
      <w:pPr>
        <w:pStyle w:val="Findings"/>
        <w:spacing w:line="288" w:lineRule="auto"/>
        <w:ind w:left="600" w:hanging="1320"/>
      </w:pPr>
      <w:r w:rsidRPr="00F37945">
        <w:t>(</w:t>
      </w:r>
      <w:r w:rsidR="002B4377">
        <w:t>4</w:t>
      </w:r>
      <w:r w:rsidRPr="00F37945">
        <w:t>)</w:t>
      </w:r>
      <w:r w:rsidRPr="00F37945">
        <w:tab/>
      </w:r>
      <w:r w:rsidR="00B56C49">
        <w:t>Skagit</w:t>
      </w:r>
      <w:r w:rsidR="000F6F99">
        <w:t xml:space="preserve"> </w:t>
      </w:r>
      <w:r w:rsidR="00665127" w:rsidRPr="00300078">
        <w:t>filed proposed tariff revision</w:t>
      </w:r>
      <w:r w:rsidR="00665127">
        <w:t>s</w:t>
      </w:r>
      <w:r w:rsidR="00665127" w:rsidRPr="00300078">
        <w:t xml:space="preserve"> on </w:t>
      </w:r>
      <w:r w:rsidR="000F6F99">
        <w:t>April 29, 2011</w:t>
      </w:r>
      <w:r w:rsidR="00665127" w:rsidRPr="00283AB3">
        <w:t>, seeking to increase rates by approximately $</w:t>
      </w:r>
      <w:r w:rsidR="000F6F99">
        <w:t>574,000</w:t>
      </w:r>
      <w:r w:rsidR="00665127" w:rsidRPr="00283AB3">
        <w:t xml:space="preserve"> </w:t>
      </w:r>
      <w:r w:rsidR="0070701A" w:rsidRPr="00283AB3">
        <w:t>(</w:t>
      </w:r>
      <w:r w:rsidR="000F6F99">
        <w:t>8.4 percent</w:t>
      </w:r>
      <w:r w:rsidR="0070701A" w:rsidRPr="00283AB3">
        <w:t>)</w:t>
      </w:r>
      <w:r w:rsidR="00FA4D7F">
        <w:t xml:space="preserve"> </w:t>
      </w:r>
      <w:r w:rsidR="000F6F99">
        <w:t xml:space="preserve">in </w:t>
      </w:r>
      <w:r w:rsidR="00FA4D7F">
        <w:t>additional annual revenue</w:t>
      </w:r>
      <w:r w:rsidR="00665127" w:rsidRPr="00283AB3">
        <w:t>.</w:t>
      </w:r>
      <w:r w:rsidR="00A5412E" w:rsidRPr="00283AB3">
        <w:t xml:space="preserve">  Staff’s analysis showed a</w:t>
      </w:r>
      <w:r w:rsidR="000F6F99">
        <w:t>n</w:t>
      </w:r>
      <w:r w:rsidR="00A5412E" w:rsidRPr="00283AB3">
        <w:t xml:space="preserve"> </w:t>
      </w:r>
      <w:r w:rsidR="000F6F99">
        <w:t xml:space="preserve">adjustment of rates </w:t>
      </w:r>
      <w:r w:rsidR="00B737CC">
        <w:t xml:space="preserve">for residential recycling service </w:t>
      </w:r>
      <w:r w:rsidR="000F6F99">
        <w:t xml:space="preserve">was required.  One rate should increase </w:t>
      </w:r>
      <w:r w:rsidR="003F01EF">
        <w:t xml:space="preserve">more </w:t>
      </w:r>
      <w:r w:rsidR="000F6F99">
        <w:t xml:space="preserve">than was noticed to customers </w:t>
      </w:r>
      <w:r w:rsidR="003F01EF">
        <w:t xml:space="preserve">and </w:t>
      </w:r>
      <w:r w:rsidR="000F6F99">
        <w:t xml:space="preserve">another rate should </w:t>
      </w:r>
      <w:r w:rsidR="003F01EF">
        <w:t xml:space="preserve">increase less.  </w:t>
      </w:r>
      <w:r w:rsidR="00872A25">
        <w:t xml:space="preserve">On </w:t>
      </w:r>
      <w:r w:rsidR="000F6F99">
        <w:t>June 22, 2011,</w:t>
      </w:r>
      <w:r w:rsidR="00A5412E" w:rsidRPr="00300078">
        <w:t xml:space="preserve"> the </w:t>
      </w:r>
      <w:r w:rsidR="00A5412E">
        <w:t>C</w:t>
      </w:r>
      <w:r w:rsidR="00A5412E" w:rsidRPr="00300078">
        <w:t xml:space="preserve">ompany filed revised rates at </w:t>
      </w:r>
      <w:r w:rsidR="00A5412E">
        <w:t>S</w:t>
      </w:r>
      <w:r w:rsidR="00A5412E" w:rsidRPr="00300078">
        <w:t>taff recommended levels</w:t>
      </w:r>
      <w:r w:rsidR="00A5412E">
        <w:t>.</w:t>
      </w:r>
      <w:r w:rsidR="00A5412E" w:rsidDel="00A5412E">
        <w:t xml:space="preserve"> </w:t>
      </w:r>
    </w:p>
    <w:p w:rsidR="00CC21F6" w:rsidRDefault="00CC21F6">
      <w:pPr>
        <w:pStyle w:val="Findings"/>
        <w:numPr>
          <w:ilvl w:val="0"/>
          <w:numId w:val="0"/>
        </w:numPr>
        <w:spacing w:line="288" w:lineRule="auto"/>
      </w:pPr>
    </w:p>
    <w:p w:rsidR="00CC21F6" w:rsidRDefault="00090598">
      <w:pPr>
        <w:pStyle w:val="Findings"/>
        <w:spacing w:line="288" w:lineRule="auto"/>
        <w:ind w:left="600" w:hanging="1320"/>
      </w:pPr>
      <w:r w:rsidRPr="00F37945">
        <w:t>(6)</w:t>
      </w:r>
      <w:r w:rsidRPr="00F37945">
        <w:tab/>
      </w:r>
      <w:r w:rsidR="0090457A">
        <w:t>The</w:t>
      </w:r>
      <w:r w:rsidR="00FC42A4" w:rsidRPr="005E5651">
        <w:t xml:space="preserve"> </w:t>
      </w:r>
      <w:r w:rsidR="0090457A" w:rsidRPr="00727601">
        <w:t xml:space="preserve">tariff </w:t>
      </w:r>
      <w:r w:rsidR="0090457A" w:rsidRPr="0050337D">
        <w:rPr>
          <w:noProof/>
        </w:rPr>
        <w:t>revision</w:t>
      </w:r>
      <w:r w:rsidR="0090457A">
        <w:rPr>
          <w:noProof/>
        </w:rPr>
        <w:t>s</w:t>
      </w:r>
      <w:r w:rsidR="0090457A" w:rsidRPr="00727601">
        <w:t xml:space="preserve"> </w:t>
      </w:r>
      <w:r w:rsidR="003F01EF">
        <w:t xml:space="preserve">filed on April 29, 2011, as revised on June 22, 2011, </w:t>
      </w:r>
      <w:r w:rsidR="0090457A">
        <w:t xml:space="preserve">are </w:t>
      </w:r>
      <w:r w:rsidR="0090457A" w:rsidRPr="00BF5171">
        <w:t xml:space="preserve">fair, just, reasonable and sufficient because </w:t>
      </w:r>
      <w:r w:rsidR="00B56C49">
        <w:t>Skagit</w:t>
      </w:r>
      <w:r w:rsidR="000F6F99">
        <w:t xml:space="preserve"> </w:t>
      </w:r>
      <w:r w:rsidR="0090457A">
        <w:t>h</w:t>
      </w:r>
      <w:r w:rsidR="0090457A" w:rsidRPr="00BF5171">
        <w:t>a</w:t>
      </w:r>
      <w:r w:rsidR="0090457A">
        <w:t>s</w:t>
      </w:r>
      <w:r w:rsidR="0090457A" w:rsidRPr="00BF5171">
        <w:t xml:space="preserve"> demonstrated that </w:t>
      </w:r>
      <w:r w:rsidR="0090457A">
        <w:t>it</w:t>
      </w:r>
      <w:r w:rsidR="0090457A" w:rsidRPr="00BF5171">
        <w:t xml:space="preserve"> require</w:t>
      </w:r>
      <w:r w:rsidR="0090457A">
        <w:t>s</w:t>
      </w:r>
      <w:r w:rsidR="0090457A" w:rsidRPr="00BF5171">
        <w:t xml:space="preserve"> additional revenues and </w:t>
      </w:r>
      <w:r w:rsidR="00826B8F" w:rsidRPr="00BF5171">
        <w:t>has</w:t>
      </w:r>
      <w:r w:rsidR="0090457A" w:rsidRPr="00BF5171">
        <w:t xml:space="preserve"> filed revised rates at Staff’s recommended levels</w:t>
      </w:r>
      <w:r w:rsidR="0090457A">
        <w:t>.</w:t>
      </w:r>
    </w:p>
    <w:p w:rsidR="00C51BFC" w:rsidRDefault="00C51BFC" w:rsidP="00C51BFC">
      <w:pPr>
        <w:pStyle w:val="Findings"/>
        <w:numPr>
          <w:ilvl w:val="0"/>
          <w:numId w:val="0"/>
        </w:numPr>
        <w:spacing w:line="288" w:lineRule="auto"/>
        <w:ind w:left="600"/>
      </w:pPr>
    </w:p>
    <w:p w:rsidR="00C51BFC" w:rsidRDefault="00C51BFC">
      <w:pPr>
        <w:pStyle w:val="Findings"/>
        <w:spacing w:line="288" w:lineRule="auto"/>
        <w:ind w:left="600" w:hanging="1320"/>
      </w:pPr>
      <w:r>
        <w:lastRenderedPageBreak/>
        <w:t>(7)</w:t>
      </w:r>
      <w:r>
        <w:tab/>
        <w:t xml:space="preserve">The </w:t>
      </w:r>
      <w:r w:rsidRPr="00660D82">
        <w:t xml:space="preserve">Commission also finds it is reasonable to require </w:t>
      </w:r>
      <w:r>
        <w:t>Skagit</w:t>
      </w:r>
      <w:r w:rsidRPr="00660D82">
        <w:t xml:space="preserve"> to implement deferred accounting treatment of the revenue (cost) received (paid) from the sale (disposal) of recyclable commodities collected in </w:t>
      </w:r>
      <w:r>
        <w:t>Skagit’s</w:t>
      </w:r>
      <w:r w:rsidRPr="00660D82">
        <w:t xml:space="preserve"> recycling service</w:t>
      </w:r>
      <w:r w:rsidR="002A2868">
        <w:t>.</w:t>
      </w:r>
    </w:p>
    <w:p w:rsidR="00C51BFC" w:rsidRDefault="00C51BFC" w:rsidP="00C51BFC">
      <w:pPr>
        <w:pStyle w:val="Findings"/>
        <w:numPr>
          <w:ilvl w:val="0"/>
          <w:numId w:val="0"/>
        </w:numPr>
        <w:spacing w:line="288" w:lineRule="auto"/>
      </w:pPr>
    </w:p>
    <w:p w:rsidR="00F10CC7" w:rsidRDefault="00F10CC7" w:rsidP="00A70740">
      <w:pPr>
        <w:pStyle w:val="Findings"/>
        <w:spacing w:line="288" w:lineRule="auto"/>
        <w:ind w:left="605" w:hanging="1325"/>
      </w:pPr>
      <w:r>
        <w:t>(</w:t>
      </w:r>
      <w:r w:rsidR="00826B8F">
        <w:t>7</w:t>
      </w:r>
      <w:r>
        <w:t>)</w:t>
      </w:r>
      <w:r>
        <w:tab/>
      </w:r>
      <w:r w:rsidR="00A70740">
        <w:t xml:space="preserve">The </w:t>
      </w:r>
      <w:r w:rsidR="00A70740" w:rsidRPr="000849A8">
        <w:t xml:space="preserve">Company requests an exemption from Washington Administrative Code (WAC) 480-70-266, Tariffs, to allow the revised rates to become effective </w:t>
      </w:r>
      <w:r w:rsidR="00A70740" w:rsidRPr="00283AB3">
        <w:t>on</w:t>
      </w:r>
      <w:r w:rsidR="00323F44">
        <w:t xml:space="preserve"> </w:t>
      </w:r>
      <w:r w:rsidR="00D241D6">
        <w:t xml:space="preserve">   </w:t>
      </w:r>
      <w:r w:rsidR="002E4E28" w:rsidRPr="00283AB3">
        <w:t>J</w:t>
      </w:r>
      <w:r w:rsidR="00A831AA" w:rsidRPr="00283AB3">
        <w:t>u</w:t>
      </w:r>
      <w:r w:rsidR="00DA1FB3">
        <w:t>ly</w:t>
      </w:r>
      <w:r w:rsidR="002E4E28" w:rsidRPr="00283AB3">
        <w:t xml:space="preserve"> </w:t>
      </w:r>
      <w:r w:rsidR="00DA1FB3">
        <w:t>7</w:t>
      </w:r>
      <w:r w:rsidR="002E4E28" w:rsidRPr="00283AB3">
        <w:t>, 2011</w:t>
      </w:r>
      <w:r w:rsidR="00A70740" w:rsidRPr="00283AB3">
        <w:t>, on less than statutory notice, and an exemption from WAC 480-70-271,</w:t>
      </w:r>
      <w:r w:rsidR="00A70740" w:rsidRPr="000849A8">
        <w:t xml:space="preserve"> Customer Notice, to allow the Company to notify customers affected by the increased revised rates in the next billing cycle</w:t>
      </w:r>
      <w:r w:rsidR="00A70740">
        <w:t>.</w:t>
      </w:r>
    </w:p>
    <w:p w:rsidR="00A70740" w:rsidRDefault="00A70740" w:rsidP="00A70740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A70740" w:rsidRDefault="00A70740" w:rsidP="00A70740">
      <w:pPr>
        <w:pStyle w:val="Findings"/>
        <w:spacing w:line="288" w:lineRule="auto"/>
        <w:ind w:left="605" w:hanging="1325"/>
      </w:pPr>
      <w:r>
        <w:t>(</w:t>
      </w:r>
      <w:r w:rsidR="00826B8F">
        <w:t>8</w:t>
      </w:r>
      <w:r>
        <w:t>)</w:t>
      </w:r>
      <w:r>
        <w:tab/>
        <w:t xml:space="preserve">RCW </w:t>
      </w:r>
      <w:r w:rsidRPr="000849A8">
        <w:t xml:space="preserve">81.28.050 and WAC 480-70-266 require forty-five days’ notice to the Commission prior to the effective date of the tariff.  The Company requests, however, less than statutory notice as permitted by WAC 480-70-276, so that the tariff revisions become effective </w:t>
      </w:r>
      <w:r w:rsidRPr="00283AB3">
        <w:t xml:space="preserve">on </w:t>
      </w:r>
      <w:r w:rsidR="002E4E28" w:rsidRPr="00283AB3">
        <w:t>J</w:t>
      </w:r>
      <w:r w:rsidR="00A831AA" w:rsidRPr="00283AB3">
        <w:t>u</w:t>
      </w:r>
      <w:r w:rsidR="002A2868">
        <w:t>ly 7</w:t>
      </w:r>
      <w:r w:rsidRPr="00283AB3">
        <w:t>, 201</w:t>
      </w:r>
      <w:r w:rsidR="002E4E28" w:rsidRPr="00283AB3">
        <w:t>1</w:t>
      </w:r>
      <w:r w:rsidRPr="00283AB3">
        <w:t>.  The</w:t>
      </w:r>
      <w:r w:rsidRPr="000849A8">
        <w:t xml:space="preserve"> Company requests less than statutory notice because the revised rates result in some increases compared to the rates the Company originally proposed and sent notice to customer</w:t>
      </w:r>
      <w:r>
        <w:t>s.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Default="006E7BE5" w:rsidP="00A70740">
      <w:pPr>
        <w:pStyle w:val="Findings"/>
        <w:spacing w:line="288" w:lineRule="auto"/>
        <w:ind w:left="605" w:hanging="1325"/>
      </w:pPr>
      <w:r>
        <w:t>(</w:t>
      </w:r>
      <w:r w:rsidR="00826B8F">
        <w:t>9</w:t>
      </w:r>
      <w:r>
        <w:t>)</w:t>
      </w:r>
      <w:r>
        <w:tab/>
        <w:t xml:space="preserve">Under </w:t>
      </w:r>
      <w:r w:rsidRPr="000849A8">
        <w:t>WAC 480-70-271, solid waste companies must provide each affected customer a notice at least thirty days before the requested effective date of</w:t>
      </w:r>
      <w:r>
        <w:t xml:space="preserve"> the proposed rate increase.  </w:t>
      </w:r>
      <w:r w:rsidRPr="000849A8">
        <w:t>For the same reason(s) listed in seeking less than statutory notice</w:t>
      </w:r>
      <w:r>
        <w:t xml:space="preserve"> to the Commission</w:t>
      </w:r>
      <w:r w:rsidRPr="000849A8">
        <w:t xml:space="preserve">, the Company seeks such an exemption from customer notice requirements.  The Company originally notified customers of the proposed rates on </w:t>
      </w:r>
      <w:r w:rsidR="00283AB3">
        <w:t>J</w:t>
      </w:r>
      <w:r w:rsidR="002A2868">
        <w:t>une</w:t>
      </w:r>
      <w:r w:rsidR="00283AB3">
        <w:t xml:space="preserve"> </w:t>
      </w:r>
      <w:r w:rsidR="00D83686">
        <w:t>3</w:t>
      </w:r>
      <w:r w:rsidR="00283AB3">
        <w:t>, 2011</w:t>
      </w:r>
      <w:r w:rsidRPr="000849A8">
        <w:t>, and requests an exemption of the customer notice rule to allow the Company to notify customers by bill insert in the next billing cycle</w:t>
      </w:r>
      <w:r>
        <w:t>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Pr="00F37945" w:rsidRDefault="006E7BE5" w:rsidP="00A70740">
      <w:pPr>
        <w:pStyle w:val="Findings"/>
        <w:spacing w:line="288" w:lineRule="auto"/>
        <w:ind w:left="605" w:hanging="1325"/>
      </w:pPr>
      <w:r>
        <w:t>(1</w:t>
      </w:r>
      <w:r w:rsidR="00826B8F">
        <w:t>0</w:t>
      </w:r>
      <w:r>
        <w:t>)</w:t>
      </w:r>
      <w:r>
        <w:tab/>
        <w:t xml:space="preserve">After </w:t>
      </w:r>
      <w:r w:rsidRPr="007C2A8B">
        <w:t xml:space="preserve">review of the </w:t>
      </w:r>
      <w:r>
        <w:t>tariff revisions</w:t>
      </w:r>
      <w:r w:rsidRPr="007C2A8B">
        <w:t xml:space="preserve"> filed in Docket TG-1</w:t>
      </w:r>
      <w:r w:rsidR="002A2868">
        <w:t>10792</w:t>
      </w:r>
      <w:r w:rsidRPr="007C2A8B">
        <w:t xml:space="preserve"> by </w:t>
      </w:r>
      <w:r w:rsidR="002A2868">
        <w:t>Skagit</w:t>
      </w:r>
      <w:r w:rsidR="00A831AA">
        <w:t xml:space="preserve"> </w:t>
      </w:r>
      <w:r w:rsidRPr="00C47EB2">
        <w:t xml:space="preserve">on </w:t>
      </w:r>
      <w:r w:rsidR="00D241D6">
        <w:t xml:space="preserve">     </w:t>
      </w:r>
      <w:r w:rsidR="00B737CC">
        <w:t xml:space="preserve">April 27, 2011, as revised on </w:t>
      </w:r>
      <w:r w:rsidR="002A2868">
        <w:t>June 22, 2011,</w:t>
      </w:r>
      <w:r w:rsidR="00B737CC">
        <w:t xml:space="preserve"> </w:t>
      </w:r>
      <w:r w:rsidRPr="00C47EB2">
        <w:t>and</w:t>
      </w:r>
      <w:r w:rsidRPr="007C2A8B">
        <w:t xml:space="preserve"> giving due consideration, the Commission finds that the </w:t>
      </w:r>
      <w:r w:rsidR="00B737CC">
        <w:t xml:space="preserve">rates are fair, just reasonable and sufficient and should become effective July 7, 2011, and that the </w:t>
      </w:r>
      <w:r w:rsidRPr="007C2A8B">
        <w:t>exemption</w:t>
      </w:r>
      <w:r w:rsidR="00BB3589">
        <w:t>s</w:t>
      </w:r>
      <w:r w:rsidRPr="007C2A8B">
        <w:t xml:space="preserve"> </w:t>
      </w:r>
      <w:r w:rsidR="00BB3589">
        <w:t>are</w:t>
      </w:r>
      <w:r w:rsidRPr="007C2A8B">
        <w:t xml:space="preserve"> in the public interest</w:t>
      </w:r>
      <w:r w:rsidR="00B737CC">
        <w:t xml:space="preserve">, </w:t>
      </w:r>
      <w:r w:rsidR="00BB3589">
        <w:t>are</w:t>
      </w:r>
      <w:r w:rsidRPr="007C2A8B">
        <w:t xml:space="preserve"> consistent with the purposes underlying the regulation and applicable statues and should be granted</w:t>
      </w:r>
      <w:r>
        <w:t>.</w:t>
      </w:r>
    </w:p>
    <w:p w:rsidR="00283AB3" w:rsidRDefault="00283AB3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</w:p>
    <w:p w:rsidR="00094A53" w:rsidRDefault="00094A53">
      <w:pPr>
        <w:rPr>
          <w:b/>
          <w:bCs/>
        </w:rPr>
      </w:pPr>
      <w:r>
        <w:rPr>
          <w:b/>
          <w:bCs/>
        </w:rPr>
        <w:br w:type="page"/>
      </w:r>
    </w:p>
    <w:p w:rsidR="00090598" w:rsidRPr="00F37945" w:rsidRDefault="00090598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 w:rsidRPr="00F37945">
        <w:rPr>
          <w:b/>
          <w:bCs/>
        </w:rPr>
        <w:lastRenderedPageBreak/>
        <w:t>O R D E R</w:t>
      </w:r>
    </w:p>
    <w:p w:rsidR="00090598" w:rsidRPr="00F37945" w:rsidRDefault="00090598" w:rsidP="00D81620">
      <w:pPr>
        <w:spacing w:line="288" w:lineRule="auto"/>
      </w:pPr>
    </w:p>
    <w:p w:rsidR="00090598" w:rsidRPr="008F0219" w:rsidRDefault="00090598" w:rsidP="00D81620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 w:rsidP="00D81620">
      <w:pPr>
        <w:spacing w:line="288" w:lineRule="auto"/>
        <w:ind w:left="-720"/>
      </w:pPr>
    </w:p>
    <w:p w:rsidR="00090598" w:rsidRPr="0048391E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451CD2">
        <w:t xml:space="preserve">The </w:t>
      </w:r>
      <w:r w:rsidR="00451CD2" w:rsidRPr="00073DC8">
        <w:t>tariff</w:t>
      </w:r>
      <w:r w:rsidR="00451CD2" w:rsidRPr="00727601">
        <w:t xml:space="preserve"> </w:t>
      </w:r>
      <w:r w:rsidR="00451CD2">
        <w:t xml:space="preserve">revisions </w:t>
      </w:r>
      <w:r w:rsidR="002A2868">
        <w:t xml:space="preserve">Waste Management of Washington, Inc., d/b/a Waste Management of Skagit County </w:t>
      </w:r>
      <w:r w:rsidR="00826B8F">
        <w:t>filed</w:t>
      </w:r>
      <w:r w:rsidR="00451CD2" w:rsidRPr="00073DC8">
        <w:t xml:space="preserve"> in this docket </w:t>
      </w:r>
      <w:r w:rsidR="00451CD2" w:rsidRPr="0048391E">
        <w:t>on</w:t>
      </w:r>
      <w:r w:rsidR="00323F44">
        <w:t xml:space="preserve"> </w:t>
      </w:r>
      <w:r w:rsidR="003F01EF">
        <w:t xml:space="preserve">April 29, 2011, as revised on June 22, 2011, </w:t>
      </w:r>
      <w:r w:rsidR="006210A9">
        <w:t>s</w:t>
      </w:r>
      <w:r w:rsidR="00451CD2" w:rsidRPr="0048391E">
        <w:t xml:space="preserve">hall become effective on </w:t>
      </w:r>
      <w:r w:rsidR="003C367B" w:rsidRPr="0048391E">
        <w:t>J</w:t>
      </w:r>
      <w:r w:rsidR="00A831AA" w:rsidRPr="0048391E">
        <w:t>u</w:t>
      </w:r>
      <w:r w:rsidR="006210A9">
        <w:t>ly 7</w:t>
      </w:r>
      <w:r w:rsidR="003C367B" w:rsidRPr="0048391E">
        <w:t>, 2011</w:t>
      </w:r>
      <w:r w:rsidR="00451CD2" w:rsidRPr="0048391E">
        <w:t>, on a permanent basis.</w:t>
      </w:r>
    </w:p>
    <w:p w:rsidR="00090598" w:rsidRPr="00F37945" w:rsidRDefault="00090598" w:rsidP="00D81620">
      <w:pPr>
        <w:spacing w:line="288" w:lineRule="auto"/>
        <w:ind w:left="-720"/>
      </w:pPr>
    </w:p>
    <w:p w:rsidR="00FC42A4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451CD2">
        <w:t xml:space="preserve">After </w:t>
      </w:r>
      <w:r w:rsidR="00451CD2" w:rsidRPr="00974410">
        <w:t>the effective date of this Order,</w:t>
      </w:r>
      <w:r w:rsidR="00451CD2">
        <w:t xml:space="preserve"> </w:t>
      </w:r>
      <w:r w:rsidR="006210A9">
        <w:t>Waste Management of Washington, Inc., d/b/a Waste Management of Skagit County</w:t>
      </w:r>
      <w:r w:rsidR="00A831AA">
        <w:t xml:space="preserve"> </w:t>
      </w:r>
      <w:r w:rsidR="00451CD2">
        <w:t>is</w:t>
      </w:r>
      <w:r w:rsidR="00451CD2" w:rsidRPr="00974410">
        <w:t xml:space="preserve"> granted an exemption from WAC 480-70-266, to allow the revised rates </w:t>
      </w:r>
      <w:r w:rsidR="00B737CC">
        <w:t xml:space="preserve">filed on June 22, 2011, </w:t>
      </w:r>
      <w:r w:rsidR="00451CD2" w:rsidRPr="00974410">
        <w:t xml:space="preserve">to become effective </w:t>
      </w:r>
      <w:r w:rsidR="003C367B">
        <w:t>J</w:t>
      </w:r>
      <w:r w:rsidR="00A831AA">
        <w:t>u</w:t>
      </w:r>
      <w:r w:rsidR="006210A9">
        <w:t>ly 7</w:t>
      </w:r>
      <w:r w:rsidR="00451CD2" w:rsidRPr="00974410">
        <w:t>, 20</w:t>
      </w:r>
      <w:r w:rsidR="00451CD2">
        <w:t>1</w:t>
      </w:r>
      <w:r w:rsidR="003C367B">
        <w:t>1</w:t>
      </w:r>
      <w:r w:rsidR="00451CD2" w:rsidRPr="00974410">
        <w:t>, on less than statutory notice.</w:t>
      </w:r>
    </w:p>
    <w:p w:rsidR="00090598" w:rsidRPr="00F37945" w:rsidRDefault="00090598" w:rsidP="00D81620">
      <w:pPr>
        <w:spacing w:line="288" w:lineRule="auto"/>
      </w:pPr>
    </w:p>
    <w:p w:rsidR="00090598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(3)</w:t>
      </w:r>
      <w:r w:rsidRPr="00F37945">
        <w:tab/>
      </w:r>
      <w:r w:rsidR="00A14E6D">
        <w:t xml:space="preserve">After </w:t>
      </w:r>
      <w:r w:rsidR="00A14E6D" w:rsidRPr="00974410">
        <w:t xml:space="preserve">the effective date of this Order, </w:t>
      </w:r>
      <w:r w:rsidR="00895017">
        <w:t xml:space="preserve">Sanitary Service Company, Inc., </w:t>
      </w:r>
      <w:r w:rsidR="00A14E6D">
        <w:t>is</w:t>
      </w:r>
      <w:r w:rsidR="00A14E6D" w:rsidRPr="00974410">
        <w:t xml:space="preserve"> granted an exemption from WAC 480-70-271, concerning customer notice requirements</w:t>
      </w:r>
      <w:r w:rsidR="00B142DC">
        <w:t xml:space="preserve"> and</w:t>
      </w:r>
      <w:r w:rsidR="00A14E6D">
        <w:t xml:space="preserve"> </w:t>
      </w:r>
      <w:r w:rsidR="00A14E6D" w:rsidRPr="00974410">
        <w:t>shall notify customers on the next billing</w:t>
      </w:r>
      <w:r w:rsidR="00A14E6D">
        <w:t>.</w:t>
      </w:r>
    </w:p>
    <w:p w:rsidR="00155E4C" w:rsidRDefault="00155E4C" w:rsidP="00155E4C">
      <w:pPr>
        <w:spacing w:line="288" w:lineRule="auto"/>
        <w:ind w:left="700"/>
      </w:pPr>
    </w:p>
    <w:p w:rsidR="00155E4C" w:rsidRDefault="003138E6" w:rsidP="00D81620">
      <w:pPr>
        <w:numPr>
          <w:ilvl w:val="0"/>
          <w:numId w:val="4"/>
        </w:numPr>
        <w:spacing w:line="288" w:lineRule="auto"/>
        <w:ind w:left="700" w:hanging="1420"/>
      </w:pPr>
      <w:r>
        <w:t>(4)</w:t>
      </w:r>
      <w:r>
        <w:tab/>
        <w:t>Waste Management of Washington, Inc., d/b/a Waste Management of Skagit County</w:t>
      </w:r>
      <w:r w:rsidRPr="007E7F19">
        <w:t xml:space="preserve"> </w:t>
      </w:r>
      <w:r w:rsidRPr="00660D82">
        <w:t xml:space="preserve">is required to use deferred accounting treatment of the recycling commodity revenues and costs related to its residential recycling services.  </w:t>
      </w:r>
      <w:r>
        <w:t xml:space="preserve">Waste Management of Washington, Inc., d/b/a Waste Management of Skagit County </w:t>
      </w:r>
      <w:r w:rsidRPr="007E7F19">
        <w:t xml:space="preserve"> </w:t>
      </w:r>
      <w:r w:rsidRPr="00660D82">
        <w:t xml:space="preserve">shall make its next commodity adjustment effective </w:t>
      </w:r>
      <w:r w:rsidRPr="00F25330">
        <w:t>July 1, 201</w:t>
      </w:r>
      <w:r w:rsidR="003F01EF">
        <w:t>2</w:t>
      </w:r>
      <w:r w:rsidRPr="00F25330">
        <w:t>, and each July 1 thereafter</w:t>
      </w:r>
      <w:r w:rsidRPr="00660D82">
        <w:t>, and shall make all future commodity adjustment filings forty-five days prior to the proposed effective date</w:t>
      </w:r>
      <w:r>
        <w:t>.</w:t>
      </w:r>
    </w:p>
    <w:p w:rsidR="00090598" w:rsidRPr="00F37945" w:rsidRDefault="00090598" w:rsidP="00D81620">
      <w:pPr>
        <w:spacing w:line="288" w:lineRule="auto"/>
        <w:ind w:left="-720"/>
      </w:pPr>
    </w:p>
    <w:p w:rsidR="00094A53" w:rsidRDefault="00094A53">
      <w:r>
        <w:br w:type="page"/>
      </w:r>
    </w:p>
    <w:p w:rsidR="00090598" w:rsidRPr="00F37945" w:rsidRDefault="00090598" w:rsidP="00D81620">
      <w:pPr>
        <w:spacing w:line="288" w:lineRule="auto"/>
        <w:ind w:firstLine="60"/>
      </w:pPr>
      <w:r w:rsidRPr="00F37945">
        <w:lastRenderedPageBreak/>
        <w:t>DATED at Olympia, Washingto</w:t>
      </w:r>
      <w:bookmarkStart w:id="0" w:name="_GoBack"/>
      <w:bookmarkEnd w:id="0"/>
      <w:r w:rsidRPr="00F37945">
        <w:t xml:space="preserve">n, and effective </w:t>
      </w:r>
      <w:r w:rsidR="003138E6">
        <w:t>June 30, 2011.</w:t>
      </w:r>
    </w:p>
    <w:p w:rsidR="00090598" w:rsidRPr="00F37945" w:rsidRDefault="00090598" w:rsidP="00D81620">
      <w:pPr>
        <w:spacing w:line="288" w:lineRule="auto"/>
      </w:pPr>
    </w:p>
    <w:p w:rsidR="00090598" w:rsidRDefault="00090598" w:rsidP="00D81620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E21E1D" w:rsidRPr="00F37945" w:rsidRDefault="00E21E1D" w:rsidP="00D81620">
      <w:pPr>
        <w:spacing w:line="288" w:lineRule="auto"/>
        <w:ind w:firstLine="720"/>
      </w:pP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4660DE" w:rsidRDefault="004660DE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A66752" w:rsidRDefault="00E21E1D" w:rsidP="00C86DAD">
      <w:pPr>
        <w:pStyle w:val="Header"/>
        <w:tabs>
          <w:tab w:val="clear" w:pos="4320"/>
          <w:tab w:val="clear" w:pos="8640"/>
        </w:tabs>
        <w:spacing w:line="288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752">
        <w:t>JEFFREY D. GOLTZ, Chairman</w:t>
      </w:r>
      <w:r w:rsidR="00A66752">
        <w:tab/>
      </w:r>
      <w:r w:rsidR="00A66752">
        <w:tab/>
      </w:r>
      <w:r w:rsidR="00A66752">
        <w:tab/>
      </w:r>
      <w:r w:rsidR="00A66752">
        <w:tab/>
      </w: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323F44" w:rsidRDefault="00323F44" w:rsidP="006A30DE">
      <w:pPr>
        <w:spacing w:line="288" w:lineRule="auto"/>
        <w:ind w:left="2160" w:firstLine="720"/>
      </w:pPr>
    </w:p>
    <w:p w:rsidR="006A30DE" w:rsidRDefault="00E21E1D" w:rsidP="006A30DE">
      <w:pPr>
        <w:spacing w:line="288" w:lineRule="auto"/>
        <w:ind w:left="2160" w:firstLine="720"/>
      </w:pPr>
      <w:r>
        <w:tab/>
      </w:r>
      <w:r>
        <w:tab/>
      </w:r>
      <w:r w:rsidR="006A30DE" w:rsidRPr="00727601">
        <w:t>PATRICK J. OSHIE, Commissioner</w:t>
      </w:r>
    </w:p>
    <w:p w:rsidR="00D62DE8" w:rsidRDefault="00D62DE8" w:rsidP="006A30DE">
      <w:pPr>
        <w:spacing w:line="288" w:lineRule="auto"/>
        <w:ind w:left="2160" w:firstLine="720"/>
      </w:pPr>
    </w:p>
    <w:p w:rsidR="001754F4" w:rsidRDefault="001754F4" w:rsidP="006A30DE">
      <w:pPr>
        <w:spacing w:line="288" w:lineRule="auto"/>
        <w:ind w:left="2160" w:firstLine="720"/>
      </w:pPr>
    </w:p>
    <w:p w:rsidR="007C1B66" w:rsidRDefault="007C1B66" w:rsidP="006A30DE">
      <w:pPr>
        <w:spacing w:line="288" w:lineRule="auto"/>
        <w:ind w:left="2160" w:firstLine="720"/>
      </w:pPr>
    </w:p>
    <w:p w:rsidR="007C1B66" w:rsidRPr="00F37945" w:rsidRDefault="007C1B66" w:rsidP="007C1B66">
      <w:pPr>
        <w:spacing w:line="288" w:lineRule="auto"/>
        <w:ind w:left="2160" w:firstLine="720"/>
      </w:pPr>
      <w:r>
        <w:tab/>
      </w:r>
      <w:r>
        <w:tab/>
      </w:r>
      <w:r w:rsidRPr="00727601">
        <w:t>PHILIP B. JONES, Commissioner</w:t>
      </w:r>
    </w:p>
    <w:p w:rsidR="007C1B66" w:rsidRDefault="007C1B66" w:rsidP="006A30DE">
      <w:pPr>
        <w:spacing w:line="288" w:lineRule="auto"/>
        <w:ind w:left="2160" w:firstLine="720"/>
      </w:pPr>
    </w:p>
    <w:sectPr w:rsidR="007C1B66" w:rsidSect="004D3479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CC" w:rsidRDefault="00B737CC">
      <w:r>
        <w:separator/>
      </w:r>
    </w:p>
  </w:endnote>
  <w:endnote w:type="continuationSeparator" w:id="0">
    <w:p w:rsidR="00B737CC" w:rsidRDefault="00B737CC">
      <w:r>
        <w:continuationSeparator/>
      </w:r>
    </w:p>
  </w:endnote>
  <w:endnote w:type="continuationNotice" w:id="1">
    <w:p w:rsidR="00B737CC" w:rsidRDefault="00B737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CC" w:rsidRDefault="00B737CC">
      <w:r>
        <w:separator/>
      </w:r>
    </w:p>
  </w:footnote>
  <w:footnote w:type="continuationSeparator" w:id="0">
    <w:p w:rsidR="00B737CC" w:rsidRDefault="00B737CC">
      <w:r>
        <w:continuationSeparator/>
      </w:r>
    </w:p>
  </w:footnote>
  <w:footnote w:type="continuationNotice" w:id="1">
    <w:p w:rsidR="00B737CC" w:rsidRDefault="00B737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C" w:rsidRPr="00A748CC" w:rsidRDefault="00B737CC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E0777">
      <w:rPr>
        <w:b/>
        <w:sz w:val="20"/>
        <w:szCs w:val="20"/>
      </w:rPr>
      <w:t>TG-1</w:t>
    </w:r>
    <w:r>
      <w:rPr>
        <w:b/>
        <w:sz w:val="20"/>
        <w:szCs w:val="20"/>
      </w:rPr>
      <w:t>10792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E1F8E" w:rsidRPr="000A35C6">
      <w:rPr>
        <w:b/>
        <w:sz w:val="20"/>
      </w:rPr>
      <w:fldChar w:fldCharType="begin"/>
    </w:r>
    <w:r w:rsidRPr="000A35C6">
      <w:rPr>
        <w:b/>
        <w:sz w:val="20"/>
      </w:rPr>
      <w:instrText xml:space="preserve"> PAGE   \* MERGEFORMAT </w:instrText>
    </w:r>
    <w:r w:rsidR="00BE1F8E" w:rsidRPr="000A35C6">
      <w:rPr>
        <w:b/>
        <w:sz w:val="20"/>
      </w:rPr>
      <w:fldChar w:fldCharType="separate"/>
    </w:r>
    <w:r w:rsidR="00EC055B">
      <w:rPr>
        <w:b/>
        <w:noProof/>
        <w:sz w:val="20"/>
      </w:rPr>
      <w:t>2</w:t>
    </w:r>
    <w:r w:rsidR="00BE1F8E" w:rsidRPr="000A35C6">
      <w:rPr>
        <w:b/>
        <w:sz w:val="20"/>
      </w:rPr>
      <w:fldChar w:fldCharType="end"/>
    </w:r>
  </w:p>
  <w:p w:rsidR="00B737CC" w:rsidRPr="0050337D" w:rsidRDefault="00B737CC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02</w:t>
    </w:r>
  </w:p>
  <w:p w:rsidR="00B737CC" w:rsidRPr="00F37945" w:rsidRDefault="00B737CC">
    <w:pPr>
      <w:pStyle w:val="Header"/>
      <w:tabs>
        <w:tab w:val="left" w:pos="7100"/>
      </w:tabs>
      <w:rPr>
        <w:rStyle w:val="PageNumber"/>
        <w:sz w:val="20"/>
      </w:rPr>
    </w:pPr>
  </w:p>
  <w:p w:rsidR="00B737CC" w:rsidRPr="00F37945" w:rsidRDefault="00B737CC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CC" w:rsidRDefault="00B737CC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6233993"/>
    <w:multiLevelType w:val="hybridMultilevel"/>
    <w:tmpl w:val="10B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420653B2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87F45"/>
    <w:rsid w:val="00011601"/>
    <w:rsid w:val="000159A2"/>
    <w:rsid w:val="00017603"/>
    <w:rsid w:val="00020CBF"/>
    <w:rsid w:val="0002762D"/>
    <w:rsid w:val="0003131D"/>
    <w:rsid w:val="00033F8B"/>
    <w:rsid w:val="00035189"/>
    <w:rsid w:val="00043130"/>
    <w:rsid w:val="000573A4"/>
    <w:rsid w:val="00066C90"/>
    <w:rsid w:val="00075AA8"/>
    <w:rsid w:val="00087F45"/>
    <w:rsid w:val="00090598"/>
    <w:rsid w:val="00094A53"/>
    <w:rsid w:val="000A2226"/>
    <w:rsid w:val="000A35C6"/>
    <w:rsid w:val="000B07B7"/>
    <w:rsid w:val="000C2396"/>
    <w:rsid w:val="000E13E3"/>
    <w:rsid w:val="000F1869"/>
    <w:rsid w:val="000F6F99"/>
    <w:rsid w:val="000F79FE"/>
    <w:rsid w:val="0010087A"/>
    <w:rsid w:val="00105EFC"/>
    <w:rsid w:val="00112E7A"/>
    <w:rsid w:val="00115E39"/>
    <w:rsid w:val="001170F0"/>
    <w:rsid w:val="00132B7A"/>
    <w:rsid w:val="00144D8F"/>
    <w:rsid w:val="00155E4C"/>
    <w:rsid w:val="0016197E"/>
    <w:rsid w:val="001634F2"/>
    <w:rsid w:val="001732C4"/>
    <w:rsid w:val="00175374"/>
    <w:rsid w:val="001754F4"/>
    <w:rsid w:val="00186D0E"/>
    <w:rsid w:val="001A18B2"/>
    <w:rsid w:val="001C2480"/>
    <w:rsid w:val="001E7D73"/>
    <w:rsid w:val="001F17E0"/>
    <w:rsid w:val="001F3A4C"/>
    <w:rsid w:val="00201162"/>
    <w:rsid w:val="0021613B"/>
    <w:rsid w:val="00231806"/>
    <w:rsid w:val="002710B9"/>
    <w:rsid w:val="00273F0B"/>
    <w:rsid w:val="00283AB3"/>
    <w:rsid w:val="002934FF"/>
    <w:rsid w:val="002979C4"/>
    <w:rsid w:val="002A2868"/>
    <w:rsid w:val="002A3BD2"/>
    <w:rsid w:val="002A5217"/>
    <w:rsid w:val="002B4377"/>
    <w:rsid w:val="002C221A"/>
    <w:rsid w:val="002D3FDD"/>
    <w:rsid w:val="002D624A"/>
    <w:rsid w:val="002E4E28"/>
    <w:rsid w:val="00306CCE"/>
    <w:rsid w:val="003137DC"/>
    <w:rsid w:val="003138E6"/>
    <w:rsid w:val="00316660"/>
    <w:rsid w:val="003205E7"/>
    <w:rsid w:val="00323F44"/>
    <w:rsid w:val="00324975"/>
    <w:rsid w:val="00324BFE"/>
    <w:rsid w:val="00327332"/>
    <w:rsid w:val="00343132"/>
    <w:rsid w:val="00366227"/>
    <w:rsid w:val="00367A88"/>
    <w:rsid w:val="0037090D"/>
    <w:rsid w:val="00382AB5"/>
    <w:rsid w:val="0038772C"/>
    <w:rsid w:val="00390FFD"/>
    <w:rsid w:val="003A3DAB"/>
    <w:rsid w:val="003B2F23"/>
    <w:rsid w:val="003C07B1"/>
    <w:rsid w:val="003C367B"/>
    <w:rsid w:val="003C58DB"/>
    <w:rsid w:val="003D55AB"/>
    <w:rsid w:val="003F01EF"/>
    <w:rsid w:val="003F35DD"/>
    <w:rsid w:val="00400EA7"/>
    <w:rsid w:val="00400FCB"/>
    <w:rsid w:val="00402489"/>
    <w:rsid w:val="004049E8"/>
    <w:rsid w:val="00405798"/>
    <w:rsid w:val="00411313"/>
    <w:rsid w:val="00413BC0"/>
    <w:rsid w:val="0041572C"/>
    <w:rsid w:val="00427205"/>
    <w:rsid w:val="004367E8"/>
    <w:rsid w:val="00444B6A"/>
    <w:rsid w:val="00451CD2"/>
    <w:rsid w:val="00456FCB"/>
    <w:rsid w:val="004660DE"/>
    <w:rsid w:val="00477B6B"/>
    <w:rsid w:val="0048391E"/>
    <w:rsid w:val="0048599D"/>
    <w:rsid w:val="00486CC3"/>
    <w:rsid w:val="004A001B"/>
    <w:rsid w:val="004C4FC8"/>
    <w:rsid w:val="004D3479"/>
    <w:rsid w:val="004E293B"/>
    <w:rsid w:val="004E3378"/>
    <w:rsid w:val="004E75DB"/>
    <w:rsid w:val="00510162"/>
    <w:rsid w:val="005120C5"/>
    <w:rsid w:val="00513362"/>
    <w:rsid w:val="00547FDD"/>
    <w:rsid w:val="00550069"/>
    <w:rsid w:val="00552A68"/>
    <w:rsid w:val="00577C84"/>
    <w:rsid w:val="00587000"/>
    <w:rsid w:val="00594DB9"/>
    <w:rsid w:val="005A0341"/>
    <w:rsid w:val="005A1B7A"/>
    <w:rsid w:val="005B2415"/>
    <w:rsid w:val="005C3B17"/>
    <w:rsid w:val="005E04CD"/>
    <w:rsid w:val="005F0D0F"/>
    <w:rsid w:val="00600AE4"/>
    <w:rsid w:val="00605C31"/>
    <w:rsid w:val="006139CD"/>
    <w:rsid w:val="006210A9"/>
    <w:rsid w:val="00656A64"/>
    <w:rsid w:val="00665127"/>
    <w:rsid w:val="0066673F"/>
    <w:rsid w:val="0068504A"/>
    <w:rsid w:val="006873CE"/>
    <w:rsid w:val="00687550"/>
    <w:rsid w:val="00696E1B"/>
    <w:rsid w:val="006A30DE"/>
    <w:rsid w:val="006C0023"/>
    <w:rsid w:val="006D1230"/>
    <w:rsid w:val="006D249A"/>
    <w:rsid w:val="006E1778"/>
    <w:rsid w:val="006E1D20"/>
    <w:rsid w:val="006E43E0"/>
    <w:rsid w:val="006E7BE5"/>
    <w:rsid w:val="006F1AB7"/>
    <w:rsid w:val="0070701A"/>
    <w:rsid w:val="00721428"/>
    <w:rsid w:val="007300D4"/>
    <w:rsid w:val="0073240C"/>
    <w:rsid w:val="007425B0"/>
    <w:rsid w:val="007525A1"/>
    <w:rsid w:val="007576E5"/>
    <w:rsid w:val="0076409D"/>
    <w:rsid w:val="00773011"/>
    <w:rsid w:val="007734AC"/>
    <w:rsid w:val="0079120A"/>
    <w:rsid w:val="00795C0E"/>
    <w:rsid w:val="007A19B8"/>
    <w:rsid w:val="007A42EB"/>
    <w:rsid w:val="007A5068"/>
    <w:rsid w:val="007B3ECE"/>
    <w:rsid w:val="007C02D5"/>
    <w:rsid w:val="007C1B66"/>
    <w:rsid w:val="007C3620"/>
    <w:rsid w:val="007C7E2C"/>
    <w:rsid w:val="007D1CE1"/>
    <w:rsid w:val="007D645D"/>
    <w:rsid w:val="007E43ED"/>
    <w:rsid w:val="007E6E5D"/>
    <w:rsid w:val="008139F1"/>
    <w:rsid w:val="008161B2"/>
    <w:rsid w:val="00826B8F"/>
    <w:rsid w:val="00844EAF"/>
    <w:rsid w:val="00871D85"/>
    <w:rsid w:val="00872A25"/>
    <w:rsid w:val="00875CC0"/>
    <w:rsid w:val="00881E5C"/>
    <w:rsid w:val="0088393E"/>
    <w:rsid w:val="00895017"/>
    <w:rsid w:val="00897039"/>
    <w:rsid w:val="008B2C02"/>
    <w:rsid w:val="008C0345"/>
    <w:rsid w:val="008E0359"/>
    <w:rsid w:val="008F0219"/>
    <w:rsid w:val="008F286F"/>
    <w:rsid w:val="008F5CD7"/>
    <w:rsid w:val="008F619F"/>
    <w:rsid w:val="008F7910"/>
    <w:rsid w:val="00902D3C"/>
    <w:rsid w:val="0090457A"/>
    <w:rsid w:val="00930724"/>
    <w:rsid w:val="009363AE"/>
    <w:rsid w:val="00942812"/>
    <w:rsid w:val="009568FB"/>
    <w:rsid w:val="00960DD3"/>
    <w:rsid w:val="00960FDD"/>
    <w:rsid w:val="00965111"/>
    <w:rsid w:val="0096578F"/>
    <w:rsid w:val="009721CB"/>
    <w:rsid w:val="00996207"/>
    <w:rsid w:val="009A2D44"/>
    <w:rsid w:val="009A3BFC"/>
    <w:rsid w:val="009B2317"/>
    <w:rsid w:val="009B543D"/>
    <w:rsid w:val="009C2B8C"/>
    <w:rsid w:val="009C7029"/>
    <w:rsid w:val="009D4056"/>
    <w:rsid w:val="009D5E2D"/>
    <w:rsid w:val="009E018A"/>
    <w:rsid w:val="009E77EE"/>
    <w:rsid w:val="009F1E2C"/>
    <w:rsid w:val="009F3E68"/>
    <w:rsid w:val="00A07F9B"/>
    <w:rsid w:val="00A14E6D"/>
    <w:rsid w:val="00A340D3"/>
    <w:rsid w:val="00A5412E"/>
    <w:rsid w:val="00A55EC2"/>
    <w:rsid w:val="00A65681"/>
    <w:rsid w:val="00A66752"/>
    <w:rsid w:val="00A70740"/>
    <w:rsid w:val="00A8240B"/>
    <w:rsid w:val="00A831AA"/>
    <w:rsid w:val="00A9500F"/>
    <w:rsid w:val="00AA3A1E"/>
    <w:rsid w:val="00AA516B"/>
    <w:rsid w:val="00AC0C4A"/>
    <w:rsid w:val="00AC3E38"/>
    <w:rsid w:val="00AC3F9E"/>
    <w:rsid w:val="00AC4FD0"/>
    <w:rsid w:val="00AC626A"/>
    <w:rsid w:val="00AD0D9C"/>
    <w:rsid w:val="00AD22BC"/>
    <w:rsid w:val="00AD6A4C"/>
    <w:rsid w:val="00AE0777"/>
    <w:rsid w:val="00B04253"/>
    <w:rsid w:val="00B10055"/>
    <w:rsid w:val="00B142DC"/>
    <w:rsid w:val="00B1562D"/>
    <w:rsid w:val="00B16F1A"/>
    <w:rsid w:val="00B3237E"/>
    <w:rsid w:val="00B50F59"/>
    <w:rsid w:val="00B56C49"/>
    <w:rsid w:val="00B579F8"/>
    <w:rsid w:val="00B66270"/>
    <w:rsid w:val="00B72AA7"/>
    <w:rsid w:val="00B737CC"/>
    <w:rsid w:val="00B8181A"/>
    <w:rsid w:val="00B853EF"/>
    <w:rsid w:val="00B873FE"/>
    <w:rsid w:val="00B92666"/>
    <w:rsid w:val="00B94270"/>
    <w:rsid w:val="00BA226D"/>
    <w:rsid w:val="00BA56AD"/>
    <w:rsid w:val="00BB3589"/>
    <w:rsid w:val="00BC16F7"/>
    <w:rsid w:val="00BC6F39"/>
    <w:rsid w:val="00BD2A50"/>
    <w:rsid w:val="00BE1F8E"/>
    <w:rsid w:val="00BF4D82"/>
    <w:rsid w:val="00BF4DB0"/>
    <w:rsid w:val="00C02DB5"/>
    <w:rsid w:val="00C0502C"/>
    <w:rsid w:val="00C21D92"/>
    <w:rsid w:val="00C22D8A"/>
    <w:rsid w:val="00C43790"/>
    <w:rsid w:val="00C43A43"/>
    <w:rsid w:val="00C45136"/>
    <w:rsid w:val="00C47EB2"/>
    <w:rsid w:val="00C51BFC"/>
    <w:rsid w:val="00C6405F"/>
    <w:rsid w:val="00C86DAD"/>
    <w:rsid w:val="00CA4F69"/>
    <w:rsid w:val="00CB10C5"/>
    <w:rsid w:val="00CB6296"/>
    <w:rsid w:val="00CC21F6"/>
    <w:rsid w:val="00CC286C"/>
    <w:rsid w:val="00CC3300"/>
    <w:rsid w:val="00CC57D3"/>
    <w:rsid w:val="00CD65E5"/>
    <w:rsid w:val="00CE0C65"/>
    <w:rsid w:val="00D07AAE"/>
    <w:rsid w:val="00D1118F"/>
    <w:rsid w:val="00D208B2"/>
    <w:rsid w:val="00D241D6"/>
    <w:rsid w:val="00D40116"/>
    <w:rsid w:val="00D43A2D"/>
    <w:rsid w:val="00D44D7F"/>
    <w:rsid w:val="00D62DE8"/>
    <w:rsid w:val="00D648D4"/>
    <w:rsid w:val="00D65AF9"/>
    <w:rsid w:val="00D6770F"/>
    <w:rsid w:val="00D73F32"/>
    <w:rsid w:val="00D81620"/>
    <w:rsid w:val="00D83686"/>
    <w:rsid w:val="00D839BB"/>
    <w:rsid w:val="00D901A0"/>
    <w:rsid w:val="00D97504"/>
    <w:rsid w:val="00DA1FB3"/>
    <w:rsid w:val="00DC598A"/>
    <w:rsid w:val="00DD3E21"/>
    <w:rsid w:val="00DE110B"/>
    <w:rsid w:val="00DE7B59"/>
    <w:rsid w:val="00DF6B2C"/>
    <w:rsid w:val="00DF76F4"/>
    <w:rsid w:val="00DF77BA"/>
    <w:rsid w:val="00DF7E98"/>
    <w:rsid w:val="00E02944"/>
    <w:rsid w:val="00E0296B"/>
    <w:rsid w:val="00E04A03"/>
    <w:rsid w:val="00E05DD1"/>
    <w:rsid w:val="00E065B6"/>
    <w:rsid w:val="00E21E1D"/>
    <w:rsid w:val="00E24F9F"/>
    <w:rsid w:val="00E37A9A"/>
    <w:rsid w:val="00E44F26"/>
    <w:rsid w:val="00E45F0C"/>
    <w:rsid w:val="00E63912"/>
    <w:rsid w:val="00E71656"/>
    <w:rsid w:val="00E74B96"/>
    <w:rsid w:val="00E75C48"/>
    <w:rsid w:val="00E85C1A"/>
    <w:rsid w:val="00E9380C"/>
    <w:rsid w:val="00E94751"/>
    <w:rsid w:val="00E96CED"/>
    <w:rsid w:val="00EA5DB1"/>
    <w:rsid w:val="00EB2C96"/>
    <w:rsid w:val="00EC055B"/>
    <w:rsid w:val="00EC0562"/>
    <w:rsid w:val="00EC2CF1"/>
    <w:rsid w:val="00EC54F8"/>
    <w:rsid w:val="00EE7B8E"/>
    <w:rsid w:val="00EF42FB"/>
    <w:rsid w:val="00EF6E3E"/>
    <w:rsid w:val="00F10CC7"/>
    <w:rsid w:val="00F15060"/>
    <w:rsid w:val="00F24CF4"/>
    <w:rsid w:val="00F25330"/>
    <w:rsid w:val="00F37945"/>
    <w:rsid w:val="00F45417"/>
    <w:rsid w:val="00F55359"/>
    <w:rsid w:val="00F672C1"/>
    <w:rsid w:val="00F77204"/>
    <w:rsid w:val="00F84C01"/>
    <w:rsid w:val="00F858EC"/>
    <w:rsid w:val="00F913D3"/>
    <w:rsid w:val="00FA4D7F"/>
    <w:rsid w:val="00FA57D7"/>
    <w:rsid w:val="00FB2EE0"/>
    <w:rsid w:val="00FB3DA4"/>
    <w:rsid w:val="00FB5FFF"/>
    <w:rsid w:val="00FB66FB"/>
    <w:rsid w:val="00FB6CD9"/>
    <w:rsid w:val="00FC1550"/>
    <w:rsid w:val="00FC42A4"/>
    <w:rsid w:val="00FD18BE"/>
    <w:rsid w:val="00FD6B34"/>
    <w:rsid w:val="00FE1D65"/>
    <w:rsid w:val="00FF3320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  <w:style w:type="character" w:styleId="CommentReference">
    <w:name w:val="annotation reference"/>
    <w:basedOn w:val="DefaultParagraphFont"/>
    <w:rsid w:val="0069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  <w:style w:type="character" w:styleId="CommentReference">
    <w:name w:val="annotation reference"/>
    <w:basedOn w:val="DefaultParagraphFont"/>
    <w:rsid w:val="00696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108921B88E1458C32B1CB16D0E053" ma:contentTypeVersion="143" ma:contentTypeDescription="" ma:contentTypeScope="" ma:versionID="7388372843c43bdc95714a109f5fdb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2011-04-29T07:00:00+00:00</OpenedDate>
    <Date1 xmlns="dc463f71-b30c-4ab2-9473-d307f9d35888">2011-06-30T07:00:00+00:00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110792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075D-8518-4201-973D-C8FB6549630D}"/>
</file>

<file path=customXml/itemProps2.xml><?xml version="1.0" encoding="utf-8"?>
<ds:datastoreItem xmlns:ds="http://schemas.openxmlformats.org/officeDocument/2006/customXml" ds:itemID="{03F4AD1E-CCDD-4742-9905-4B3DE9A9548A}"/>
</file>

<file path=customXml/itemProps3.xml><?xml version="1.0" encoding="utf-8"?>
<ds:datastoreItem xmlns:ds="http://schemas.openxmlformats.org/officeDocument/2006/customXml" ds:itemID="{ED8F9F74-9C7E-48ED-998D-DC15DF940A48}"/>
</file>

<file path=customXml/itemProps4.xml><?xml version="1.0" encoding="utf-8"?>
<ds:datastoreItem xmlns:ds="http://schemas.openxmlformats.org/officeDocument/2006/customXml" ds:itemID="{585C429E-82C3-42D2-9DFA-38499F219751}"/>
</file>

<file path=customXml/itemProps5.xml><?xml version="1.0" encoding="utf-8"?>
<ds:datastoreItem xmlns:ds="http://schemas.openxmlformats.org/officeDocument/2006/customXml" ds:itemID="{7DD17F7C-6F0D-4CE2-9E05-2D6A4A20C34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1</TotalTime>
  <Pages>6</Pages>
  <Words>1521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Demas</dc:creator>
  <cp:keywords/>
  <cp:lastModifiedBy> Cathy Kern</cp:lastModifiedBy>
  <cp:revision>2</cp:revision>
  <cp:lastPrinted>2011-06-27T18:17:00Z</cp:lastPrinted>
  <dcterms:created xsi:type="dcterms:W3CDTF">2011-06-29T23:59:00Z</dcterms:created>
  <dcterms:modified xsi:type="dcterms:W3CDTF">2011-06-29T23:59:00Z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0x0101006E56B4D1795A2E4DB2F0B01679ED314A004B0108921B88E1458C32B1CB16D0E053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