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40" w:rsidRDefault="00EF7840" w:rsidP="00EF784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Logen, Lynn [mailto:lynn.logen@pse.com]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November 12, 2009 2:25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 Torem, Adam (UTC); jkastings@co.snohomish.wa.us; matthew.otten@co.snohomish.wa.us; jthompso@ust.wa.gov; brad@montgomeryScarp.com; kelsey@montgomeryScarp.com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Docket No. TR-090121 BNSF Railway's Petition to Reopen and Petition for Administrative Review</w:t>
      </w:r>
    </w:p>
    <w:p w:rsidR="00EF7840" w:rsidRDefault="00EF7840" w:rsidP="00EF7840"/>
    <w:p w:rsidR="00EF7840" w:rsidRDefault="00EF7840" w:rsidP="00EF7840">
      <w:pPr>
        <w:rPr>
          <w:rFonts w:eastAsia="Times New Roman"/>
        </w:rPr>
      </w:pPr>
      <w:r>
        <w:rPr>
          <w:rFonts w:ascii="Arial" w:eastAsia="Times New Roman" w:hAnsi="Arial" w:cs="Arial"/>
          <w:sz w:val="20"/>
          <w:szCs w:val="20"/>
        </w:rPr>
        <w:t xml:space="preserve">I believe that the record shows that the crossings to the North of Logen Road pose more danger to the public than the crossing at Logen Road (see exhibits detailing the accidents at the </w:t>
      </w:r>
      <w:proofErr w:type="spellStart"/>
      <w:r>
        <w:rPr>
          <w:rFonts w:ascii="Arial" w:eastAsia="Times New Roman" w:hAnsi="Arial" w:cs="Arial"/>
          <w:sz w:val="20"/>
          <w:szCs w:val="20"/>
        </w:rPr>
        <w:t>Dettling</w:t>
      </w:r>
      <w:proofErr w:type="spellEnd"/>
      <w:r>
        <w:rPr>
          <w:rFonts w:ascii="Arial" w:eastAsia="Times New Roman" w:hAnsi="Arial" w:cs="Arial"/>
          <w:sz w:val="20"/>
          <w:szCs w:val="20"/>
        </w:rPr>
        <w:t xml:space="preserve"> Road (300th) and at 102nd crossings as well as testimony regarding these crossings and related intersections.  Therefore, closing the Logen Road crossing prior to making improvements to these other crossings will have the effect of forcing residents to use more dangerous crossings before there is any need for such closure.  </w:t>
      </w:r>
    </w:p>
    <w:p w:rsidR="00EF7840" w:rsidRDefault="00EF7840" w:rsidP="00EF7840">
      <w:pPr>
        <w:rPr>
          <w:rFonts w:eastAsia="Times New Roman"/>
        </w:rPr>
      </w:pPr>
      <w:r>
        <w:rPr>
          <w:rFonts w:eastAsia="Times New Roman"/>
        </w:rPr>
        <w:t> </w:t>
      </w:r>
    </w:p>
    <w:p w:rsidR="00EF7840" w:rsidRDefault="00EF7840" w:rsidP="00EF7840">
      <w:pPr>
        <w:rPr>
          <w:rFonts w:eastAsia="Times New Roman"/>
        </w:rPr>
      </w:pPr>
      <w:r>
        <w:rPr>
          <w:rFonts w:ascii="Arial" w:eastAsia="Times New Roman" w:hAnsi="Arial" w:cs="Arial"/>
          <w:sz w:val="20"/>
          <w:szCs w:val="20"/>
        </w:rPr>
        <w:t>I would expect that the proposed cul-de-sac on Logen Road will be accessed during construction by using the Logen Road crossing rather than from the east side where the cul-de-sac will be constructed showing the need to keep this crossing open.</w:t>
      </w:r>
    </w:p>
    <w:p w:rsidR="00EF7840" w:rsidRDefault="00EF7840" w:rsidP="00EF7840">
      <w:pPr>
        <w:rPr>
          <w:rFonts w:eastAsia="Times New Roman"/>
        </w:rPr>
      </w:pPr>
      <w:r>
        <w:rPr>
          <w:rFonts w:eastAsia="Times New Roman"/>
        </w:rPr>
        <w:t> </w:t>
      </w:r>
    </w:p>
    <w:p w:rsidR="00EF7840" w:rsidRDefault="00EF7840" w:rsidP="00EF7840">
      <w:pPr>
        <w:rPr>
          <w:rFonts w:eastAsia="Times New Roman"/>
        </w:rPr>
      </w:pPr>
      <w:r>
        <w:rPr>
          <w:rFonts w:ascii="Arial" w:eastAsia="Times New Roman" w:hAnsi="Arial" w:cs="Arial"/>
          <w:sz w:val="20"/>
          <w:szCs w:val="20"/>
        </w:rPr>
        <w:t>Another option, that BNSF could consider is withdrawing its request to close the Logen Road crossing and thereby avoiding the construction conflicts that they seem to be so concerned about in this petition.</w:t>
      </w:r>
    </w:p>
    <w:p w:rsidR="00EF7840" w:rsidRDefault="00EF7840" w:rsidP="00EF7840">
      <w:pPr>
        <w:rPr>
          <w:rFonts w:eastAsia="Times New Roman"/>
        </w:rPr>
      </w:pPr>
      <w:r>
        <w:rPr>
          <w:rFonts w:eastAsia="Times New Roman"/>
        </w:rPr>
        <w:t> </w:t>
      </w:r>
    </w:p>
    <w:p w:rsidR="00EF7840" w:rsidRDefault="00EF7840" w:rsidP="00EF7840">
      <w:pPr>
        <w:rPr>
          <w:rFonts w:eastAsia="Times New Roman"/>
        </w:rPr>
      </w:pPr>
      <w:r>
        <w:rPr>
          <w:rFonts w:ascii="Arial" w:eastAsia="Times New Roman" w:hAnsi="Arial" w:cs="Arial"/>
          <w:sz w:val="20"/>
          <w:szCs w:val="20"/>
        </w:rPr>
        <w:t>Respectfully,</w:t>
      </w:r>
    </w:p>
    <w:p w:rsidR="00EF7840" w:rsidRDefault="00EF7840" w:rsidP="00EF7840">
      <w:pPr>
        <w:rPr>
          <w:rFonts w:eastAsia="Times New Roman"/>
        </w:rPr>
      </w:pPr>
      <w:r>
        <w:rPr>
          <w:rFonts w:eastAsia="Times New Roman"/>
        </w:rPr>
        <w:t> </w:t>
      </w:r>
    </w:p>
    <w:p w:rsidR="00EF7840" w:rsidRDefault="00EF7840" w:rsidP="00EF7840">
      <w:pPr>
        <w:rPr>
          <w:rFonts w:eastAsia="Times New Roman"/>
        </w:rPr>
      </w:pPr>
      <w:r>
        <w:rPr>
          <w:rFonts w:ascii="Arial" w:eastAsia="Times New Roman" w:hAnsi="Arial" w:cs="Arial"/>
          <w:sz w:val="20"/>
          <w:szCs w:val="20"/>
        </w:rPr>
        <w:t>Lynn F. Logen </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7840"/>
    <w:rsid w:val="00411F07"/>
    <w:rsid w:val="0041579A"/>
    <w:rsid w:val="00567F47"/>
    <w:rsid w:val="0063593B"/>
    <w:rsid w:val="00640608"/>
    <w:rsid w:val="00A267EB"/>
    <w:rsid w:val="00E354C5"/>
    <w:rsid w:val="00EF7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4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26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Email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2009-01-22T08:00:00+00:00</OpenedDate>
    <Date1 xmlns="dc463f71-b30c-4ab2-9473-d307f9d35888">2009-11-12T08:00:00+00:00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090121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B17CB8ACCC52498428FE67AC4B0AD9" ma:contentTypeVersion="131" ma:contentTypeDescription="" ma:contentTypeScope="" ma:versionID="4de486e589b7e35aa31a05e06b491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A5F031-232C-4F8B-A3FD-AD83260E2193}"/>
</file>

<file path=customXml/itemProps2.xml><?xml version="1.0" encoding="utf-8"?>
<ds:datastoreItem xmlns:ds="http://schemas.openxmlformats.org/officeDocument/2006/customXml" ds:itemID="{B82619AE-A74F-4819-852A-AE9E4605C5B9}"/>
</file>

<file path=customXml/itemProps3.xml><?xml version="1.0" encoding="utf-8"?>
<ds:datastoreItem xmlns:ds="http://schemas.openxmlformats.org/officeDocument/2006/customXml" ds:itemID="{4DF4794B-78D0-4FB9-B434-DA21DA65AA75}"/>
</file>

<file path=customXml/itemProps4.xml><?xml version="1.0" encoding="utf-8"?>
<ds:datastoreItem xmlns:ds="http://schemas.openxmlformats.org/officeDocument/2006/customXml" ds:itemID="{A757FF5F-FF93-4CE1-84EF-FFF83E625A3F}"/>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2009-11-12T22:48:00Z</dcterms:created>
  <dcterms:modified xsi:type="dcterms:W3CDTF">2009-11-12T22:49:00Z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0x0101006E56B4D1795A2E4DB2F0B01679ED314A0010B17CB8ACCC52498428FE67AC4B0AD9</vt:lpwstr>
  </property>
  <property fmtid="{D5CDD505-2E9C-101B-9397-08002B2CF9AE}" pid="3" name="_docset_NoMedatataSyncRequired">
    <vt:lpwstr>False</vt:lpwstr>
  </property>
</Properties>
</file>