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D9" w:rsidRPr="00A15FA0" w:rsidRDefault="009E3BD9" w:rsidP="00A15FA0">
      <w:pPr>
        <w:pStyle w:val="single"/>
        <w:widowControl w:val="0"/>
        <w:spacing w:before="0"/>
        <w:ind w:left="5400" w:firstLine="0"/>
        <w:rPr>
          <w:rStyle w:val="Strong"/>
          <w:szCs w:val="24"/>
        </w:rPr>
      </w:pPr>
      <w:bookmarkStart w:id="0" w:name="_Toc205965429"/>
      <w:r w:rsidRPr="00A15FA0">
        <w:rPr>
          <w:rStyle w:val="Strong"/>
          <w:szCs w:val="24"/>
        </w:rPr>
        <w:t xml:space="preserve">Exhibit No. </w:t>
      </w:r>
      <w:r w:rsidR="00C6087D">
        <w:rPr>
          <w:rStyle w:val="Strong"/>
          <w:szCs w:val="24"/>
        </w:rPr>
        <w:t>___(SP-1T)</w:t>
      </w:r>
      <w:r w:rsidR="00C6087D">
        <w:rPr>
          <w:rStyle w:val="Strong"/>
          <w:szCs w:val="24"/>
        </w:rPr>
        <w:br/>
        <w:t xml:space="preserve">Dockets </w:t>
      </w:r>
      <w:r w:rsidRPr="00A15FA0">
        <w:rPr>
          <w:rStyle w:val="Strong"/>
          <w:szCs w:val="24"/>
        </w:rPr>
        <w:t>UE-111048/UG-111049</w:t>
      </w:r>
      <w:r w:rsidRPr="00A15FA0">
        <w:rPr>
          <w:rStyle w:val="Strong"/>
          <w:szCs w:val="24"/>
        </w:rPr>
        <w:br/>
        <w:t>2011 PSE General Rate Case</w:t>
      </w:r>
      <w:r w:rsidRPr="00A15FA0">
        <w:rPr>
          <w:rStyle w:val="Strong"/>
          <w:szCs w:val="24"/>
        </w:rPr>
        <w:br/>
        <w:t>Witnesses:  Tom A. DeBoer</w:t>
      </w:r>
    </w:p>
    <w:p w:rsidR="009E3BD9" w:rsidRPr="00A15FA0" w:rsidRDefault="009E3BD9" w:rsidP="00A15FA0">
      <w:pPr>
        <w:pStyle w:val="single"/>
        <w:widowControl w:val="0"/>
        <w:spacing w:before="0"/>
        <w:ind w:left="5400" w:firstLine="0"/>
        <w:rPr>
          <w:rStyle w:val="Strong"/>
          <w:szCs w:val="24"/>
        </w:rPr>
      </w:pPr>
      <w:r w:rsidRPr="00A15FA0">
        <w:rPr>
          <w:rStyle w:val="Strong"/>
          <w:szCs w:val="24"/>
        </w:rPr>
        <w:tab/>
        <w:t xml:space="preserve">          Roger Kouchi</w:t>
      </w:r>
      <w:r w:rsidRPr="00A15FA0">
        <w:rPr>
          <w:b/>
          <w:color w:val="000000"/>
          <w:szCs w:val="24"/>
        </w:rPr>
        <w:br/>
      </w: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r w:rsidRPr="00A15FA0">
        <w:rPr>
          <w:b/>
          <w:szCs w:val="24"/>
        </w:rPr>
        <w:t>BEFORE THE</w:t>
      </w:r>
    </w:p>
    <w:p w:rsidR="009E3BD9" w:rsidRPr="00A15FA0" w:rsidRDefault="009E3BD9" w:rsidP="008E2A0D">
      <w:pPr>
        <w:pStyle w:val="center"/>
        <w:keepLines w:val="0"/>
        <w:widowControl w:val="0"/>
        <w:spacing w:before="0" w:line="240" w:lineRule="auto"/>
        <w:rPr>
          <w:b/>
          <w:szCs w:val="24"/>
        </w:rPr>
      </w:pPr>
      <w:r w:rsidRPr="00A15FA0">
        <w:rPr>
          <w:b/>
          <w:szCs w:val="24"/>
        </w:rPr>
        <w:t>WASHINGTON UTILITIES AND TRANSPORTATION COMMISSION</w:t>
      </w: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E3BD9" w:rsidRPr="00A15FA0" w:rsidTr="008E2A0D">
        <w:trPr>
          <w:cantSplit/>
        </w:trPr>
        <w:tc>
          <w:tcPr>
            <w:tcW w:w="5102" w:type="dxa"/>
            <w:tcBorders>
              <w:bottom w:val="single" w:sz="4" w:space="0" w:color="auto"/>
              <w:right w:val="single" w:sz="4" w:space="0" w:color="auto"/>
            </w:tcBorders>
          </w:tcPr>
          <w:p w:rsidR="009E3BD9" w:rsidRPr="00A15FA0" w:rsidRDefault="009E3BD9" w:rsidP="008E2A0D">
            <w:pPr>
              <w:pStyle w:val="SingleSpacing"/>
              <w:widowControl w:val="0"/>
              <w:rPr>
                <w:b/>
                <w:sz w:val="24"/>
                <w:szCs w:val="24"/>
              </w:rPr>
            </w:pPr>
            <w:r w:rsidRPr="00A15FA0">
              <w:rPr>
                <w:b/>
                <w:sz w:val="24"/>
                <w:szCs w:val="24"/>
              </w:rPr>
              <w:t>WASHINGTON UTILITIES AND</w:t>
            </w:r>
          </w:p>
          <w:p w:rsidR="009E3BD9" w:rsidRPr="00A15FA0" w:rsidRDefault="009E3BD9" w:rsidP="008E2A0D">
            <w:pPr>
              <w:pStyle w:val="SingleSpacing"/>
              <w:widowControl w:val="0"/>
              <w:rPr>
                <w:b/>
                <w:sz w:val="24"/>
                <w:szCs w:val="24"/>
              </w:rPr>
            </w:pPr>
            <w:r w:rsidRPr="00A15FA0">
              <w:rPr>
                <w:b/>
                <w:sz w:val="24"/>
                <w:szCs w:val="24"/>
              </w:rPr>
              <w:t>TRANSPORTATION COMMISSION,</w:t>
            </w:r>
          </w:p>
          <w:p w:rsidR="009E3BD9" w:rsidRPr="00A15FA0" w:rsidRDefault="009E3BD9" w:rsidP="008E2A0D">
            <w:pPr>
              <w:pStyle w:val="SingleSpacing"/>
              <w:widowControl w:val="0"/>
              <w:rPr>
                <w:b/>
                <w:sz w:val="24"/>
                <w:szCs w:val="24"/>
              </w:rPr>
            </w:pPr>
          </w:p>
          <w:p w:rsidR="009E3BD9" w:rsidRPr="00A15FA0" w:rsidRDefault="009E3BD9" w:rsidP="008E2A0D">
            <w:pPr>
              <w:pStyle w:val="SingleSpacing"/>
              <w:widowControl w:val="0"/>
              <w:tabs>
                <w:tab w:val="left" w:pos="2168"/>
                <w:tab w:val="left" w:pos="4550"/>
              </w:tabs>
              <w:ind w:right="360"/>
              <w:jc w:val="right"/>
              <w:rPr>
                <w:b/>
                <w:sz w:val="24"/>
                <w:szCs w:val="24"/>
              </w:rPr>
            </w:pPr>
            <w:r w:rsidRPr="00A15FA0">
              <w:rPr>
                <w:b/>
                <w:sz w:val="24"/>
                <w:szCs w:val="24"/>
              </w:rPr>
              <w:t>Complainant,</w:t>
            </w:r>
          </w:p>
          <w:p w:rsidR="009E3BD9" w:rsidRPr="00A15FA0" w:rsidRDefault="009E3BD9" w:rsidP="008E2A0D">
            <w:pPr>
              <w:pStyle w:val="SingleSpacing"/>
              <w:widowControl w:val="0"/>
              <w:rPr>
                <w:b/>
                <w:sz w:val="24"/>
                <w:szCs w:val="24"/>
              </w:rPr>
            </w:pPr>
          </w:p>
          <w:p w:rsidR="009E3BD9" w:rsidRPr="00A15FA0" w:rsidRDefault="009E3BD9" w:rsidP="008E2A0D">
            <w:pPr>
              <w:pStyle w:val="SingleSpacing"/>
              <w:widowControl w:val="0"/>
              <w:rPr>
                <w:b/>
                <w:sz w:val="24"/>
                <w:szCs w:val="24"/>
              </w:rPr>
            </w:pPr>
            <w:r w:rsidRPr="00A15FA0">
              <w:rPr>
                <w:b/>
                <w:sz w:val="24"/>
                <w:szCs w:val="24"/>
              </w:rPr>
              <w:tab/>
              <w:t>v.</w:t>
            </w:r>
          </w:p>
          <w:p w:rsidR="009E3BD9" w:rsidRPr="00A15FA0" w:rsidRDefault="009E3BD9" w:rsidP="008E2A0D">
            <w:pPr>
              <w:pStyle w:val="SingleSpacing"/>
              <w:widowControl w:val="0"/>
              <w:rPr>
                <w:b/>
                <w:sz w:val="24"/>
                <w:szCs w:val="24"/>
              </w:rPr>
            </w:pPr>
          </w:p>
          <w:p w:rsidR="009E3BD9" w:rsidRPr="00A15FA0" w:rsidRDefault="009E3BD9" w:rsidP="008E2A0D">
            <w:pPr>
              <w:pStyle w:val="SingleSpacing"/>
              <w:widowControl w:val="0"/>
              <w:rPr>
                <w:b/>
                <w:sz w:val="24"/>
                <w:szCs w:val="24"/>
              </w:rPr>
            </w:pPr>
            <w:r w:rsidRPr="00A15FA0">
              <w:rPr>
                <w:b/>
                <w:sz w:val="24"/>
                <w:szCs w:val="24"/>
              </w:rPr>
              <w:t>PUGET SOUND ENERGY, INC.,</w:t>
            </w:r>
          </w:p>
          <w:p w:rsidR="009E3BD9" w:rsidRPr="00A15FA0" w:rsidRDefault="009E3BD9" w:rsidP="008E2A0D">
            <w:pPr>
              <w:pStyle w:val="SingleSpacing"/>
              <w:widowControl w:val="0"/>
              <w:rPr>
                <w:b/>
                <w:sz w:val="24"/>
                <w:szCs w:val="24"/>
              </w:rPr>
            </w:pPr>
          </w:p>
          <w:p w:rsidR="009E3BD9" w:rsidRPr="00A15FA0" w:rsidRDefault="009E3BD9" w:rsidP="008E2A0D">
            <w:pPr>
              <w:pStyle w:val="SingleSpacing"/>
              <w:widowControl w:val="0"/>
              <w:tabs>
                <w:tab w:val="left" w:pos="2168"/>
              </w:tabs>
              <w:ind w:right="360"/>
              <w:jc w:val="right"/>
              <w:rPr>
                <w:b/>
                <w:sz w:val="24"/>
                <w:szCs w:val="24"/>
              </w:rPr>
            </w:pPr>
            <w:r w:rsidRPr="00A15FA0">
              <w:rPr>
                <w:b/>
                <w:sz w:val="24"/>
                <w:szCs w:val="24"/>
              </w:rPr>
              <w:t>Respondent.</w:t>
            </w:r>
          </w:p>
          <w:p w:rsidR="009E3BD9" w:rsidRPr="00A15FA0" w:rsidRDefault="009E3BD9" w:rsidP="008E2A0D">
            <w:pPr>
              <w:pStyle w:val="SingleSpacing"/>
              <w:widowControl w:val="0"/>
              <w:tabs>
                <w:tab w:val="left" w:pos="1440"/>
              </w:tabs>
              <w:rPr>
                <w:b/>
                <w:sz w:val="24"/>
                <w:szCs w:val="24"/>
              </w:rPr>
            </w:pPr>
          </w:p>
        </w:tc>
        <w:tc>
          <w:tcPr>
            <w:tcW w:w="130" w:type="dxa"/>
            <w:tcBorders>
              <w:left w:val="single" w:sz="4" w:space="0" w:color="auto"/>
            </w:tcBorders>
          </w:tcPr>
          <w:p w:rsidR="009E3BD9" w:rsidRPr="00A15FA0" w:rsidRDefault="009E3BD9" w:rsidP="008E2A0D">
            <w:pPr>
              <w:widowControl w:val="0"/>
              <w:rPr>
                <w:b/>
              </w:rPr>
            </w:pPr>
          </w:p>
        </w:tc>
        <w:tc>
          <w:tcPr>
            <w:tcW w:w="4423" w:type="dxa"/>
            <w:vAlign w:val="center"/>
          </w:tcPr>
          <w:p w:rsidR="009E3BD9" w:rsidRPr="00A15FA0" w:rsidRDefault="009E3BD9" w:rsidP="008E2A0D">
            <w:pPr>
              <w:pStyle w:val="SingleSpacing"/>
              <w:widowControl w:val="0"/>
              <w:ind w:left="198"/>
              <w:rPr>
                <w:b/>
                <w:sz w:val="24"/>
                <w:szCs w:val="24"/>
              </w:rPr>
            </w:pPr>
            <w:r w:rsidRPr="00A15FA0">
              <w:rPr>
                <w:b/>
                <w:sz w:val="24"/>
                <w:szCs w:val="24"/>
              </w:rPr>
              <w:t>Docket UE-111048</w:t>
            </w:r>
          </w:p>
          <w:p w:rsidR="009E3BD9" w:rsidRPr="00A15FA0" w:rsidRDefault="009E3BD9" w:rsidP="00C6087D">
            <w:pPr>
              <w:pStyle w:val="SingleSpacing"/>
              <w:widowControl w:val="0"/>
              <w:ind w:left="198"/>
              <w:rPr>
                <w:b/>
                <w:sz w:val="24"/>
                <w:szCs w:val="24"/>
              </w:rPr>
            </w:pPr>
            <w:r w:rsidRPr="00A15FA0">
              <w:rPr>
                <w:b/>
                <w:sz w:val="24"/>
                <w:szCs w:val="24"/>
              </w:rPr>
              <w:t>Docket UG-111049</w:t>
            </w:r>
          </w:p>
        </w:tc>
      </w:tr>
    </w:tbl>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r w:rsidRPr="00A15FA0">
        <w:rPr>
          <w:b/>
          <w:szCs w:val="24"/>
        </w:rPr>
        <w:t>JOINT TESTIMONY OF</w:t>
      </w:r>
      <w:r w:rsidRPr="00A15FA0">
        <w:rPr>
          <w:b/>
          <w:szCs w:val="24"/>
        </w:rPr>
        <w:br/>
        <w:t>TOM A. DEBOER AND ROGER KOUCHI</w:t>
      </w: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r w:rsidRPr="00A15FA0">
        <w:rPr>
          <w:b/>
          <w:szCs w:val="24"/>
        </w:rPr>
        <w:t xml:space="preserve">SUPPORTING PARTIAL </w:t>
      </w:r>
      <w:r w:rsidR="004654EA">
        <w:rPr>
          <w:b/>
          <w:szCs w:val="24"/>
        </w:rPr>
        <w:t xml:space="preserve">SETTLEMENT </w:t>
      </w:r>
      <w:r w:rsidRPr="00A15FA0">
        <w:rPr>
          <w:b/>
          <w:szCs w:val="24"/>
        </w:rPr>
        <w:t>RE</w:t>
      </w:r>
      <w:r w:rsidR="004654EA">
        <w:rPr>
          <w:b/>
          <w:szCs w:val="24"/>
        </w:rPr>
        <w:t>:</w:t>
      </w:r>
    </w:p>
    <w:p w:rsidR="009E3BD9" w:rsidRPr="00A15FA0" w:rsidRDefault="009E3BD9" w:rsidP="008E2A0D">
      <w:pPr>
        <w:pStyle w:val="center"/>
        <w:keepLines w:val="0"/>
        <w:widowControl w:val="0"/>
        <w:spacing w:before="0" w:line="240" w:lineRule="auto"/>
        <w:rPr>
          <w:b/>
          <w:szCs w:val="24"/>
        </w:rPr>
      </w:pPr>
      <w:bookmarkStart w:id="1" w:name="_GoBack"/>
      <w:bookmarkEnd w:id="1"/>
      <w:r w:rsidRPr="00A15FA0">
        <w:rPr>
          <w:b/>
          <w:szCs w:val="24"/>
        </w:rPr>
        <w:t>METER AND BILLING PERFORMANCE</w:t>
      </w: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pStyle w:val="center"/>
        <w:keepLines w:val="0"/>
        <w:widowControl w:val="0"/>
        <w:spacing w:before="0" w:line="240" w:lineRule="auto"/>
        <w:rPr>
          <w:b/>
          <w:szCs w:val="24"/>
        </w:rPr>
      </w:pPr>
    </w:p>
    <w:p w:rsidR="009E3BD9" w:rsidRPr="00A15FA0" w:rsidRDefault="009E3BD9" w:rsidP="008E2A0D">
      <w:pPr>
        <w:widowControl w:val="0"/>
        <w:jc w:val="center"/>
        <w:rPr>
          <w:b/>
        </w:rPr>
        <w:sectPr w:rsidR="009E3BD9" w:rsidRPr="00A15FA0" w:rsidSect="008E2A0D">
          <w:headerReference w:type="default" r:id="rId8"/>
          <w:pgSz w:w="12240" w:h="15840" w:code="1"/>
          <w:pgMar w:top="1440" w:right="1440" w:bottom="1440" w:left="2160" w:header="720" w:footer="864" w:gutter="0"/>
          <w:pgNumType w:start="1"/>
          <w:cols w:space="720"/>
          <w:rtlGutter/>
        </w:sectPr>
      </w:pPr>
      <w:r w:rsidRPr="00A15FA0">
        <w:rPr>
          <w:b/>
        </w:rPr>
        <w:t>FEBRUARY 15, 2012</w:t>
      </w:r>
    </w:p>
    <w:p w:rsidR="009E3BD9" w:rsidRPr="00A15FA0" w:rsidRDefault="009E3BD9">
      <w:pPr>
        <w:pStyle w:val="Heading1"/>
        <w:rPr>
          <w:rFonts w:ascii="Times New Roman" w:hAnsi="Times New Roman"/>
          <w:szCs w:val="24"/>
        </w:rPr>
      </w:pPr>
      <w:bookmarkStart w:id="2" w:name="7"/>
      <w:bookmarkEnd w:id="2"/>
      <w:r w:rsidRPr="00A15FA0">
        <w:rPr>
          <w:rFonts w:ascii="Times New Roman" w:hAnsi="Times New Roman"/>
          <w:szCs w:val="24"/>
        </w:rPr>
        <w:lastRenderedPageBreak/>
        <w:t>I.</w:t>
      </w:r>
      <w:r w:rsidRPr="00A15FA0">
        <w:rPr>
          <w:rFonts w:ascii="Times New Roman" w:hAnsi="Times New Roman"/>
          <w:szCs w:val="24"/>
        </w:rPr>
        <w:tab/>
        <w:t>INTRODUCTION AND PURPOSE OF JOINT TESTIMONY</w:t>
      </w:r>
      <w:bookmarkEnd w:id="0"/>
    </w:p>
    <w:p w:rsidR="009E3BD9" w:rsidRPr="00A15FA0" w:rsidRDefault="009E3BD9" w:rsidP="00CF2F35">
      <w:pPr>
        <w:pStyle w:val="question"/>
        <w:spacing w:before="0" w:after="0"/>
        <w:jc w:val="center"/>
        <w:rPr>
          <w:szCs w:val="24"/>
          <w:u w:val="single"/>
        </w:rPr>
      </w:pPr>
      <w:r w:rsidRPr="00A15FA0">
        <w:rPr>
          <w:szCs w:val="24"/>
          <w:u w:val="single"/>
        </w:rPr>
        <w:t>Qualifications of Tom De Boer</w:t>
      </w:r>
    </w:p>
    <w:p w:rsidR="009E3BD9" w:rsidRPr="00A15FA0" w:rsidRDefault="009E3BD9" w:rsidP="00D1395A">
      <w:pPr>
        <w:pStyle w:val="question"/>
        <w:rPr>
          <w:szCs w:val="24"/>
        </w:rPr>
      </w:pPr>
      <w:r w:rsidRPr="00A15FA0">
        <w:rPr>
          <w:szCs w:val="24"/>
        </w:rPr>
        <w:t>Q.</w:t>
      </w:r>
      <w:r w:rsidRPr="00A15FA0">
        <w:rPr>
          <w:szCs w:val="24"/>
        </w:rPr>
        <w:tab/>
        <w:t>Please state your name and the party for whom you are appearing.</w:t>
      </w:r>
    </w:p>
    <w:p w:rsidR="009E3BD9" w:rsidRPr="00A15FA0" w:rsidRDefault="009E3BD9" w:rsidP="00D1395A">
      <w:pPr>
        <w:pStyle w:val="answer"/>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 xml:space="preserve">My name is Tom De Boer, and I am appearing on behalf of Puget Sound Energy, Inc. ("PSE" or the "Company").  My qualifications are presented in Exhibit No. ___(TAD-2). </w:t>
      </w:r>
    </w:p>
    <w:p w:rsidR="009E3BD9" w:rsidRPr="00A15FA0" w:rsidRDefault="009E3BD9" w:rsidP="00CF2F35">
      <w:pPr>
        <w:pStyle w:val="question"/>
        <w:spacing w:before="0" w:after="0"/>
        <w:jc w:val="center"/>
        <w:rPr>
          <w:szCs w:val="24"/>
          <w:u w:val="single"/>
        </w:rPr>
      </w:pPr>
      <w:r w:rsidRPr="00A15FA0">
        <w:rPr>
          <w:szCs w:val="24"/>
          <w:u w:val="single"/>
        </w:rPr>
        <w:t>Qualifications of Roger Kouchi</w:t>
      </w:r>
    </w:p>
    <w:p w:rsidR="009E3BD9" w:rsidRPr="00A15FA0" w:rsidRDefault="009E3BD9" w:rsidP="00D1395A">
      <w:pPr>
        <w:pStyle w:val="question"/>
        <w:rPr>
          <w:szCs w:val="24"/>
        </w:rPr>
      </w:pPr>
      <w:r w:rsidRPr="00A15FA0">
        <w:rPr>
          <w:szCs w:val="24"/>
        </w:rPr>
        <w:t>Q.</w:t>
      </w:r>
      <w:r w:rsidRPr="00A15FA0">
        <w:rPr>
          <w:szCs w:val="24"/>
        </w:rPr>
        <w:tab/>
        <w:t>Please state your name and the party for whom you are appearing.</w:t>
      </w:r>
    </w:p>
    <w:p w:rsidR="009E3BD9" w:rsidRPr="00A15FA0" w:rsidRDefault="009E3BD9" w:rsidP="00D1395A">
      <w:pPr>
        <w:pStyle w:val="answer"/>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My name is Roger Kouchi and I am appearing on behalf of Commission Staff.  My qualifications are presented in Exhibit No. ___(RK-1T).</w:t>
      </w:r>
    </w:p>
    <w:p w:rsidR="009E3BD9" w:rsidRPr="00A15FA0" w:rsidRDefault="009E3BD9" w:rsidP="00D1395A">
      <w:pPr>
        <w:pStyle w:val="question"/>
        <w:rPr>
          <w:szCs w:val="24"/>
        </w:rPr>
      </w:pPr>
      <w:r w:rsidRPr="00A15FA0">
        <w:rPr>
          <w:szCs w:val="24"/>
        </w:rPr>
        <w:t>Q.</w:t>
      </w:r>
      <w:r w:rsidRPr="00A15FA0">
        <w:rPr>
          <w:szCs w:val="24"/>
        </w:rPr>
        <w:tab/>
        <w:t>What is the purpose of this Joint Testimony?</w:t>
      </w:r>
    </w:p>
    <w:p w:rsidR="009E3BD9" w:rsidRPr="00A15FA0" w:rsidRDefault="009E3BD9" w:rsidP="00D1395A">
      <w:pPr>
        <w:pStyle w:val="answer"/>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The purpose of this Joint Testimony is to present the common recommendation of PSE and Commission Staff, (collectively referred to hereinafter as the “Parties” and each individually as a “Party”) to revise the existing Meter and Billing Performance standards that were approved in Docket UE-072300/UG-072301.</w:t>
      </w:r>
      <w:r w:rsidRPr="00A15FA0">
        <w:rPr>
          <w:rStyle w:val="FootnoteReference"/>
          <w:rFonts w:ascii="Times New Roman" w:hAnsi="Times New Roman"/>
          <w:position w:val="0"/>
          <w:sz w:val="24"/>
          <w:szCs w:val="24"/>
          <w:vertAlign w:val="superscript"/>
        </w:rPr>
        <w:footnoteReference w:id="1"/>
      </w:r>
      <w:r w:rsidRPr="00A15FA0">
        <w:rPr>
          <w:rFonts w:ascii="Times New Roman" w:hAnsi="Times New Roman"/>
          <w:szCs w:val="24"/>
          <w:vertAlign w:val="superscript"/>
        </w:rPr>
        <w:t xml:space="preserve"> </w:t>
      </w:r>
      <w:r w:rsidRPr="00A15FA0">
        <w:rPr>
          <w:rFonts w:ascii="Times New Roman" w:hAnsi="Times New Roman"/>
          <w:szCs w:val="24"/>
        </w:rPr>
        <w:t xml:space="preserve"> The recommendations are contained in the Partial Settlement Re: Meter and Billing Performance, filed with the Commission on February 15, 2012. </w:t>
      </w:r>
    </w:p>
    <w:p w:rsidR="009E3BD9" w:rsidRPr="00A15FA0" w:rsidRDefault="009E3BD9" w:rsidP="000806AC">
      <w:pPr>
        <w:pStyle w:val="question"/>
        <w:keepNext/>
        <w:rPr>
          <w:szCs w:val="24"/>
        </w:rPr>
      </w:pPr>
      <w:r w:rsidRPr="00A15FA0">
        <w:rPr>
          <w:szCs w:val="24"/>
        </w:rPr>
        <w:lastRenderedPageBreak/>
        <w:t>Q.</w:t>
      </w:r>
      <w:r w:rsidRPr="00A15FA0">
        <w:rPr>
          <w:szCs w:val="24"/>
        </w:rPr>
        <w:tab/>
        <w:t>Please briefly describe the Parties' Partial Settlement.</w:t>
      </w:r>
    </w:p>
    <w:p w:rsidR="009E3BD9" w:rsidRPr="00A15FA0" w:rsidRDefault="009E3BD9" w:rsidP="00E11860">
      <w:pPr>
        <w:pStyle w:val="answer"/>
        <w:spacing w:before="0" w:after="0"/>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 xml:space="preserve">The Partial Settlement proposes to change the existing Meter and Billing Performance Standards and related reporting requirements, provides for a one-time investigation of certain zero-consumption accounts, and requires notification to certain customers whose accounts record zero consumption, all as more fully described below.  </w:t>
      </w:r>
      <w:bookmarkStart w:id="3" w:name="_Toc205965430"/>
    </w:p>
    <w:p w:rsidR="009E3BD9" w:rsidRPr="00A15FA0" w:rsidRDefault="009E3BD9">
      <w:pPr>
        <w:pStyle w:val="Heading1"/>
        <w:rPr>
          <w:rFonts w:ascii="Times New Roman" w:hAnsi="Times New Roman"/>
          <w:szCs w:val="24"/>
        </w:rPr>
      </w:pPr>
      <w:r w:rsidRPr="00A15FA0">
        <w:rPr>
          <w:rFonts w:ascii="Times New Roman" w:hAnsi="Times New Roman"/>
          <w:szCs w:val="24"/>
        </w:rPr>
        <w:t>II.</w:t>
      </w:r>
      <w:r w:rsidRPr="00A15FA0">
        <w:rPr>
          <w:rFonts w:ascii="Times New Roman" w:hAnsi="Times New Roman"/>
          <w:szCs w:val="24"/>
        </w:rPr>
        <w:tab/>
        <w:t xml:space="preserve">JOINT TESTIMONY </w:t>
      </w:r>
      <w:bookmarkEnd w:id="3"/>
    </w:p>
    <w:p w:rsidR="009E3BD9" w:rsidRPr="00A15FA0" w:rsidRDefault="009E3BD9" w:rsidP="00D1395A">
      <w:pPr>
        <w:pStyle w:val="question"/>
        <w:rPr>
          <w:szCs w:val="24"/>
        </w:rPr>
      </w:pPr>
      <w:r w:rsidRPr="00A15FA0">
        <w:rPr>
          <w:szCs w:val="24"/>
        </w:rPr>
        <w:t>Q.</w:t>
      </w:r>
      <w:r w:rsidRPr="00A15FA0">
        <w:rPr>
          <w:szCs w:val="24"/>
        </w:rPr>
        <w:tab/>
        <w:t>How does the Partial Settlement resolve issues related to PSE’s meter and billing performance?</w:t>
      </w:r>
    </w:p>
    <w:p w:rsidR="009E3BD9" w:rsidRPr="00A15FA0" w:rsidRDefault="009E3BD9" w:rsidP="00CF2F35">
      <w:pPr>
        <w:pStyle w:val="answer"/>
        <w:spacing w:before="0" w:after="0"/>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The Partial Settlement provides the Parties’ proposed resolution to meter and billing performance issues by:</w:t>
      </w:r>
    </w:p>
    <w:p w:rsidR="009E3BD9" w:rsidRPr="00A15FA0" w:rsidRDefault="009E3BD9">
      <w:pPr>
        <w:pStyle w:val="answer"/>
        <w:spacing w:before="0" w:after="0"/>
        <w:ind w:firstLine="720"/>
        <w:rPr>
          <w:rFonts w:ascii="Times New Roman" w:hAnsi="Times New Roman"/>
          <w:szCs w:val="24"/>
        </w:rPr>
      </w:pPr>
      <w:r w:rsidRPr="00A15FA0">
        <w:rPr>
          <w:rFonts w:ascii="Times New Roman" w:hAnsi="Times New Roman"/>
          <w:szCs w:val="24"/>
        </w:rPr>
        <w:t>(1)  requiring a one-time investigation of certain zero consumption accounts;</w:t>
      </w:r>
    </w:p>
    <w:p w:rsidR="009E3BD9" w:rsidRPr="00A15FA0" w:rsidRDefault="009E3BD9" w:rsidP="005A0649">
      <w:pPr>
        <w:pStyle w:val="answer"/>
        <w:spacing w:before="0" w:after="0"/>
        <w:ind w:firstLine="720"/>
        <w:rPr>
          <w:rFonts w:ascii="Times New Roman" w:hAnsi="Times New Roman"/>
          <w:szCs w:val="24"/>
        </w:rPr>
      </w:pPr>
      <w:r w:rsidRPr="00A15FA0">
        <w:rPr>
          <w:rFonts w:ascii="Times New Roman" w:hAnsi="Times New Roman"/>
          <w:szCs w:val="24"/>
        </w:rPr>
        <w:t xml:space="preserve">(2)  revising the existing meter and billing performance standards in a manner that directly addresses the length of retroactive bills; </w:t>
      </w:r>
    </w:p>
    <w:p w:rsidR="009E3BD9" w:rsidRPr="00A15FA0" w:rsidRDefault="009E3BD9" w:rsidP="005A0649">
      <w:pPr>
        <w:pStyle w:val="answer"/>
        <w:spacing w:before="0" w:after="0"/>
        <w:ind w:firstLine="720"/>
        <w:rPr>
          <w:rFonts w:ascii="Times New Roman" w:hAnsi="Times New Roman"/>
          <w:szCs w:val="24"/>
        </w:rPr>
      </w:pPr>
      <w:r w:rsidRPr="00A15FA0">
        <w:rPr>
          <w:rFonts w:ascii="Times New Roman" w:hAnsi="Times New Roman"/>
          <w:szCs w:val="24"/>
        </w:rPr>
        <w:t>(3)  requiring customer notification when an account reaches 180 days of zero consumption</w:t>
      </w:r>
      <w:r w:rsidR="0075703D" w:rsidRPr="00A15FA0">
        <w:rPr>
          <w:rFonts w:ascii="Times New Roman" w:hAnsi="Times New Roman"/>
          <w:szCs w:val="24"/>
        </w:rPr>
        <w:t>;</w:t>
      </w:r>
      <w:r w:rsidRPr="00A15FA0">
        <w:rPr>
          <w:rFonts w:ascii="Times New Roman" w:hAnsi="Times New Roman"/>
          <w:szCs w:val="24"/>
        </w:rPr>
        <w:t xml:space="preserve"> and </w:t>
      </w:r>
    </w:p>
    <w:p w:rsidR="009E3BD9" w:rsidRPr="00A15FA0" w:rsidRDefault="009E3BD9" w:rsidP="005A0649">
      <w:pPr>
        <w:pStyle w:val="answer"/>
        <w:spacing w:before="0" w:after="0"/>
        <w:ind w:firstLine="720"/>
        <w:rPr>
          <w:rFonts w:ascii="Times New Roman" w:hAnsi="Times New Roman"/>
          <w:szCs w:val="24"/>
        </w:rPr>
      </w:pPr>
      <w:r w:rsidRPr="00A15FA0">
        <w:rPr>
          <w:rFonts w:ascii="Times New Roman" w:hAnsi="Times New Roman"/>
          <w:szCs w:val="24"/>
        </w:rPr>
        <w:t xml:space="preserve">(4) modifying the reporting requirements related to the Company’s meter and billing performance. </w:t>
      </w:r>
    </w:p>
    <w:p w:rsidR="009E3BD9" w:rsidRPr="00A15FA0" w:rsidRDefault="009E3BD9" w:rsidP="00D1395A">
      <w:pPr>
        <w:pStyle w:val="question"/>
        <w:rPr>
          <w:szCs w:val="24"/>
        </w:rPr>
      </w:pPr>
      <w:r w:rsidRPr="00A15FA0">
        <w:rPr>
          <w:szCs w:val="24"/>
        </w:rPr>
        <w:t>Q.</w:t>
      </w:r>
      <w:r w:rsidRPr="00A15FA0">
        <w:rPr>
          <w:szCs w:val="24"/>
        </w:rPr>
        <w:tab/>
        <w:t>Please explain the differences between the meter and billing performance standards proposed in the pre-filed testimony submitted by the Parties and the standards included in the Partial Settlement.</w:t>
      </w:r>
    </w:p>
    <w:p w:rsidR="009E3BD9" w:rsidRPr="00A15FA0" w:rsidRDefault="009E3BD9" w:rsidP="00CF2F35">
      <w:pPr>
        <w:pStyle w:val="answer"/>
        <w:spacing w:before="0" w:after="0"/>
        <w:rPr>
          <w:rFonts w:ascii="Times New Roman" w:hAnsi="Times New Roman"/>
          <w:szCs w:val="24"/>
        </w:rPr>
      </w:pPr>
      <w:r w:rsidRPr="00A15FA0">
        <w:rPr>
          <w:rFonts w:ascii="Times New Roman" w:hAnsi="Times New Roman"/>
          <w:szCs w:val="24"/>
        </w:rPr>
        <w:lastRenderedPageBreak/>
        <w:t>A.</w:t>
      </w:r>
      <w:r w:rsidRPr="00A15FA0">
        <w:rPr>
          <w:rFonts w:ascii="Times New Roman" w:hAnsi="Times New Roman"/>
          <w:szCs w:val="24"/>
        </w:rPr>
        <w:tab/>
        <w:t xml:space="preserve">In Commission Staff’s pre-filed response testimony, Commission Staff proposed that the existing meter and billing performance standards be modified to require identification and correction of all stopped meter and unassigned energy usage issues for natural gas and electric meters within six months and four months, respectively.  Staff’s original proposal retained the interim thresholds in the existing performance standards and added reporting requirements.  In PSE’s pre-filed rebuttal testimony, the Company stated that it was agreeable to including the identification of the meter issue in the performance standards, however, the Company proposed that 80 percent of the meter issues would be resolved within six months.  Additionally, the Company proposed to remove the interim thresholds.  The Company also agreed to certain of Staff’s proposed revisions to the reporting requirements. </w:t>
      </w:r>
    </w:p>
    <w:p w:rsidR="009E3BD9" w:rsidRPr="00A15FA0" w:rsidRDefault="009E3BD9" w:rsidP="00E11860">
      <w:pPr>
        <w:pStyle w:val="answer"/>
        <w:spacing w:before="0" w:after="0"/>
        <w:rPr>
          <w:rFonts w:ascii="Times New Roman" w:hAnsi="Times New Roman"/>
          <w:szCs w:val="24"/>
        </w:rPr>
      </w:pPr>
      <w:r w:rsidRPr="00A15FA0">
        <w:rPr>
          <w:rFonts w:ascii="Times New Roman" w:hAnsi="Times New Roman"/>
          <w:szCs w:val="24"/>
        </w:rPr>
        <w:tab/>
      </w:r>
      <w:r w:rsidR="000806AC" w:rsidRPr="00A15FA0">
        <w:rPr>
          <w:rFonts w:ascii="Times New Roman" w:hAnsi="Times New Roman"/>
          <w:szCs w:val="24"/>
        </w:rPr>
        <w:tab/>
      </w:r>
      <w:r w:rsidRPr="00A15FA0">
        <w:rPr>
          <w:rFonts w:ascii="Times New Roman" w:hAnsi="Times New Roman"/>
          <w:szCs w:val="24"/>
        </w:rPr>
        <w:t>In the Partial Settlement, the Parties focus on changes to the performance standards that support Commission Staff and the Company’s mutual goal to reduce the number of lengthy back-bills in an efficient and cost-effective manner.  The Parties believe that the revised meter and performance standards outlined in the Partial Settlement are consistent with the interests of the Parties, will advance our mutual goals and should be adopted at this time.</w:t>
      </w:r>
    </w:p>
    <w:p w:rsidR="009E3BD9" w:rsidRPr="00A15FA0" w:rsidRDefault="009E3BD9" w:rsidP="00D1395A">
      <w:pPr>
        <w:pStyle w:val="question"/>
        <w:rPr>
          <w:szCs w:val="24"/>
        </w:rPr>
      </w:pPr>
      <w:r w:rsidRPr="00A15FA0">
        <w:rPr>
          <w:szCs w:val="24"/>
        </w:rPr>
        <w:t>Q.</w:t>
      </w:r>
      <w:r w:rsidRPr="00A15FA0">
        <w:rPr>
          <w:szCs w:val="24"/>
        </w:rPr>
        <w:tab/>
        <w:t>Please explain why the Parties believe the Partial Settlement regarding meter and billing performance is in the public interest.</w:t>
      </w:r>
    </w:p>
    <w:p w:rsidR="009E3BD9" w:rsidRPr="00A15FA0" w:rsidRDefault="009E3BD9" w:rsidP="00D1395A">
      <w:pPr>
        <w:pStyle w:val="answer"/>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 xml:space="preserve">The proposed revisions to the Meter and Billing Performance standards are in the public interest because they modify the existing standards to directly reflect how quickly the Company can identify and correct meter and unassigned energy usage </w:t>
      </w:r>
      <w:r w:rsidRPr="00A15FA0">
        <w:rPr>
          <w:rFonts w:ascii="Times New Roman" w:hAnsi="Times New Roman"/>
          <w:szCs w:val="24"/>
        </w:rPr>
        <w:lastRenderedPageBreak/>
        <w:t xml:space="preserve">issues that result in customer back-bills.  The proposed standards set an even higher level of accuracy than the Company meets today (which the Company states is currently at 99.88 percent for all PSE meters) and are intended to further drive down the number of retroactive-bills that have a long duration.  Further, the Partial Settlement removes the existing interim thresholds that currently result in suboptimal processes.  The removal of the interim thresholds will allow the Company to approach meter and billing corrections using a modified First In/First Out method to correct problems in a streamlined manner rather than delay a correction because the Company is trying to meet the next month’s interim threshold.  Changing the reporting requirements to an annual basis will streamline Staff’s review time while still providing a transparent process for the Commission to monitor PSE’s performance in addressing meter and billing issues.  </w:t>
      </w:r>
    </w:p>
    <w:p w:rsidR="009E3BD9" w:rsidRPr="00A15FA0" w:rsidRDefault="009E3BD9" w:rsidP="00D1395A">
      <w:pPr>
        <w:pStyle w:val="Heading1"/>
        <w:rPr>
          <w:rFonts w:ascii="Times New Roman" w:hAnsi="Times New Roman"/>
          <w:szCs w:val="24"/>
        </w:rPr>
      </w:pPr>
      <w:bookmarkStart w:id="4" w:name="_Toc205965433"/>
      <w:r w:rsidRPr="00A15FA0">
        <w:rPr>
          <w:rFonts w:ascii="Times New Roman" w:hAnsi="Times New Roman"/>
          <w:szCs w:val="24"/>
        </w:rPr>
        <w:t>V.</w:t>
      </w:r>
      <w:r w:rsidRPr="00A15FA0">
        <w:rPr>
          <w:rFonts w:ascii="Times New Roman" w:hAnsi="Times New Roman"/>
          <w:szCs w:val="24"/>
        </w:rPr>
        <w:tab/>
        <w:t>INDIVIDUAL STATEMENTS OF SUPPORT FOR THE PARTIAL SETTLEMENT</w:t>
      </w:r>
      <w:bookmarkEnd w:id="4"/>
    </w:p>
    <w:p w:rsidR="009E3BD9" w:rsidRPr="00A15FA0" w:rsidRDefault="009E3BD9" w:rsidP="00D1395A">
      <w:pPr>
        <w:pStyle w:val="question"/>
        <w:rPr>
          <w:szCs w:val="24"/>
        </w:rPr>
      </w:pPr>
      <w:r w:rsidRPr="00A15FA0">
        <w:rPr>
          <w:szCs w:val="24"/>
        </w:rPr>
        <w:t>Q.</w:t>
      </w:r>
      <w:r w:rsidRPr="00A15FA0">
        <w:rPr>
          <w:szCs w:val="24"/>
        </w:rPr>
        <w:tab/>
        <w:t>Please explain why the Partial Settlement satisfies the interests of PSE.</w:t>
      </w:r>
    </w:p>
    <w:p w:rsidR="009E3BD9" w:rsidRPr="00A15FA0" w:rsidRDefault="009E3BD9" w:rsidP="00D1395A">
      <w:pPr>
        <w:pStyle w:val="answer"/>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 xml:space="preserve">PSE believes the Partial Settlement reflects a true compromise of several significant issues in this proceeding.  The Partial Settlement meets key concerns of both the Company and Commission Staff regarding reducing the length of retroactive-bills, while still recognizing that equipment breaks and some customers do not notify the Company immediately upon moving in, and that the Company does not have complete control over how quickly all of these issues can be identified without significantly increasing costs that would ultimately be borne by all ratepayers.  Achieving this new performance standard will also require a </w:t>
      </w:r>
      <w:r w:rsidRPr="00A15FA0">
        <w:rPr>
          <w:rFonts w:ascii="Times New Roman" w:hAnsi="Times New Roman"/>
          <w:szCs w:val="24"/>
        </w:rPr>
        <w:lastRenderedPageBreak/>
        <w:t xml:space="preserve">transitional year to work through the existing zero consumption meters and lingering unassigned energy usage issues before meeting the revised performance standard.  One of the key elements to the Partial Settlement for the Company is that Commission Staff will not seek penalties during the transition period or thereafter when the Company is substantially in compliance with the standards, given the reality of outliers related to unassigned energy usage or intermittent equipment failure over time.  As discussed throughout the Company’s pre-filed rebuttal testimony, the Company had significant concerns about committing to a requirement to identify and correct 100 percent of meter and billing issues within a specific timeline, because there will always be outliers.  After lengthy discussions with Commission Staff, the Parties were able to work out a compromise that addresses both Commission Staff and the Company’s joint interest in reducing the length and number of back-bills, while recognizing the Company’s concern regarding outliers.  It is possible the Company will minimize the number of back-bills that exceed a 12-month or 24-month duration as contemplated by the standards proposed in the Partial Settlement but may not achieve exactly 98 percent or zero, respectively, in a given reporting period. In that situation if the Company is able to demonstrate it was properly managing the metering issues yet some outliers attributable to stopped meters or unassigned usage occurred, the Company will be considered substantially in compliance with the standard.   </w:t>
      </w:r>
    </w:p>
    <w:p w:rsidR="009E3BD9" w:rsidRPr="00A15FA0" w:rsidRDefault="000806AC">
      <w:pPr>
        <w:pStyle w:val="answer"/>
        <w:ind w:firstLine="0"/>
        <w:rPr>
          <w:rFonts w:ascii="Times New Roman" w:hAnsi="Times New Roman"/>
          <w:szCs w:val="24"/>
        </w:rPr>
      </w:pPr>
      <w:r w:rsidRPr="00A15FA0">
        <w:rPr>
          <w:rFonts w:ascii="Times New Roman" w:hAnsi="Times New Roman"/>
          <w:szCs w:val="24"/>
        </w:rPr>
        <w:tab/>
      </w:r>
      <w:r w:rsidR="009E3BD9" w:rsidRPr="00A15FA0">
        <w:rPr>
          <w:rFonts w:ascii="Times New Roman" w:hAnsi="Times New Roman"/>
          <w:szCs w:val="24"/>
        </w:rPr>
        <w:t xml:space="preserve">With respect to all the provisions agreed upon in the Partial Settlement, resolution of these contentious issues benefits PSE and its customers by </w:t>
      </w:r>
      <w:r w:rsidR="009E3BD9" w:rsidRPr="00A15FA0">
        <w:rPr>
          <w:rFonts w:ascii="Times New Roman" w:hAnsi="Times New Roman"/>
          <w:szCs w:val="24"/>
        </w:rPr>
        <w:lastRenderedPageBreak/>
        <w:t>eliminating the cost, inconvenience and delay of continued litigation.  At the same time, the Partial Settlement provides PSE with clear expectations and an increased level of certainty on these issues.</w:t>
      </w:r>
    </w:p>
    <w:p w:rsidR="009E3BD9" w:rsidRPr="00A15FA0" w:rsidRDefault="009E3BD9" w:rsidP="00D1395A">
      <w:pPr>
        <w:pStyle w:val="question"/>
        <w:rPr>
          <w:szCs w:val="24"/>
        </w:rPr>
      </w:pPr>
      <w:r w:rsidRPr="00A15FA0">
        <w:rPr>
          <w:szCs w:val="24"/>
        </w:rPr>
        <w:t>Q.</w:t>
      </w:r>
      <w:r w:rsidRPr="00A15FA0">
        <w:rPr>
          <w:szCs w:val="24"/>
        </w:rPr>
        <w:tab/>
        <w:t>Please explain why the Partial Settlement satisfies the interests of Commission Staff.</w:t>
      </w:r>
    </w:p>
    <w:p w:rsidR="009E3BD9" w:rsidRPr="00A15FA0" w:rsidRDefault="009E3BD9" w:rsidP="00AC7E31">
      <w:pPr>
        <w:pStyle w:val="answer"/>
        <w:spacing w:before="0" w:after="0"/>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The Partial Settlement satisfies Staff’s interest because PSE’s customers will be better protected in the following ways:</w:t>
      </w:r>
      <w:r w:rsidRPr="00A15FA0">
        <w:rPr>
          <w:rFonts w:ascii="Times New Roman" w:hAnsi="Times New Roman"/>
          <w:i/>
          <w:iCs/>
          <w:szCs w:val="24"/>
        </w:rPr>
        <w:t> </w:t>
      </w:r>
      <w:r w:rsidRPr="00A15FA0">
        <w:rPr>
          <w:rFonts w:ascii="Times New Roman" w:hAnsi="Times New Roman"/>
          <w:szCs w:val="24"/>
        </w:rPr>
        <w:t xml:space="preserve"> </w:t>
      </w:r>
    </w:p>
    <w:p w:rsidR="009E3BD9" w:rsidRPr="00A15FA0" w:rsidRDefault="009E3BD9" w:rsidP="00E45A9D">
      <w:pPr>
        <w:pStyle w:val="answer"/>
        <w:numPr>
          <w:ilvl w:val="0"/>
          <w:numId w:val="14"/>
        </w:numPr>
        <w:spacing w:before="0" w:after="0"/>
        <w:rPr>
          <w:rFonts w:ascii="Times New Roman" w:hAnsi="Times New Roman"/>
          <w:szCs w:val="24"/>
        </w:rPr>
      </w:pPr>
      <w:r w:rsidRPr="00A15FA0">
        <w:rPr>
          <w:rFonts w:ascii="Times New Roman" w:hAnsi="Times New Roman"/>
          <w:szCs w:val="24"/>
        </w:rPr>
        <w:t>The current performance standards were effective.  Since 2009, the number of back-bills decreased by 49 percent and the average duration of the back-bills decreased by 30 percent.  However, in 2011, there were still 176 electric and gas back-bills longer than 24 months and 607 longer than 12 months.  The revised standards are expected to increase the Company’s attention on reducing the longer duration back-bills.</w:t>
      </w:r>
    </w:p>
    <w:p w:rsidR="009E3BD9" w:rsidRPr="00A15FA0" w:rsidRDefault="009E3BD9" w:rsidP="00E45A9D">
      <w:pPr>
        <w:pStyle w:val="answer"/>
        <w:numPr>
          <w:ilvl w:val="0"/>
          <w:numId w:val="14"/>
        </w:numPr>
        <w:spacing w:before="0" w:after="0"/>
        <w:rPr>
          <w:rFonts w:ascii="Times New Roman" w:hAnsi="Times New Roman"/>
          <w:szCs w:val="24"/>
        </w:rPr>
      </w:pPr>
      <w:r w:rsidRPr="00A15FA0">
        <w:rPr>
          <w:rFonts w:ascii="Times New Roman" w:hAnsi="Times New Roman"/>
          <w:szCs w:val="24"/>
        </w:rPr>
        <w:t>The agreement to investigate meters that have recorded zero consumption for 12 months or longer will identify meter problems that have not been previously been identified by the Company’s ZCON and Data-Raker tools.</w:t>
      </w:r>
    </w:p>
    <w:p w:rsidR="009E3BD9" w:rsidRPr="00A15FA0" w:rsidRDefault="009E3BD9" w:rsidP="00E45A9D">
      <w:pPr>
        <w:pStyle w:val="answer"/>
        <w:numPr>
          <w:ilvl w:val="0"/>
          <w:numId w:val="14"/>
        </w:numPr>
        <w:spacing w:before="0" w:after="0"/>
        <w:rPr>
          <w:rFonts w:ascii="Times New Roman" w:hAnsi="Times New Roman"/>
          <w:szCs w:val="24"/>
        </w:rPr>
      </w:pPr>
      <w:r w:rsidRPr="00A15FA0">
        <w:rPr>
          <w:rFonts w:ascii="Times New Roman" w:hAnsi="Times New Roman"/>
          <w:szCs w:val="24"/>
        </w:rPr>
        <w:t>The agreement to notify customers whose meters have recorded zero consumption for at least 180 days will alert those customers they may have a meter problem and give them the information they need to address the problem with the Company.</w:t>
      </w:r>
    </w:p>
    <w:p w:rsidR="009E3BD9" w:rsidRPr="00A15FA0" w:rsidRDefault="009E3BD9" w:rsidP="00E45A9D">
      <w:pPr>
        <w:pStyle w:val="answer"/>
        <w:numPr>
          <w:ilvl w:val="0"/>
          <w:numId w:val="14"/>
        </w:numPr>
        <w:spacing w:before="0" w:after="0"/>
        <w:rPr>
          <w:rFonts w:ascii="Times New Roman" w:hAnsi="Times New Roman"/>
          <w:szCs w:val="24"/>
        </w:rPr>
      </w:pPr>
      <w:r w:rsidRPr="00A15FA0">
        <w:rPr>
          <w:rFonts w:ascii="Times New Roman" w:hAnsi="Times New Roman"/>
          <w:szCs w:val="24"/>
        </w:rPr>
        <w:t>The revised performance standards for stopped meters and unassigned energy usage, will, over-time, reduce the average length of back-bills.</w:t>
      </w:r>
    </w:p>
    <w:p w:rsidR="009E3BD9" w:rsidRPr="00A15FA0" w:rsidRDefault="009E3BD9" w:rsidP="00E45A9D">
      <w:pPr>
        <w:pStyle w:val="answer"/>
        <w:numPr>
          <w:ilvl w:val="0"/>
          <w:numId w:val="14"/>
        </w:numPr>
        <w:spacing w:before="0" w:after="0"/>
        <w:rPr>
          <w:rFonts w:ascii="Times New Roman" w:hAnsi="Times New Roman"/>
          <w:szCs w:val="24"/>
        </w:rPr>
      </w:pPr>
      <w:r w:rsidRPr="00A15FA0">
        <w:rPr>
          <w:rFonts w:ascii="Times New Roman" w:hAnsi="Times New Roman"/>
          <w:szCs w:val="24"/>
        </w:rPr>
        <w:lastRenderedPageBreak/>
        <w:t>Modifying the reporting requirements to annual and the elimination of the interim performance standards will allow for increased efficiencies and a better tool for Staff to review the Company’s annual progress toward meeting the long term goals of reducing the length of back-bills.</w:t>
      </w:r>
    </w:p>
    <w:p w:rsidR="009E3BD9" w:rsidRPr="00A15FA0" w:rsidRDefault="009E3BD9" w:rsidP="00AC7E31">
      <w:pPr>
        <w:pStyle w:val="answer"/>
        <w:spacing w:before="0" w:after="0"/>
        <w:ind w:firstLine="0"/>
        <w:rPr>
          <w:rFonts w:ascii="Times New Roman" w:hAnsi="Times New Roman"/>
          <w:szCs w:val="24"/>
        </w:rPr>
      </w:pPr>
      <w:r w:rsidRPr="00A15FA0">
        <w:rPr>
          <w:rFonts w:ascii="Times New Roman" w:hAnsi="Times New Roman"/>
          <w:szCs w:val="24"/>
        </w:rPr>
        <w:t>In addition, the partial settlement avoids the cost and uncertainty of continued litigation of this issue, which is in the public interest.  For all of these reasons, Staff recommends Commission approval of the Partial Settlement.</w:t>
      </w:r>
    </w:p>
    <w:p w:rsidR="009E3BD9" w:rsidRPr="00A15FA0" w:rsidRDefault="009E3BD9" w:rsidP="00D1395A">
      <w:pPr>
        <w:pStyle w:val="question"/>
        <w:rPr>
          <w:szCs w:val="24"/>
        </w:rPr>
      </w:pPr>
      <w:r w:rsidRPr="00A15FA0">
        <w:rPr>
          <w:szCs w:val="24"/>
        </w:rPr>
        <w:t>Q.</w:t>
      </w:r>
      <w:r w:rsidRPr="00A15FA0">
        <w:rPr>
          <w:szCs w:val="24"/>
        </w:rPr>
        <w:tab/>
        <w:t>Does this conclude your joint testimony?</w:t>
      </w:r>
    </w:p>
    <w:p w:rsidR="009E3BD9" w:rsidRPr="00A15FA0" w:rsidRDefault="009E3BD9" w:rsidP="00CF2F35">
      <w:pPr>
        <w:pStyle w:val="answer"/>
        <w:spacing w:before="0" w:after="0"/>
        <w:rPr>
          <w:rFonts w:ascii="Times New Roman" w:hAnsi="Times New Roman"/>
          <w:szCs w:val="24"/>
        </w:rPr>
      </w:pPr>
      <w:r w:rsidRPr="00A15FA0">
        <w:rPr>
          <w:rFonts w:ascii="Times New Roman" w:hAnsi="Times New Roman"/>
          <w:szCs w:val="24"/>
        </w:rPr>
        <w:t>A.</w:t>
      </w:r>
      <w:r w:rsidRPr="00A15FA0">
        <w:rPr>
          <w:rFonts w:ascii="Times New Roman" w:hAnsi="Times New Roman"/>
          <w:szCs w:val="24"/>
        </w:rPr>
        <w:tab/>
        <w:t>Yes.</w:t>
      </w:r>
    </w:p>
    <w:sectPr w:rsidR="009E3BD9" w:rsidRPr="00A15FA0" w:rsidSect="00071233">
      <w:footerReference w:type="default" r:id="rId9"/>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D9" w:rsidRDefault="009E3BD9">
      <w:r>
        <w:separator/>
      </w:r>
    </w:p>
  </w:endnote>
  <w:endnote w:type="continuationSeparator" w:id="0">
    <w:p w:rsidR="009E3BD9" w:rsidRDefault="009E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 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D9" w:rsidRPr="00A15FA0" w:rsidRDefault="009E3BD9" w:rsidP="00E05C6E">
    <w:pPr>
      <w:pStyle w:val="Footer"/>
      <w:tabs>
        <w:tab w:val="clear" w:pos="4507"/>
        <w:tab w:val="clear" w:pos="9000"/>
        <w:tab w:val="right" w:pos="8730"/>
      </w:tabs>
      <w:spacing w:line="240" w:lineRule="auto"/>
      <w:ind w:right="-90"/>
      <w:rPr>
        <w:rFonts w:ascii="Times New Roman" w:hAnsi="Times New Roman"/>
        <w:b/>
        <w:sz w:val="20"/>
        <w:u w:val="single"/>
      </w:rPr>
    </w:pPr>
  </w:p>
  <w:p w:rsidR="009E3BD9" w:rsidRPr="00A15FA0" w:rsidRDefault="009E3BD9" w:rsidP="00CF2F35">
    <w:pPr>
      <w:pStyle w:val="Footer"/>
      <w:tabs>
        <w:tab w:val="clear" w:pos="4507"/>
        <w:tab w:val="clear" w:pos="9000"/>
        <w:tab w:val="right" w:pos="8640"/>
      </w:tabs>
      <w:ind w:right="0" w:hanging="4"/>
      <w:rPr>
        <w:rFonts w:ascii="Times New Roman" w:hAnsi="Times New Roman"/>
        <w:sz w:val="20"/>
      </w:rPr>
    </w:pPr>
    <w:r w:rsidRPr="00A15FA0">
      <w:rPr>
        <w:rFonts w:ascii="Times New Roman" w:hAnsi="Times New Roman"/>
        <w:sz w:val="20"/>
      </w:rPr>
      <w:t xml:space="preserve">JOINT TESTIMONY RE </w:t>
    </w:r>
    <w:r w:rsidRPr="00A15FA0">
      <w:rPr>
        <w:rFonts w:ascii="Times New Roman" w:hAnsi="Times New Roman"/>
        <w:sz w:val="20"/>
      </w:rPr>
      <w:tab/>
      <w:t>Exhibit No. ___(SP-1T)</w:t>
    </w:r>
  </w:p>
  <w:p w:rsidR="009E3BD9" w:rsidRPr="00A15FA0" w:rsidRDefault="009E3BD9" w:rsidP="00CF2F35">
    <w:pPr>
      <w:pStyle w:val="Footer"/>
      <w:tabs>
        <w:tab w:val="clear" w:pos="4507"/>
        <w:tab w:val="clear" w:pos="9000"/>
        <w:tab w:val="right" w:pos="8640"/>
      </w:tabs>
      <w:ind w:right="0" w:hanging="4"/>
      <w:rPr>
        <w:rStyle w:val="PageNumber"/>
        <w:rFonts w:ascii="Times New Roman" w:hAnsi="Times New Roman"/>
        <w:sz w:val="20"/>
      </w:rPr>
    </w:pPr>
    <w:r w:rsidRPr="00A15FA0">
      <w:rPr>
        <w:rFonts w:ascii="Times New Roman" w:hAnsi="Times New Roman"/>
        <w:sz w:val="20"/>
      </w:rPr>
      <w:tab/>
      <w:t xml:space="preserve">METER AND BILLING PERFORMANCE </w:t>
    </w:r>
    <w:r w:rsidRPr="00A15FA0">
      <w:rPr>
        <w:rFonts w:ascii="Times New Roman" w:hAnsi="Times New Roman"/>
        <w:sz w:val="20"/>
      </w:rPr>
      <w:tab/>
      <w:t>Page </w:t>
    </w:r>
    <w:r w:rsidRPr="00A15FA0">
      <w:rPr>
        <w:rStyle w:val="PageNumber"/>
        <w:rFonts w:ascii="Times New Roman" w:hAnsi="Times New Roman"/>
        <w:sz w:val="20"/>
      </w:rPr>
      <w:fldChar w:fldCharType="begin"/>
    </w:r>
    <w:r w:rsidRPr="00A15FA0">
      <w:rPr>
        <w:rStyle w:val="PageNumber"/>
        <w:rFonts w:ascii="Times New Roman" w:hAnsi="Times New Roman"/>
        <w:sz w:val="20"/>
      </w:rPr>
      <w:instrText xml:space="preserve"> PAGE </w:instrText>
    </w:r>
    <w:r w:rsidRPr="00A15FA0">
      <w:rPr>
        <w:rStyle w:val="PageNumber"/>
        <w:rFonts w:ascii="Times New Roman" w:hAnsi="Times New Roman"/>
        <w:sz w:val="20"/>
      </w:rPr>
      <w:fldChar w:fldCharType="separate"/>
    </w:r>
    <w:r w:rsidR="004654EA">
      <w:rPr>
        <w:rStyle w:val="PageNumber"/>
        <w:rFonts w:ascii="Times New Roman" w:hAnsi="Times New Roman"/>
        <w:noProof/>
        <w:sz w:val="20"/>
      </w:rPr>
      <w:t>7</w:t>
    </w:r>
    <w:r w:rsidRPr="00A15FA0">
      <w:rPr>
        <w:rStyle w:val="PageNumber"/>
        <w:rFonts w:ascii="Times New Roman" w:hAnsi="Times New Roman"/>
        <w:sz w:val="20"/>
      </w:rPr>
      <w:fldChar w:fldCharType="end"/>
    </w:r>
    <w:r w:rsidRPr="00A15FA0">
      <w:rPr>
        <w:rStyle w:val="PageNumber"/>
        <w:rFonts w:ascii="Times New Roman" w:hAnsi="Times New Roman"/>
        <w:sz w:val="20"/>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D9" w:rsidRDefault="009E3BD9">
      <w:r>
        <w:separator/>
      </w:r>
    </w:p>
  </w:footnote>
  <w:footnote w:type="continuationSeparator" w:id="0">
    <w:p w:rsidR="009E3BD9" w:rsidRDefault="009E3BD9">
      <w:r>
        <w:continuationSeparator/>
      </w:r>
    </w:p>
  </w:footnote>
  <w:footnote w:id="1">
    <w:p w:rsidR="009E3BD9" w:rsidRDefault="009E3BD9">
      <w:pPr>
        <w:pStyle w:val="FootnoteText"/>
      </w:pPr>
      <w:r>
        <w:rPr>
          <w:rStyle w:val="FootnoteReference"/>
        </w:rPr>
        <w:footnoteRef/>
      </w:r>
      <w:r>
        <w:t xml:space="preserve"> The Partial Settlement was approved in Order 12, Docket Nos. UE-072300/UG-072301 (October 8,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D9" w:rsidRDefault="0075703D">
    <w:pPr>
      <w:pStyle w:val="Header"/>
    </w:pPr>
    <w:r>
      <w:rPr>
        <w:noProof/>
        <w:lang w:eastAsia="en-US"/>
      </w:rPr>
      <mc:AlternateContent>
        <mc:Choice Requires="wps">
          <w:drawing>
            <wp:anchor distT="0" distB="0" distL="114299" distR="114299" simplePos="0" relativeHeight="251660288" behindDoc="0" locked="0" layoutInCell="0" allowOverlap="1" wp14:anchorId="62BFA85D" wp14:editId="6DAAE87A">
              <wp:simplePos x="0" y="0"/>
              <wp:positionH relativeFrom="column">
                <wp:posOffset>-177166</wp:posOffset>
              </wp:positionH>
              <wp:positionV relativeFrom="paragraph">
                <wp:posOffset>-88900</wp:posOffset>
              </wp:positionV>
              <wp:extent cx="0" cy="9258300"/>
              <wp:effectExtent l="19050" t="0" r="190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bELDC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9C148C"/>
    <w:lvl w:ilvl="0">
      <w:start w:val="1"/>
      <w:numFmt w:val="decimal"/>
      <w:lvlText w:val="%1."/>
      <w:lvlJc w:val="left"/>
      <w:pPr>
        <w:tabs>
          <w:tab w:val="num" w:pos="1800"/>
        </w:tabs>
        <w:ind w:left="1800" w:hanging="360"/>
      </w:pPr>
    </w:lvl>
  </w:abstractNum>
  <w:abstractNum w:abstractNumId="1">
    <w:nsid w:val="FFFFFF7D"/>
    <w:multiLevelType w:val="singleLevel"/>
    <w:tmpl w:val="6F101060"/>
    <w:lvl w:ilvl="0">
      <w:start w:val="1"/>
      <w:numFmt w:val="decimal"/>
      <w:lvlText w:val="%1."/>
      <w:lvlJc w:val="left"/>
      <w:pPr>
        <w:tabs>
          <w:tab w:val="num" w:pos="1440"/>
        </w:tabs>
        <w:ind w:left="1440" w:hanging="360"/>
      </w:pPr>
    </w:lvl>
  </w:abstractNum>
  <w:abstractNum w:abstractNumId="2">
    <w:nsid w:val="FFFFFF7E"/>
    <w:multiLevelType w:val="singleLevel"/>
    <w:tmpl w:val="3C70006C"/>
    <w:lvl w:ilvl="0">
      <w:start w:val="1"/>
      <w:numFmt w:val="decimal"/>
      <w:lvlText w:val="%1."/>
      <w:lvlJc w:val="left"/>
      <w:pPr>
        <w:tabs>
          <w:tab w:val="num" w:pos="1080"/>
        </w:tabs>
        <w:ind w:left="1080" w:hanging="360"/>
      </w:pPr>
    </w:lvl>
  </w:abstractNum>
  <w:abstractNum w:abstractNumId="3">
    <w:nsid w:val="FFFFFF7F"/>
    <w:multiLevelType w:val="singleLevel"/>
    <w:tmpl w:val="BD26D992"/>
    <w:lvl w:ilvl="0">
      <w:start w:val="1"/>
      <w:numFmt w:val="decimal"/>
      <w:lvlText w:val="%1."/>
      <w:lvlJc w:val="left"/>
      <w:pPr>
        <w:tabs>
          <w:tab w:val="num" w:pos="720"/>
        </w:tabs>
        <w:ind w:left="720" w:hanging="360"/>
      </w:pPr>
    </w:lvl>
  </w:abstractNum>
  <w:abstractNum w:abstractNumId="4">
    <w:nsid w:val="FFFFFF80"/>
    <w:multiLevelType w:val="singleLevel"/>
    <w:tmpl w:val="C9846B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54F6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2259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A8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6CA05E"/>
    <w:lvl w:ilvl="0">
      <w:start w:val="1"/>
      <w:numFmt w:val="decimal"/>
      <w:lvlText w:val="%1."/>
      <w:lvlJc w:val="left"/>
      <w:pPr>
        <w:tabs>
          <w:tab w:val="num" w:pos="360"/>
        </w:tabs>
        <w:ind w:left="360" w:hanging="360"/>
      </w:pPr>
    </w:lvl>
  </w:abstractNum>
  <w:abstractNum w:abstractNumId="9">
    <w:nsid w:val="FFFFFF89"/>
    <w:multiLevelType w:val="singleLevel"/>
    <w:tmpl w:val="302A151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7347466A"/>
    <w:multiLevelType w:val="hybridMultilevel"/>
    <w:tmpl w:val="36B6415A"/>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87"/>
    <w:rsid w:val="00000CE5"/>
    <w:rsid w:val="00001A4E"/>
    <w:rsid w:val="0000267D"/>
    <w:rsid w:val="000038D1"/>
    <w:rsid w:val="00003993"/>
    <w:rsid w:val="00003D73"/>
    <w:rsid w:val="00003FC5"/>
    <w:rsid w:val="00004E7F"/>
    <w:rsid w:val="00004F3D"/>
    <w:rsid w:val="000057A7"/>
    <w:rsid w:val="00006332"/>
    <w:rsid w:val="00006CDE"/>
    <w:rsid w:val="000105BC"/>
    <w:rsid w:val="000106D5"/>
    <w:rsid w:val="00011A48"/>
    <w:rsid w:val="00012276"/>
    <w:rsid w:val="0001236B"/>
    <w:rsid w:val="000127AA"/>
    <w:rsid w:val="00014348"/>
    <w:rsid w:val="00015297"/>
    <w:rsid w:val="00015C4A"/>
    <w:rsid w:val="000168EC"/>
    <w:rsid w:val="00016DD6"/>
    <w:rsid w:val="00016EB5"/>
    <w:rsid w:val="000201E7"/>
    <w:rsid w:val="00021598"/>
    <w:rsid w:val="00022279"/>
    <w:rsid w:val="000248C9"/>
    <w:rsid w:val="000254CF"/>
    <w:rsid w:val="00026A20"/>
    <w:rsid w:val="000277AA"/>
    <w:rsid w:val="0003065A"/>
    <w:rsid w:val="000310FF"/>
    <w:rsid w:val="0003181B"/>
    <w:rsid w:val="000321EF"/>
    <w:rsid w:val="00032B07"/>
    <w:rsid w:val="00033037"/>
    <w:rsid w:val="000337FC"/>
    <w:rsid w:val="000339A8"/>
    <w:rsid w:val="00034263"/>
    <w:rsid w:val="0003457D"/>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1B5A"/>
    <w:rsid w:val="00051E35"/>
    <w:rsid w:val="0005411D"/>
    <w:rsid w:val="00055585"/>
    <w:rsid w:val="000561B0"/>
    <w:rsid w:val="0005731E"/>
    <w:rsid w:val="000573B4"/>
    <w:rsid w:val="00060DE1"/>
    <w:rsid w:val="00061223"/>
    <w:rsid w:val="000626A8"/>
    <w:rsid w:val="000626F6"/>
    <w:rsid w:val="00062A35"/>
    <w:rsid w:val="000630DF"/>
    <w:rsid w:val="00063B26"/>
    <w:rsid w:val="00063E83"/>
    <w:rsid w:val="00064D13"/>
    <w:rsid w:val="00066742"/>
    <w:rsid w:val="0006775A"/>
    <w:rsid w:val="000678FB"/>
    <w:rsid w:val="00067AC2"/>
    <w:rsid w:val="00071060"/>
    <w:rsid w:val="00071233"/>
    <w:rsid w:val="00071502"/>
    <w:rsid w:val="000726EA"/>
    <w:rsid w:val="00072B09"/>
    <w:rsid w:val="000742CA"/>
    <w:rsid w:val="00074504"/>
    <w:rsid w:val="00074F3A"/>
    <w:rsid w:val="0007569C"/>
    <w:rsid w:val="00075D16"/>
    <w:rsid w:val="0007701B"/>
    <w:rsid w:val="000806AC"/>
    <w:rsid w:val="00080B87"/>
    <w:rsid w:val="00080ECE"/>
    <w:rsid w:val="000810A0"/>
    <w:rsid w:val="00081400"/>
    <w:rsid w:val="00081C91"/>
    <w:rsid w:val="00081EB3"/>
    <w:rsid w:val="00081FE4"/>
    <w:rsid w:val="00082A97"/>
    <w:rsid w:val="00082DF4"/>
    <w:rsid w:val="0008472E"/>
    <w:rsid w:val="0008729E"/>
    <w:rsid w:val="00087A30"/>
    <w:rsid w:val="000919AB"/>
    <w:rsid w:val="00092433"/>
    <w:rsid w:val="00092A7F"/>
    <w:rsid w:val="000936A9"/>
    <w:rsid w:val="00094B1A"/>
    <w:rsid w:val="000954F1"/>
    <w:rsid w:val="00096020"/>
    <w:rsid w:val="00096478"/>
    <w:rsid w:val="000968F9"/>
    <w:rsid w:val="00096964"/>
    <w:rsid w:val="0009700A"/>
    <w:rsid w:val="000A0295"/>
    <w:rsid w:val="000A12EC"/>
    <w:rsid w:val="000A236A"/>
    <w:rsid w:val="000A33C1"/>
    <w:rsid w:val="000A41ED"/>
    <w:rsid w:val="000A4245"/>
    <w:rsid w:val="000A449F"/>
    <w:rsid w:val="000A5663"/>
    <w:rsid w:val="000A576B"/>
    <w:rsid w:val="000A6297"/>
    <w:rsid w:val="000A638A"/>
    <w:rsid w:val="000A7765"/>
    <w:rsid w:val="000A7CAA"/>
    <w:rsid w:val="000B0E7D"/>
    <w:rsid w:val="000B10F1"/>
    <w:rsid w:val="000B140F"/>
    <w:rsid w:val="000B213E"/>
    <w:rsid w:val="000B2D4D"/>
    <w:rsid w:val="000B32E3"/>
    <w:rsid w:val="000B458E"/>
    <w:rsid w:val="000B4D8C"/>
    <w:rsid w:val="000B4F31"/>
    <w:rsid w:val="000B6DF0"/>
    <w:rsid w:val="000B7CA0"/>
    <w:rsid w:val="000B7E28"/>
    <w:rsid w:val="000C0E6D"/>
    <w:rsid w:val="000C11B0"/>
    <w:rsid w:val="000C3A74"/>
    <w:rsid w:val="000C464F"/>
    <w:rsid w:val="000C6BC6"/>
    <w:rsid w:val="000D0887"/>
    <w:rsid w:val="000D27F1"/>
    <w:rsid w:val="000D3158"/>
    <w:rsid w:val="000D39DD"/>
    <w:rsid w:val="000D3FD5"/>
    <w:rsid w:val="000D40B0"/>
    <w:rsid w:val="000D4239"/>
    <w:rsid w:val="000D498B"/>
    <w:rsid w:val="000D70CB"/>
    <w:rsid w:val="000D79AE"/>
    <w:rsid w:val="000D7BFD"/>
    <w:rsid w:val="000E01E1"/>
    <w:rsid w:val="000E0276"/>
    <w:rsid w:val="000E101B"/>
    <w:rsid w:val="000E2961"/>
    <w:rsid w:val="000E2C75"/>
    <w:rsid w:val="000E39D3"/>
    <w:rsid w:val="000E3E56"/>
    <w:rsid w:val="000E5179"/>
    <w:rsid w:val="000E58B7"/>
    <w:rsid w:val="000E6038"/>
    <w:rsid w:val="000E690D"/>
    <w:rsid w:val="000F02F6"/>
    <w:rsid w:val="000F0F85"/>
    <w:rsid w:val="000F19BC"/>
    <w:rsid w:val="000F206E"/>
    <w:rsid w:val="000F207C"/>
    <w:rsid w:val="000F3483"/>
    <w:rsid w:val="000F3535"/>
    <w:rsid w:val="000F4366"/>
    <w:rsid w:val="000F47DA"/>
    <w:rsid w:val="000F61F8"/>
    <w:rsid w:val="000F633F"/>
    <w:rsid w:val="000F67CD"/>
    <w:rsid w:val="000F718D"/>
    <w:rsid w:val="000F75A6"/>
    <w:rsid w:val="000F77AD"/>
    <w:rsid w:val="00101646"/>
    <w:rsid w:val="001019FC"/>
    <w:rsid w:val="00102133"/>
    <w:rsid w:val="00103510"/>
    <w:rsid w:val="0010496F"/>
    <w:rsid w:val="00106525"/>
    <w:rsid w:val="00107774"/>
    <w:rsid w:val="00110F1D"/>
    <w:rsid w:val="00111758"/>
    <w:rsid w:val="00112D99"/>
    <w:rsid w:val="00113842"/>
    <w:rsid w:val="00114CF5"/>
    <w:rsid w:val="0011516D"/>
    <w:rsid w:val="00116C39"/>
    <w:rsid w:val="001210A0"/>
    <w:rsid w:val="00122176"/>
    <w:rsid w:val="00123215"/>
    <w:rsid w:val="00126080"/>
    <w:rsid w:val="0012613C"/>
    <w:rsid w:val="001268D1"/>
    <w:rsid w:val="0012738A"/>
    <w:rsid w:val="001301D2"/>
    <w:rsid w:val="001302BD"/>
    <w:rsid w:val="0013189C"/>
    <w:rsid w:val="00132074"/>
    <w:rsid w:val="00134A5D"/>
    <w:rsid w:val="0013799B"/>
    <w:rsid w:val="00140F83"/>
    <w:rsid w:val="00140FA8"/>
    <w:rsid w:val="00141B9D"/>
    <w:rsid w:val="001442A0"/>
    <w:rsid w:val="0014432A"/>
    <w:rsid w:val="00144AFC"/>
    <w:rsid w:val="00145325"/>
    <w:rsid w:val="0014678E"/>
    <w:rsid w:val="00147354"/>
    <w:rsid w:val="001476C6"/>
    <w:rsid w:val="00147F63"/>
    <w:rsid w:val="00147FFB"/>
    <w:rsid w:val="00150EAC"/>
    <w:rsid w:val="00151924"/>
    <w:rsid w:val="0015215F"/>
    <w:rsid w:val="0015301D"/>
    <w:rsid w:val="00153280"/>
    <w:rsid w:val="001532BC"/>
    <w:rsid w:val="00153592"/>
    <w:rsid w:val="00154A96"/>
    <w:rsid w:val="00157923"/>
    <w:rsid w:val="00160A59"/>
    <w:rsid w:val="00161573"/>
    <w:rsid w:val="0016319C"/>
    <w:rsid w:val="001639D5"/>
    <w:rsid w:val="00166975"/>
    <w:rsid w:val="00166F08"/>
    <w:rsid w:val="00167586"/>
    <w:rsid w:val="0017017D"/>
    <w:rsid w:val="00170495"/>
    <w:rsid w:val="00171EB2"/>
    <w:rsid w:val="00172EF7"/>
    <w:rsid w:val="001754B6"/>
    <w:rsid w:val="00175CC1"/>
    <w:rsid w:val="00176AFD"/>
    <w:rsid w:val="00177F2E"/>
    <w:rsid w:val="0018002E"/>
    <w:rsid w:val="0018223D"/>
    <w:rsid w:val="00182AF5"/>
    <w:rsid w:val="00182B04"/>
    <w:rsid w:val="001834DD"/>
    <w:rsid w:val="00183670"/>
    <w:rsid w:val="00183D98"/>
    <w:rsid w:val="00184331"/>
    <w:rsid w:val="00184FDC"/>
    <w:rsid w:val="001851DC"/>
    <w:rsid w:val="00185207"/>
    <w:rsid w:val="00185613"/>
    <w:rsid w:val="00186746"/>
    <w:rsid w:val="00186965"/>
    <w:rsid w:val="0018772C"/>
    <w:rsid w:val="00187DEF"/>
    <w:rsid w:val="00190BD8"/>
    <w:rsid w:val="00190BDC"/>
    <w:rsid w:val="00192E67"/>
    <w:rsid w:val="00193A40"/>
    <w:rsid w:val="00194E9A"/>
    <w:rsid w:val="00195350"/>
    <w:rsid w:val="00195CF4"/>
    <w:rsid w:val="00197A15"/>
    <w:rsid w:val="001A0B89"/>
    <w:rsid w:val="001A0D96"/>
    <w:rsid w:val="001A1E87"/>
    <w:rsid w:val="001A393E"/>
    <w:rsid w:val="001A4BF0"/>
    <w:rsid w:val="001A5C9C"/>
    <w:rsid w:val="001A6D21"/>
    <w:rsid w:val="001A768A"/>
    <w:rsid w:val="001B0FCD"/>
    <w:rsid w:val="001B1548"/>
    <w:rsid w:val="001B1F31"/>
    <w:rsid w:val="001B26D6"/>
    <w:rsid w:val="001B2FC7"/>
    <w:rsid w:val="001B3195"/>
    <w:rsid w:val="001B4260"/>
    <w:rsid w:val="001B4D74"/>
    <w:rsid w:val="001B5729"/>
    <w:rsid w:val="001B577C"/>
    <w:rsid w:val="001B5AE3"/>
    <w:rsid w:val="001B682D"/>
    <w:rsid w:val="001B694F"/>
    <w:rsid w:val="001C02B0"/>
    <w:rsid w:val="001C13E3"/>
    <w:rsid w:val="001C5BD4"/>
    <w:rsid w:val="001D03F2"/>
    <w:rsid w:val="001D1E62"/>
    <w:rsid w:val="001D1E89"/>
    <w:rsid w:val="001D24FC"/>
    <w:rsid w:val="001D3A05"/>
    <w:rsid w:val="001D3AC7"/>
    <w:rsid w:val="001D48A8"/>
    <w:rsid w:val="001D52B3"/>
    <w:rsid w:val="001D5D57"/>
    <w:rsid w:val="001D5F9B"/>
    <w:rsid w:val="001D67FE"/>
    <w:rsid w:val="001D6D5E"/>
    <w:rsid w:val="001D7BF6"/>
    <w:rsid w:val="001D7DB8"/>
    <w:rsid w:val="001E080D"/>
    <w:rsid w:val="001E0D14"/>
    <w:rsid w:val="001E1F56"/>
    <w:rsid w:val="001E24CF"/>
    <w:rsid w:val="001E295C"/>
    <w:rsid w:val="001E35AB"/>
    <w:rsid w:val="001E390F"/>
    <w:rsid w:val="001E3E58"/>
    <w:rsid w:val="001E55AD"/>
    <w:rsid w:val="001E58EB"/>
    <w:rsid w:val="001E6331"/>
    <w:rsid w:val="001E774A"/>
    <w:rsid w:val="001F0A02"/>
    <w:rsid w:val="001F0A56"/>
    <w:rsid w:val="001F0BAF"/>
    <w:rsid w:val="001F128A"/>
    <w:rsid w:val="001F1560"/>
    <w:rsid w:val="001F15B2"/>
    <w:rsid w:val="001F3055"/>
    <w:rsid w:val="001F30F5"/>
    <w:rsid w:val="001F78C7"/>
    <w:rsid w:val="001F7B6D"/>
    <w:rsid w:val="001F7ED4"/>
    <w:rsid w:val="002018F6"/>
    <w:rsid w:val="00202F83"/>
    <w:rsid w:val="00203F6B"/>
    <w:rsid w:val="0020420C"/>
    <w:rsid w:val="002053E9"/>
    <w:rsid w:val="00205492"/>
    <w:rsid w:val="00205848"/>
    <w:rsid w:val="00205DE3"/>
    <w:rsid w:val="0020686F"/>
    <w:rsid w:val="00206D43"/>
    <w:rsid w:val="0020789D"/>
    <w:rsid w:val="002110A4"/>
    <w:rsid w:val="00211F43"/>
    <w:rsid w:val="00212EB1"/>
    <w:rsid w:val="0021384A"/>
    <w:rsid w:val="00217121"/>
    <w:rsid w:val="002174DC"/>
    <w:rsid w:val="002205A0"/>
    <w:rsid w:val="002207FA"/>
    <w:rsid w:val="00221C4F"/>
    <w:rsid w:val="00221FB5"/>
    <w:rsid w:val="00222277"/>
    <w:rsid w:val="00222A07"/>
    <w:rsid w:val="00223F84"/>
    <w:rsid w:val="002249DB"/>
    <w:rsid w:val="002261CE"/>
    <w:rsid w:val="00226820"/>
    <w:rsid w:val="0022698C"/>
    <w:rsid w:val="00226C19"/>
    <w:rsid w:val="002271FE"/>
    <w:rsid w:val="00230C8B"/>
    <w:rsid w:val="00230F8C"/>
    <w:rsid w:val="00231E33"/>
    <w:rsid w:val="00233A0F"/>
    <w:rsid w:val="002347B1"/>
    <w:rsid w:val="00235A63"/>
    <w:rsid w:val="00236E52"/>
    <w:rsid w:val="00241751"/>
    <w:rsid w:val="00241AC8"/>
    <w:rsid w:val="00241B0F"/>
    <w:rsid w:val="00242141"/>
    <w:rsid w:val="002431F5"/>
    <w:rsid w:val="00243DD1"/>
    <w:rsid w:val="00250337"/>
    <w:rsid w:val="00252567"/>
    <w:rsid w:val="00253225"/>
    <w:rsid w:val="002542E5"/>
    <w:rsid w:val="00255537"/>
    <w:rsid w:val="00255921"/>
    <w:rsid w:val="002562A7"/>
    <w:rsid w:val="00257FB9"/>
    <w:rsid w:val="00260270"/>
    <w:rsid w:val="0026052D"/>
    <w:rsid w:val="00261459"/>
    <w:rsid w:val="002633A0"/>
    <w:rsid w:val="0026464D"/>
    <w:rsid w:val="00271480"/>
    <w:rsid w:val="002717B4"/>
    <w:rsid w:val="00273345"/>
    <w:rsid w:val="00273D05"/>
    <w:rsid w:val="002747CE"/>
    <w:rsid w:val="00274D78"/>
    <w:rsid w:val="002754B5"/>
    <w:rsid w:val="0027553A"/>
    <w:rsid w:val="00275B9E"/>
    <w:rsid w:val="00276004"/>
    <w:rsid w:val="00276C69"/>
    <w:rsid w:val="00277F59"/>
    <w:rsid w:val="00277FC3"/>
    <w:rsid w:val="002813F1"/>
    <w:rsid w:val="0028218B"/>
    <w:rsid w:val="0028232E"/>
    <w:rsid w:val="002825AB"/>
    <w:rsid w:val="002828D8"/>
    <w:rsid w:val="00284220"/>
    <w:rsid w:val="0028590E"/>
    <w:rsid w:val="00290F41"/>
    <w:rsid w:val="00291C8F"/>
    <w:rsid w:val="0029219F"/>
    <w:rsid w:val="002930AB"/>
    <w:rsid w:val="00293674"/>
    <w:rsid w:val="00293934"/>
    <w:rsid w:val="00293A68"/>
    <w:rsid w:val="00293BA8"/>
    <w:rsid w:val="00293C18"/>
    <w:rsid w:val="0029484B"/>
    <w:rsid w:val="002949DE"/>
    <w:rsid w:val="00295001"/>
    <w:rsid w:val="00296BDF"/>
    <w:rsid w:val="00297202"/>
    <w:rsid w:val="00297E88"/>
    <w:rsid w:val="002A2BAC"/>
    <w:rsid w:val="002A4485"/>
    <w:rsid w:val="002A457D"/>
    <w:rsid w:val="002A5398"/>
    <w:rsid w:val="002A6E1C"/>
    <w:rsid w:val="002A7C94"/>
    <w:rsid w:val="002B17C0"/>
    <w:rsid w:val="002B1928"/>
    <w:rsid w:val="002B4D27"/>
    <w:rsid w:val="002B5520"/>
    <w:rsid w:val="002B5686"/>
    <w:rsid w:val="002C037F"/>
    <w:rsid w:val="002C0490"/>
    <w:rsid w:val="002C07C5"/>
    <w:rsid w:val="002C1893"/>
    <w:rsid w:val="002C1A0F"/>
    <w:rsid w:val="002C27BB"/>
    <w:rsid w:val="002C295F"/>
    <w:rsid w:val="002C2C24"/>
    <w:rsid w:val="002C2E5D"/>
    <w:rsid w:val="002C53AB"/>
    <w:rsid w:val="002C578A"/>
    <w:rsid w:val="002C5A5D"/>
    <w:rsid w:val="002D05EF"/>
    <w:rsid w:val="002D1B82"/>
    <w:rsid w:val="002D2450"/>
    <w:rsid w:val="002D3053"/>
    <w:rsid w:val="002D4966"/>
    <w:rsid w:val="002D4EC6"/>
    <w:rsid w:val="002D4F29"/>
    <w:rsid w:val="002D519A"/>
    <w:rsid w:val="002D6F91"/>
    <w:rsid w:val="002D7A7B"/>
    <w:rsid w:val="002E14CE"/>
    <w:rsid w:val="002E14D9"/>
    <w:rsid w:val="002E170B"/>
    <w:rsid w:val="002E2A63"/>
    <w:rsid w:val="002E365A"/>
    <w:rsid w:val="002E4864"/>
    <w:rsid w:val="002E5751"/>
    <w:rsid w:val="002E5E34"/>
    <w:rsid w:val="002E7242"/>
    <w:rsid w:val="002E7915"/>
    <w:rsid w:val="002F0DCB"/>
    <w:rsid w:val="002F0F54"/>
    <w:rsid w:val="002F10D1"/>
    <w:rsid w:val="002F1AB3"/>
    <w:rsid w:val="002F1B87"/>
    <w:rsid w:val="002F1D57"/>
    <w:rsid w:val="002F2D5C"/>
    <w:rsid w:val="002F3F61"/>
    <w:rsid w:val="002F4022"/>
    <w:rsid w:val="002F69A9"/>
    <w:rsid w:val="002F6F40"/>
    <w:rsid w:val="002F72F4"/>
    <w:rsid w:val="002F7F99"/>
    <w:rsid w:val="003006DF"/>
    <w:rsid w:val="003008BC"/>
    <w:rsid w:val="0030108A"/>
    <w:rsid w:val="00301A58"/>
    <w:rsid w:val="0030402A"/>
    <w:rsid w:val="00304081"/>
    <w:rsid w:val="00304154"/>
    <w:rsid w:val="003047EF"/>
    <w:rsid w:val="003053FF"/>
    <w:rsid w:val="0030599D"/>
    <w:rsid w:val="00305B0F"/>
    <w:rsid w:val="00312A2C"/>
    <w:rsid w:val="0031315B"/>
    <w:rsid w:val="0031385F"/>
    <w:rsid w:val="003160AD"/>
    <w:rsid w:val="003173F8"/>
    <w:rsid w:val="003205EC"/>
    <w:rsid w:val="0032084F"/>
    <w:rsid w:val="003231FC"/>
    <w:rsid w:val="003241C9"/>
    <w:rsid w:val="003253CA"/>
    <w:rsid w:val="00325404"/>
    <w:rsid w:val="00325B5D"/>
    <w:rsid w:val="003271D9"/>
    <w:rsid w:val="00327257"/>
    <w:rsid w:val="00330241"/>
    <w:rsid w:val="003314CE"/>
    <w:rsid w:val="00331FB7"/>
    <w:rsid w:val="0033531F"/>
    <w:rsid w:val="00335D04"/>
    <w:rsid w:val="00335E31"/>
    <w:rsid w:val="00335E4D"/>
    <w:rsid w:val="003362AF"/>
    <w:rsid w:val="00336E86"/>
    <w:rsid w:val="003378C4"/>
    <w:rsid w:val="00340995"/>
    <w:rsid w:val="00341586"/>
    <w:rsid w:val="003420DA"/>
    <w:rsid w:val="00342CB1"/>
    <w:rsid w:val="00343981"/>
    <w:rsid w:val="003444D1"/>
    <w:rsid w:val="00345A81"/>
    <w:rsid w:val="00346179"/>
    <w:rsid w:val="003473A2"/>
    <w:rsid w:val="00347904"/>
    <w:rsid w:val="00350C50"/>
    <w:rsid w:val="00350CB5"/>
    <w:rsid w:val="00351317"/>
    <w:rsid w:val="00351918"/>
    <w:rsid w:val="00352255"/>
    <w:rsid w:val="003534A1"/>
    <w:rsid w:val="003536F7"/>
    <w:rsid w:val="00353913"/>
    <w:rsid w:val="00355B61"/>
    <w:rsid w:val="0035658E"/>
    <w:rsid w:val="00356746"/>
    <w:rsid w:val="00356CF8"/>
    <w:rsid w:val="00357AFD"/>
    <w:rsid w:val="00360559"/>
    <w:rsid w:val="00360F19"/>
    <w:rsid w:val="00361630"/>
    <w:rsid w:val="00361918"/>
    <w:rsid w:val="00361AA7"/>
    <w:rsid w:val="003626B1"/>
    <w:rsid w:val="003638BD"/>
    <w:rsid w:val="00363AD7"/>
    <w:rsid w:val="00363CD6"/>
    <w:rsid w:val="0036452C"/>
    <w:rsid w:val="00365DAC"/>
    <w:rsid w:val="00366E20"/>
    <w:rsid w:val="00367593"/>
    <w:rsid w:val="00371D27"/>
    <w:rsid w:val="0037302C"/>
    <w:rsid w:val="00373D8A"/>
    <w:rsid w:val="0037609D"/>
    <w:rsid w:val="0037668D"/>
    <w:rsid w:val="0037736C"/>
    <w:rsid w:val="00381A66"/>
    <w:rsid w:val="003830F2"/>
    <w:rsid w:val="00385723"/>
    <w:rsid w:val="0038586F"/>
    <w:rsid w:val="00386AAB"/>
    <w:rsid w:val="003911F0"/>
    <w:rsid w:val="0039225E"/>
    <w:rsid w:val="00393D56"/>
    <w:rsid w:val="003945E2"/>
    <w:rsid w:val="00394CDA"/>
    <w:rsid w:val="00395680"/>
    <w:rsid w:val="0039576C"/>
    <w:rsid w:val="00396982"/>
    <w:rsid w:val="00397640"/>
    <w:rsid w:val="00397FD3"/>
    <w:rsid w:val="003A23F1"/>
    <w:rsid w:val="003A4216"/>
    <w:rsid w:val="003A4381"/>
    <w:rsid w:val="003A4435"/>
    <w:rsid w:val="003A4EA7"/>
    <w:rsid w:val="003A749A"/>
    <w:rsid w:val="003A765B"/>
    <w:rsid w:val="003B0949"/>
    <w:rsid w:val="003B1157"/>
    <w:rsid w:val="003B159E"/>
    <w:rsid w:val="003B1D72"/>
    <w:rsid w:val="003B1E39"/>
    <w:rsid w:val="003B2BDB"/>
    <w:rsid w:val="003B3190"/>
    <w:rsid w:val="003B3369"/>
    <w:rsid w:val="003B5653"/>
    <w:rsid w:val="003C2226"/>
    <w:rsid w:val="003C2C2F"/>
    <w:rsid w:val="003C2CF0"/>
    <w:rsid w:val="003C2D21"/>
    <w:rsid w:val="003C433F"/>
    <w:rsid w:val="003C5F86"/>
    <w:rsid w:val="003C64C6"/>
    <w:rsid w:val="003C67B3"/>
    <w:rsid w:val="003C7AAB"/>
    <w:rsid w:val="003C7BC7"/>
    <w:rsid w:val="003D0187"/>
    <w:rsid w:val="003D04DA"/>
    <w:rsid w:val="003D0522"/>
    <w:rsid w:val="003D1284"/>
    <w:rsid w:val="003D27E0"/>
    <w:rsid w:val="003D390F"/>
    <w:rsid w:val="003D3FCF"/>
    <w:rsid w:val="003D456D"/>
    <w:rsid w:val="003D4BB8"/>
    <w:rsid w:val="003D59EE"/>
    <w:rsid w:val="003D6AC9"/>
    <w:rsid w:val="003D77EB"/>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638"/>
    <w:rsid w:val="003F3075"/>
    <w:rsid w:val="003F3171"/>
    <w:rsid w:val="003F3774"/>
    <w:rsid w:val="003F4911"/>
    <w:rsid w:val="003F60CE"/>
    <w:rsid w:val="003F6487"/>
    <w:rsid w:val="003F7368"/>
    <w:rsid w:val="003F7A47"/>
    <w:rsid w:val="004011A8"/>
    <w:rsid w:val="00401ACB"/>
    <w:rsid w:val="0040280A"/>
    <w:rsid w:val="00402AC6"/>
    <w:rsid w:val="0040369B"/>
    <w:rsid w:val="00403AEC"/>
    <w:rsid w:val="00404A58"/>
    <w:rsid w:val="00405C52"/>
    <w:rsid w:val="0040687E"/>
    <w:rsid w:val="00406A97"/>
    <w:rsid w:val="00407298"/>
    <w:rsid w:val="004078E8"/>
    <w:rsid w:val="00410109"/>
    <w:rsid w:val="00410132"/>
    <w:rsid w:val="00410F59"/>
    <w:rsid w:val="00411426"/>
    <w:rsid w:val="004122E8"/>
    <w:rsid w:val="0041378F"/>
    <w:rsid w:val="004139A0"/>
    <w:rsid w:val="00414C2C"/>
    <w:rsid w:val="0041561A"/>
    <w:rsid w:val="004157EA"/>
    <w:rsid w:val="004162E2"/>
    <w:rsid w:val="00416D32"/>
    <w:rsid w:val="00417970"/>
    <w:rsid w:val="004203AC"/>
    <w:rsid w:val="004210FB"/>
    <w:rsid w:val="00422B46"/>
    <w:rsid w:val="00422FCB"/>
    <w:rsid w:val="00423A60"/>
    <w:rsid w:val="00423E8D"/>
    <w:rsid w:val="00424826"/>
    <w:rsid w:val="00425192"/>
    <w:rsid w:val="004251A1"/>
    <w:rsid w:val="0042667A"/>
    <w:rsid w:val="004270AA"/>
    <w:rsid w:val="00427665"/>
    <w:rsid w:val="00427CE2"/>
    <w:rsid w:val="00430584"/>
    <w:rsid w:val="00430B8E"/>
    <w:rsid w:val="00431663"/>
    <w:rsid w:val="00431E8B"/>
    <w:rsid w:val="004322C5"/>
    <w:rsid w:val="00432588"/>
    <w:rsid w:val="00435715"/>
    <w:rsid w:val="00435896"/>
    <w:rsid w:val="00435BB1"/>
    <w:rsid w:val="00436B7D"/>
    <w:rsid w:val="0043715C"/>
    <w:rsid w:val="00437DFF"/>
    <w:rsid w:val="0044020B"/>
    <w:rsid w:val="00440679"/>
    <w:rsid w:val="00441A6F"/>
    <w:rsid w:val="00443031"/>
    <w:rsid w:val="00444224"/>
    <w:rsid w:val="0044478C"/>
    <w:rsid w:val="004455C0"/>
    <w:rsid w:val="004458DE"/>
    <w:rsid w:val="00446C00"/>
    <w:rsid w:val="00446ED3"/>
    <w:rsid w:val="00447225"/>
    <w:rsid w:val="0045014F"/>
    <w:rsid w:val="00450BEC"/>
    <w:rsid w:val="00451133"/>
    <w:rsid w:val="00451A16"/>
    <w:rsid w:val="004552BF"/>
    <w:rsid w:val="00456654"/>
    <w:rsid w:val="0045721C"/>
    <w:rsid w:val="004625FA"/>
    <w:rsid w:val="00462A39"/>
    <w:rsid w:val="004643C3"/>
    <w:rsid w:val="00464597"/>
    <w:rsid w:val="004654EA"/>
    <w:rsid w:val="00465D09"/>
    <w:rsid w:val="004660CF"/>
    <w:rsid w:val="00467361"/>
    <w:rsid w:val="004674C2"/>
    <w:rsid w:val="00467759"/>
    <w:rsid w:val="0047040F"/>
    <w:rsid w:val="004709CB"/>
    <w:rsid w:val="004718B4"/>
    <w:rsid w:val="00471F54"/>
    <w:rsid w:val="00476896"/>
    <w:rsid w:val="00481211"/>
    <w:rsid w:val="0048197D"/>
    <w:rsid w:val="004823C5"/>
    <w:rsid w:val="00483B4B"/>
    <w:rsid w:val="0048477F"/>
    <w:rsid w:val="00484CFB"/>
    <w:rsid w:val="0048529D"/>
    <w:rsid w:val="00485F35"/>
    <w:rsid w:val="004863BD"/>
    <w:rsid w:val="0049261A"/>
    <w:rsid w:val="0049291C"/>
    <w:rsid w:val="004936AA"/>
    <w:rsid w:val="00493F2E"/>
    <w:rsid w:val="00495029"/>
    <w:rsid w:val="004956E5"/>
    <w:rsid w:val="00495A75"/>
    <w:rsid w:val="00495D3F"/>
    <w:rsid w:val="00495F6C"/>
    <w:rsid w:val="004965A4"/>
    <w:rsid w:val="00497341"/>
    <w:rsid w:val="004A14EE"/>
    <w:rsid w:val="004A323F"/>
    <w:rsid w:val="004A3492"/>
    <w:rsid w:val="004A36FA"/>
    <w:rsid w:val="004A381A"/>
    <w:rsid w:val="004A3B2A"/>
    <w:rsid w:val="004A4887"/>
    <w:rsid w:val="004A4D42"/>
    <w:rsid w:val="004A7123"/>
    <w:rsid w:val="004B0EBF"/>
    <w:rsid w:val="004B1094"/>
    <w:rsid w:val="004B2BD7"/>
    <w:rsid w:val="004B302A"/>
    <w:rsid w:val="004B6B8B"/>
    <w:rsid w:val="004B6C41"/>
    <w:rsid w:val="004B7680"/>
    <w:rsid w:val="004C133C"/>
    <w:rsid w:val="004C1E19"/>
    <w:rsid w:val="004C20FF"/>
    <w:rsid w:val="004C2FB3"/>
    <w:rsid w:val="004C3752"/>
    <w:rsid w:val="004C5828"/>
    <w:rsid w:val="004C59FA"/>
    <w:rsid w:val="004C5EB9"/>
    <w:rsid w:val="004C664B"/>
    <w:rsid w:val="004C7D91"/>
    <w:rsid w:val="004D04AE"/>
    <w:rsid w:val="004D0C75"/>
    <w:rsid w:val="004D13F2"/>
    <w:rsid w:val="004D1976"/>
    <w:rsid w:val="004D45BC"/>
    <w:rsid w:val="004D4C36"/>
    <w:rsid w:val="004D5B3A"/>
    <w:rsid w:val="004D70EC"/>
    <w:rsid w:val="004D7940"/>
    <w:rsid w:val="004D7BC6"/>
    <w:rsid w:val="004E00D2"/>
    <w:rsid w:val="004E011F"/>
    <w:rsid w:val="004E0E6E"/>
    <w:rsid w:val="004E1FBC"/>
    <w:rsid w:val="004E2195"/>
    <w:rsid w:val="004E2295"/>
    <w:rsid w:val="004E2A7C"/>
    <w:rsid w:val="004E2FFF"/>
    <w:rsid w:val="004E39B3"/>
    <w:rsid w:val="004E3BE4"/>
    <w:rsid w:val="004E40B6"/>
    <w:rsid w:val="004E434F"/>
    <w:rsid w:val="004E4787"/>
    <w:rsid w:val="004E5F4F"/>
    <w:rsid w:val="004E61F6"/>
    <w:rsid w:val="004E69EB"/>
    <w:rsid w:val="004F00AD"/>
    <w:rsid w:val="004F05D1"/>
    <w:rsid w:val="004F0C6C"/>
    <w:rsid w:val="004F107C"/>
    <w:rsid w:val="004F12F4"/>
    <w:rsid w:val="004F27EF"/>
    <w:rsid w:val="004F345D"/>
    <w:rsid w:val="004F4507"/>
    <w:rsid w:val="004F4D77"/>
    <w:rsid w:val="004F4F7B"/>
    <w:rsid w:val="004F51F3"/>
    <w:rsid w:val="004F6011"/>
    <w:rsid w:val="004F6A7C"/>
    <w:rsid w:val="004F79E6"/>
    <w:rsid w:val="0050074B"/>
    <w:rsid w:val="00501E59"/>
    <w:rsid w:val="005021BC"/>
    <w:rsid w:val="00502714"/>
    <w:rsid w:val="00503313"/>
    <w:rsid w:val="005034E8"/>
    <w:rsid w:val="0050363A"/>
    <w:rsid w:val="00503E9D"/>
    <w:rsid w:val="00503F67"/>
    <w:rsid w:val="0050455D"/>
    <w:rsid w:val="005068E6"/>
    <w:rsid w:val="00506D7B"/>
    <w:rsid w:val="00506FE6"/>
    <w:rsid w:val="00507616"/>
    <w:rsid w:val="00507861"/>
    <w:rsid w:val="00507E23"/>
    <w:rsid w:val="00511424"/>
    <w:rsid w:val="00512CF1"/>
    <w:rsid w:val="00513662"/>
    <w:rsid w:val="00513B8C"/>
    <w:rsid w:val="005149B5"/>
    <w:rsid w:val="0051536C"/>
    <w:rsid w:val="00515B5F"/>
    <w:rsid w:val="00516634"/>
    <w:rsid w:val="00517444"/>
    <w:rsid w:val="00517897"/>
    <w:rsid w:val="00520483"/>
    <w:rsid w:val="00520988"/>
    <w:rsid w:val="00520A5F"/>
    <w:rsid w:val="005227C7"/>
    <w:rsid w:val="005231EB"/>
    <w:rsid w:val="00525197"/>
    <w:rsid w:val="00525708"/>
    <w:rsid w:val="00525985"/>
    <w:rsid w:val="00526651"/>
    <w:rsid w:val="005266DE"/>
    <w:rsid w:val="00526A48"/>
    <w:rsid w:val="005275EE"/>
    <w:rsid w:val="00527B27"/>
    <w:rsid w:val="005310A1"/>
    <w:rsid w:val="00531584"/>
    <w:rsid w:val="005328BE"/>
    <w:rsid w:val="00533963"/>
    <w:rsid w:val="00535D55"/>
    <w:rsid w:val="00536414"/>
    <w:rsid w:val="0053694B"/>
    <w:rsid w:val="00536E0D"/>
    <w:rsid w:val="00537378"/>
    <w:rsid w:val="00537741"/>
    <w:rsid w:val="005377A3"/>
    <w:rsid w:val="005378CA"/>
    <w:rsid w:val="005409CF"/>
    <w:rsid w:val="00541CE7"/>
    <w:rsid w:val="00542AB9"/>
    <w:rsid w:val="00542FC0"/>
    <w:rsid w:val="0054323D"/>
    <w:rsid w:val="005457D1"/>
    <w:rsid w:val="00545F60"/>
    <w:rsid w:val="005460F2"/>
    <w:rsid w:val="00546E5E"/>
    <w:rsid w:val="00547765"/>
    <w:rsid w:val="005508D6"/>
    <w:rsid w:val="00552C0A"/>
    <w:rsid w:val="005539FF"/>
    <w:rsid w:val="00553EAD"/>
    <w:rsid w:val="00555784"/>
    <w:rsid w:val="00555DA6"/>
    <w:rsid w:val="005560BF"/>
    <w:rsid w:val="005569F0"/>
    <w:rsid w:val="00557073"/>
    <w:rsid w:val="005600E8"/>
    <w:rsid w:val="00561DA8"/>
    <w:rsid w:val="00562436"/>
    <w:rsid w:val="0056268F"/>
    <w:rsid w:val="00562C0C"/>
    <w:rsid w:val="0056310E"/>
    <w:rsid w:val="00565713"/>
    <w:rsid w:val="0056583B"/>
    <w:rsid w:val="00566D46"/>
    <w:rsid w:val="00567509"/>
    <w:rsid w:val="00570062"/>
    <w:rsid w:val="00570FBA"/>
    <w:rsid w:val="00571AC1"/>
    <w:rsid w:val="005722DB"/>
    <w:rsid w:val="00572429"/>
    <w:rsid w:val="0057268B"/>
    <w:rsid w:val="00572818"/>
    <w:rsid w:val="00573155"/>
    <w:rsid w:val="00574472"/>
    <w:rsid w:val="0057460E"/>
    <w:rsid w:val="00574ED0"/>
    <w:rsid w:val="0057592A"/>
    <w:rsid w:val="00575AB6"/>
    <w:rsid w:val="00581405"/>
    <w:rsid w:val="005819D4"/>
    <w:rsid w:val="00581AEF"/>
    <w:rsid w:val="00581CB4"/>
    <w:rsid w:val="00582496"/>
    <w:rsid w:val="005833D6"/>
    <w:rsid w:val="00584A5A"/>
    <w:rsid w:val="00585A28"/>
    <w:rsid w:val="00585D52"/>
    <w:rsid w:val="00586DEE"/>
    <w:rsid w:val="00586EE1"/>
    <w:rsid w:val="005877CB"/>
    <w:rsid w:val="00587930"/>
    <w:rsid w:val="00587EAC"/>
    <w:rsid w:val="00590110"/>
    <w:rsid w:val="00590950"/>
    <w:rsid w:val="00591618"/>
    <w:rsid w:val="00596115"/>
    <w:rsid w:val="00596646"/>
    <w:rsid w:val="0059697B"/>
    <w:rsid w:val="00596A3E"/>
    <w:rsid w:val="00596A99"/>
    <w:rsid w:val="005A03BE"/>
    <w:rsid w:val="005A03FB"/>
    <w:rsid w:val="005A0649"/>
    <w:rsid w:val="005A118A"/>
    <w:rsid w:val="005A1E15"/>
    <w:rsid w:val="005A31F8"/>
    <w:rsid w:val="005A32F7"/>
    <w:rsid w:val="005A39C3"/>
    <w:rsid w:val="005A4757"/>
    <w:rsid w:val="005A4B1A"/>
    <w:rsid w:val="005A60B4"/>
    <w:rsid w:val="005A7ABE"/>
    <w:rsid w:val="005B0150"/>
    <w:rsid w:val="005B0672"/>
    <w:rsid w:val="005B144F"/>
    <w:rsid w:val="005B1D85"/>
    <w:rsid w:val="005B1DB7"/>
    <w:rsid w:val="005B20C8"/>
    <w:rsid w:val="005B21C9"/>
    <w:rsid w:val="005B24DE"/>
    <w:rsid w:val="005B6AA9"/>
    <w:rsid w:val="005B6D30"/>
    <w:rsid w:val="005B6ED7"/>
    <w:rsid w:val="005C009D"/>
    <w:rsid w:val="005C354E"/>
    <w:rsid w:val="005C3CDA"/>
    <w:rsid w:val="005C4415"/>
    <w:rsid w:val="005C5025"/>
    <w:rsid w:val="005C6142"/>
    <w:rsid w:val="005C703E"/>
    <w:rsid w:val="005C73B2"/>
    <w:rsid w:val="005C7AFA"/>
    <w:rsid w:val="005C7D47"/>
    <w:rsid w:val="005D0C5F"/>
    <w:rsid w:val="005D0EAE"/>
    <w:rsid w:val="005D0FAF"/>
    <w:rsid w:val="005D14A3"/>
    <w:rsid w:val="005D332E"/>
    <w:rsid w:val="005D3D47"/>
    <w:rsid w:val="005D4FF2"/>
    <w:rsid w:val="005D51F2"/>
    <w:rsid w:val="005D5503"/>
    <w:rsid w:val="005D5BDF"/>
    <w:rsid w:val="005D6173"/>
    <w:rsid w:val="005D6178"/>
    <w:rsid w:val="005D6D88"/>
    <w:rsid w:val="005D723C"/>
    <w:rsid w:val="005D75CF"/>
    <w:rsid w:val="005E0771"/>
    <w:rsid w:val="005E0B7E"/>
    <w:rsid w:val="005E0C06"/>
    <w:rsid w:val="005E11C3"/>
    <w:rsid w:val="005E2F32"/>
    <w:rsid w:val="005E485D"/>
    <w:rsid w:val="005E4F1A"/>
    <w:rsid w:val="005E57CE"/>
    <w:rsid w:val="005F014F"/>
    <w:rsid w:val="005F3CCB"/>
    <w:rsid w:val="005F523B"/>
    <w:rsid w:val="005F5762"/>
    <w:rsid w:val="005F705E"/>
    <w:rsid w:val="005F7616"/>
    <w:rsid w:val="005F7A5F"/>
    <w:rsid w:val="005F7BA7"/>
    <w:rsid w:val="00601BA9"/>
    <w:rsid w:val="00603D56"/>
    <w:rsid w:val="00604EB8"/>
    <w:rsid w:val="00604F4E"/>
    <w:rsid w:val="006051A9"/>
    <w:rsid w:val="00605288"/>
    <w:rsid w:val="006053F4"/>
    <w:rsid w:val="0060688A"/>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4110E"/>
    <w:rsid w:val="00641F5B"/>
    <w:rsid w:val="00643260"/>
    <w:rsid w:val="006444E9"/>
    <w:rsid w:val="00645340"/>
    <w:rsid w:val="00645BF2"/>
    <w:rsid w:val="0064739F"/>
    <w:rsid w:val="0064762B"/>
    <w:rsid w:val="00647CFD"/>
    <w:rsid w:val="00650C4F"/>
    <w:rsid w:val="006519F4"/>
    <w:rsid w:val="006527DE"/>
    <w:rsid w:val="00653108"/>
    <w:rsid w:val="0065376C"/>
    <w:rsid w:val="00653AB5"/>
    <w:rsid w:val="00654FCA"/>
    <w:rsid w:val="00654FD3"/>
    <w:rsid w:val="006553F8"/>
    <w:rsid w:val="0065594B"/>
    <w:rsid w:val="00657FCA"/>
    <w:rsid w:val="006604F6"/>
    <w:rsid w:val="00660643"/>
    <w:rsid w:val="00660791"/>
    <w:rsid w:val="0066147B"/>
    <w:rsid w:val="00661660"/>
    <w:rsid w:val="00661805"/>
    <w:rsid w:val="006638B4"/>
    <w:rsid w:val="0066428A"/>
    <w:rsid w:val="00665220"/>
    <w:rsid w:val="006655A6"/>
    <w:rsid w:val="0066565D"/>
    <w:rsid w:val="00667822"/>
    <w:rsid w:val="00670C3C"/>
    <w:rsid w:val="00670EE1"/>
    <w:rsid w:val="006719BE"/>
    <w:rsid w:val="00671A0A"/>
    <w:rsid w:val="00672288"/>
    <w:rsid w:val="006737B3"/>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6128"/>
    <w:rsid w:val="006868CC"/>
    <w:rsid w:val="00687114"/>
    <w:rsid w:val="0068715D"/>
    <w:rsid w:val="00687609"/>
    <w:rsid w:val="0069039B"/>
    <w:rsid w:val="00691189"/>
    <w:rsid w:val="00691767"/>
    <w:rsid w:val="0069216B"/>
    <w:rsid w:val="006922B1"/>
    <w:rsid w:val="006926B8"/>
    <w:rsid w:val="00692D67"/>
    <w:rsid w:val="006935EA"/>
    <w:rsid w:val="00694931"/>
    <w:rsid w:val="00694FE8"/>
    <w:rsid w:val="00695C44"/>
    <w:rsid w:val="00696F85"/>
    <w:rsid w:val="006A0EA1"/>
    <w:rsid w:val="006A1A6A"/>
    <w:rsid w:val="006A2687"/>
    <w:rsid w:val="006A271D"/>
    <w:rsid w:val="006A2945"/>
    <w:rsid w:val="006A298F"/>
    <w:rsid w:val="006A4EC4"/>
    <w:rsid w:val="006A50D1"/>
    <w:rsid w:val="006A54DB"/>
    <w:rsid w:val="006A55E9"/>
    <w:rsid w:val="006A56F7"/>
    <w:rsid w:val="006A5BE3"/>
    <w:rsid w:val="006A615F"/>
    <w:rsid w:val="006A623F"/>
    <w:rsid w:val="006A632B"/>
    <w:rsid w:val="006A64A4"/>
    <w:rsid w:val="006B1D56"/>
    <w:rsid w:val="006B3333"/>
    <w:rsid w:val="006B3AEA"/>
    <w:rsid w:val="006B4865"/>
    <w:rsid w:val="006B5B4D"/>
    <w:rsid w:val="006B63C3"/>
    <w:rsid w:val="006C0406"/>
    <w:rsid w:val="006C18F4"/>
    <w:rsid w:val="006C274D"/>
    <w:rsid w:val="006C309A"/>
    <w:rsid w:val="006C328A"/>
    <w:rsid w:val="006C40EE"/>
    <w:rsid w:val="006C43D0"/>
    <w:rsid w:val="006C4B45"/>
    <w:rsid w:val="006C4D56"/>
    <w:rsid w:val="006D079F"/>
    <w:rsid w:val="006D1482"/>
    <w:rsid w:val="006D15EC"/>
    <w:rsid w:val="006D285A"/>
    <w:rsid w:val="006D2D70"/>
    <w:rsid w:val="006D4897"/>
    <w:rsid w:val="006D5601"/>
    <w:rsid w:val="006D5943"/>
    <w:rsid w:val="006D6427"/>
    <w:rsid w:val="006D6B2C"/>
    <w:rsid w:val="006D74F3"/>
    <w:rsid w:val="006D755C"/>
    <w:rsid w:val="006D7C71"/>
    <w:rsid w:val="006E0720"/>
    <w:rsid w:val="006E1405"/>
    <w:rsid w:val="006E29CA"/>
    <w:rsid w:val="006E2CD1"/>
    <w:rsid w:val="006E7898"/>
    <w:rsid w:val="006F076F"/>
    <w:rsid w:val="006F11A9"/>
    <w:rsid w:val="006F19D9"/>
    <w:rsid w:val="006F36FB"/>
    <w:rsid w:val="006F3AD8"/>
    <w:rsid w:val="006F5A59"/>
    <w:rsid w:val="006F7474"/>
    <w:rsid w:val="0070016B"/>
    <w:rsid w:val="00700761"/>
    <w:rsid w:val="00700987"/>
    <w:rsid w:val="0070140B"/>
    <w:rsid w:val="00701E2A"/>
    <w:rsid w:val="007056DC"/>
    <w:rsid w:val="00706C80"/>
    <w:rsid w:val="00707737"/>
    <w:rsid w:val="00707973"/>
    <w:rsid w:val="00707CAA"/>
    <w:rsid w:val="00707E74"/>
    <w:rsid w:val="0071117F"/>
    <w:rsid w:val="007129BE"/>
    <w:rsid w:val="007129FE"/>
    <w:rsid w:val="00712C6F"/>
    <w:rsid w:val="00713CD0"/>
    <w:rsid w:val="00714320"/>
    <w:rsid w:val="007148BD"/>
    <w:rsid w:val="007155DC"/>
    <w:rsid w:val="0071737D"/>
    <w:rsid w:val="0071742E"/>
    <w:rsid w:val="00717D23"/>
    <w:rsid w:val="00717DD2"/>
    <w:rsid w:val="0072237A"/>
    <w:rsid w:val="00722910"/>
    <w:rsid w:val="0072299C"/>
    <w:rsid w:val="00727A29"/>
    <w:rsid w:val="00730B59"/>
    <w:rsid w:val="00732D7B"/>
    <w:rsid w:val="00732F6C"/>
    <w:rsid w:val="0073356A"/>
    <w:rsid w:val="007338CE"/>
    <w:rsid w:val="00733AA8"/>
    <w:rsid w:val="00733D18"/>
    <w:rsid w:val="00734969"/>
    <w:rsid w:val="00735949"/>
    <w:rsid w:val="00740063"/>
    <w:rsid w:val="00741645"/>
    <w:rsid w:val="00741660"/>
    <w:rsid w:val="007419D3"/>
    <w:rsid w:val="007425FC"/>
    <w:rsid w:val="007449DD"/>
    <w:rsid w:val="00744A26"/>
    <w:rsid w:val="00744A32"/>
    <w:rsid w:val="00744B15"/>
    <w:rsid w:val="00744E4E"/>
    <w:rsid w:val="00746B93"/>
    <w:rsid w:val="007514C6"/>
    <w:rsid w:val="007515D2"/>
    <w:rsid w:val="00751D03"/>
    <w:rsid w:val="00752F21"/>
    <w:rsid w:val="0075312C"/>
    <w:rsid w:val="0075446D"/>
    <w:rsid w:val="0075703D"/>
    <w:rsid w:val="00757719"/>
    <w:rsid w:val="00757A89"/>
    <w:rsid w:val="0076079E"/>
    <w:rsid w:val="00761A5B"/>
    <w:rsid w:val="0076236A"/>
    <w:rsid w:val="00762A39"/>
    <w:rsid w:val="00763F8B"/>
    <w:rsid w:val="0076529C"/>
    <w:rsid w:val="00766FCB"/>
    <w:rsid w:val="00767256"/>
    <w:rsid w:val="007718B0"/>
    <w:rsid w:val="007724AE"/>
    <w:rsid w:val="00772E1E"/>
    <w:rsid w:val="007739A1"/>
    <w:rsid w:val="0077672D"/>
    <w:rsid w:val="00776DFB"/>
    <w:rsid w:val="00777B5F"/>
    <w:rsid w:val="00777EB2"/>
    <w:rsid w:val="0078036F"/>
    <w:rsid w:val="00780AD1"/>
    <w:rsid w:val="00784407"/>
    <w:rsid w:val="00786616"/>
    <w:rsid w:val="0078664D"/>
    <w:rsid w:val="007876A9"/>
    <w:rsid w:val="00787D45"/>
    <w:rsid w:val="00787F4F"/>
    <w:rsid w:val="007904AC"/>
    <w:rsid w:val="00791236"/>
    <w:rsid w:val="0079126F"/>
    <w:rsid w:val="00791C89"/>
    <w:rsid w:val="00791D12"/>
    <w:rsid w:val="007945C4"/>
    <w:rsid w:val="00794662"/>
    <w:rsid w:val="00795074"/>
    <w:rsid w:val="007957E4"/>
    <w:rsid w:val="007A0B38"/>
    <w:rsid w:val="007A0ED1"/>
    <w:rsid w:val="007A3276"/>
    <w:rsid w:val="007A60AB"/>
    <w:rsid w:val="007A7045"/>
    <w:rsid w:val="007B28A2"/>
    <w:rsid w:val="007B4542"/>
    <w:rsid w:val="007B6242"/>
    <w:rsid w:val="007B6288"/>
    <w:rsid w:val="007B64E7"/>
    <w:rsid w:val="007B791D"/>
    <w:rsid w:val="007C07C5"/>
    <w:rsid w:val="007C154C"/>
    <w:rsid w:val="007C26C3"/>
    <w:rsid w:val="007C2D87"/>
    <w:rsid w:val="007C3392"/>
    <w:rsid w:val="007C4D98"/>
    <w:rsid w:val="007C4DD2"/>
    <w:rsid w:val="007D2050"/>
    <w:rsid w:val="007D254F"/>
    <w:rsid w:val="007D3E65"/>
    <w:rsid w:val="007D5C62"/>
    <w:rsid w:val="007D5F31"/>
    <w:rsid w:val="007D7AFC"/>
    <w:rsid w:val="007E072D"/>
    <w:rsid w:val="007E32F2"/>
    <w:rsid w:val="007E4086"/>
    <w:rsid w:val="007E5EC6"/>
    <w:rsid w:val="007E69F3"/>
    <w:rsid w:val="007E7A2D"/>
    <w:rsid w:val="007E7E47"/>
    <w:rsid w:val="007F2615"/>
    <w:rsid w:val="007F2F93"/>
    <w:rsid w:val="007F46E9"/>
    <w:rsid w:val="007F4710"/>
    <w:rsid w:val="007F4B5E"/>
    <w:rsid w:val="007F50DB"/>
    <w:rsid w:val="007F6A75"/>
    <w:rsid w:val="007F702A"/>
    <w:rsid w:val="00801B7D"/>
    <w:rsid w:val="00801EC0"/>
    <w:rsid w:val="00802D16"/>
    <w:rsid w:val="00806957"/>
    <w:rsid w:val="008076A1"/>
    <w:rsid w:val="00812036"/>
    <w:rsid w:val="00812440"/>
    <w:rsid w:val="008124A8"/>
    <w:rsid w:val="00812897"/>
    <w:rsid w:val="00812EE5"/>
    <w:rsid w:val="0081561C"/>
    <w:rsid w:val="00816549"/>
    <w:rsid w:val="0081778C"/>
    <w:rsid w:val="00820BCF"/>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31FC"/>
    <w:rsid w:val="00834380"/>
    <w:rsid w:val="00836249"/>
    <w:rsid w:val="00837D26"/>
    <w:rsid w:val="0084189B"/>
    <w:rsid w:val="00841DA4"/>
    <w:rsid w:val="00843DFC"/>
    <w:rsid w:val="00844276"/>
    <w:rsid w:val="0084443A"/>
    <w:rsid w:val="00844746"/>
    <w:rsid w:val="00845409"/>
    <w:rsid w:val="008456F1"/>
    <w:rsid w:val="00845925"/>
    <w:rsid w:val="00846D4E"/>
    <w:rsid w:val="00846FAC"/>
    <w:rsid w:val="00851608"/>
    <w:rsid w:val="008519C1"/>
    <w:rsid w:val="00852DA8"/>
    <w:rsid w:val="00853342"/>
    <w:rsid w:val="00855E7B"/>
    <w:rsid w:val="00856AD9"/>
    <w:rsid w:val="00857196"/>
    <w:rsid w:val="008577FC"/>
    <w:rsid w:val="0086111A"/>
    <w:rsid w:val="00862309"/>
    <w:rsid w:val="00862AA6"/>
    <w:rsid w:val="00862F0B"/>
    <w:rsid w:val="00864A81"/>
    <w:rsid w:val="008677A8"/>
    <w:rsid w:val="00870B20"/>
    <w:rsid w:val="00872890"/>
    <w:rsid w:val="00872CFA"/>
    <w:rsid w:val="00873C8C"/>
    <w:rsid w:val="0087436C"/>
    <w:rsid w:val="0087573D"/>
    <w:rsid w:val="008760F8"/>
    <w:rsid w:val="00876E37"/>
    <w:rsid w:val="008805AD"/>
    <w:rsid w:val="008805B1"/>
    <w:rsid w:val="008815C4"/>
    <w:rsid w:val="008815C6"/>
    <w:rsid w:val="00882042"/>
    <w:rsid w:val="008823B3"/>
    <w:rsid w:val="00883413"/>
    <w:rsid w:val="00885770"/>
    <w:rsid w:val="008858C6"/>
    <w:rsid w:val="00887F89"/>
    <w:rsid w:val="008909EC"/>
    <w:rsid w:val="00891261"/>
    <w:rsid w:val="00892336"/>
    <w:rsid w:val="00892BB6"/>
    <w:rsid w:val="00896D34"/>
    <w:rsid w:val="00896EE1"/>
    <w:rsid w:val="0089721C"/>
    <w:rsid w:val="0089753C"/>
    <w:rsid w:val="008978DA"/>
    <w:rsid w:val="008A13C7"/>
    <w:rsid w:val="008A4102"/>
    <w:rsid w:val="008A5448"/>
    <w:rsid w:val="008A60B8"/>
    <w:rsid w:val="008A75E9"/>
    <w:rsid w:val="008B38F8"/>
    <w:rsid w:val="008B3D97"/>
    <w:rsid w:val="008B450C"/>
    <w:rsid w:val="008C0D2C"/>
    <w:rsid w:val="008C2AFF"/>
    <w:rsid w:val="008C3073"/>
    <w:rsid w:val="008C4A78"/>
    <w:rsid w:val="008C5021"/>
    <w:rsid w:val="008C5722"/>
    <w:rsid w:val="008C614F"/>
    <w:rsid w:val="008C63C3"/>
    <w:rsid w:val="008D0C1A"/>
    <w:rsid w:val="008D3E6B"/>
    <w:rsid w:val="008D4172"/>
    <w:rsid w:val="008D4239"/>
    <w:rsid w:val="008D4457"/>
    <w:rsid w:val="008D6160"/>
    <w:rsid w:val="008D708E"/>
    <w:rsid w:val="008D70D5"/>
    <w:rsid w:val="008E2A0D"/>
    <w:rsid w:val="008E49ED"/>
    <w:rsid w:val="008E5D2A"/>
    <w:rsid w:val="008E5FC6"/>
    <w:rsid w:val="008E630E"/>
    <w:rsid w:val="008E641B"/>
    <w:rsid w:val="008E7A67"/>
    <w:rsid w:val="008F0833"/>
    <w:rsid w:val="008F43AC"/>
    <w:rsid w:val="008F460A"/>
    <w:rsid w:val="008F4FD6"/>
    <w:rsid w:val="008F5422"/>
    <w:rsid w:val="008F5DC3"/>
    <w:rsid w:val="008F6511"/>
    <w:rsid w:val="008F713C"/>
    <w:rsid w:val="008F7815"/>
    <w:rsid w:val="008F7866"/>
    <w:rsid w:val="0090011F"/>
    <w:rsid w:val="00902E4A"/>
    <w:rsid w:val="00902E94"/>
    <w:rsid w:val="00904A0F"/>
    <w:rsid w:val="00905623"/>
    <w:rsid w:val="00905D1C"/>
    <w:rsid w:val="009070FF"/>
    <w:rsid w:val="00910E78"/>
    <w:rsid w:val="00911897"/>
    <w:rsid w:val="00911D20"/>
    <w:rsid w:val="009131CD"/>
    <w:rsid w:val="0091530F"/>
    <w:rsid w:val="00915A29"/>
    <w:rsid w:val="00915F37"/>
    <w:rsid w:val="00915F99"/>
    <w:rsid w:val="009165D6"/>
    <w:rsid w:val="00917B05"/>
    <w:rsid w:val="00917D0B"/>
    <w:rsid w:val="0092176F"/>
    <w:rsid w:val="00922A1A"/>
    <w:rsid w:val="009231B7"/>
    <w:rsid w:val="00923841"/>
    <w:rsid w:val="00924A4E"/>
    <w:rsid w:val="00925410"/>
    <w:rsid w:val="00926D65"/>
    <w:rsid w:val="00927C3A"/>
    <w:rsid w:val="00930648"/>
    <w:rsid w:val="00933243"/>
    <w:rsid w:val="00933BFD"/>
    <w:rsid w:val="00933EE7"/>
    <w:rsid w:val="00934883"/>
    <w:rsid w:val="009364E9"/>
    <w:rsid w:val="00937A03"/>
    <w:rsid w:val="00937AE1"/>
    <w:rsid w:val="00937B6E"/>
    <w:rsid w:val="00937C36"/>
    <w:rsid w:val="0094050D"/>
    <w:rsid w:val="00940653"/>
    <w:rsid w:val="0094065F"/>
    <w:rsid w:val="00942431"/>
    <w:rsid w:val="00942688"/>
    <w:rsid w:val="0094366E"/>
    <w:rsid w:val="00943E5E"/>
    <w:rsid w:val="00944E83"/>
    <w:rsid w:val="0094502F"/>
    <w:rsid w:val="00945522"/>
    <w:rsid w:val="0094570D"/>
    <w:rsid w:val="00950038"/>
    <w:rsid w:val="00950A3D"/>
    <w:rsid w:val="00950C2E"/>
    <w:rsid w:val="00951BD4"/>
    <w:rsid w:val="0095213C"/>
    <w:rsid w:val="0095262B"/>
    <w:rsid w:val="00953914"/>
    <w:rsid w:val="00953B2D"/>
    <w:rsid w:val="00954349"/>
    <w:rsid w:val="00954E25"/>
    <w:rsid w:val="0095514D"/>
    <w:rsid w:val="009555E1"/>
    <w:rsid w:val="009559F1"/>
    <w:rsid w:val="00956094"/>
    <w:rsid w:val="00957BA7"/>
    <w:rsid w:val="00960075"/>
    <w:rsid w:val="0096155F"/>
    <w:rsid w:val="00961674"/>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6668"/>
    <w:rsid w:val="00977264"/>
    <w:rsid w:val="00977F9E"/>
    <w:rsid w:val="0098095C"/>
    <w:rsid w:val="009814C2"/>
    <w:rsid w:val="0098215C"/>
    <w:rsid w:val="00983536"/>
    <w:rsid w:val="009842E4"/>
    <w:rsid w:val="00984AE2"/>
    <w:rsid w:val="00984E6A"/>
    <w:rsid w:val="0098505D"/>
    <w:rsid w:val="00986E0D"/>
    <w:rsid w:val="00990F00"/>
    <w:rsid w:val="00991594"/>
    <w:rsid w:val="0099201D"/>
    <w:rsid w:val="009921BA"/>
    <w:rsid w:val="009926DD"/>
    <w:rsid w:val="00993077"/>
    <w:rsid w:val="0099490A"/>
    <w:rsid w:val="009952F3"/>
    <w:rsid w:val="009974F2"/>
    <w:rsid w:val="009A072D"/>
    <w:rsid w:val="009A107F"/>
    <w:rsid w:val="009A1CB1"/>
    <w:rsid w:val="009A3F4F"/>
    <w:rsid w:val="009A4FCB"/>
    <w:rsid w:val="009A5E93"/>
    <w:rsid w:val="009A6A6C"/>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3884"/>
    <w:rsid w:val="009C4064"/>
    <w:rsid w:val="009C4BF4"/>
    <w:rsid w:val="009C5BB3"/>
    <w:rsid w:val="009C5BF3"/>
    <w:rsid w:val="009C5C69"/>
    <w:rsid w:val="009C6D81"/>
    <w:rsid w:val="009D02A4"/>
    <w:rsid w:val="009D03C6"/>
    <w:rsid w:val="009D0AE9"/>
    <w:rsid w:val="009D0DE0"/>
    <w:rsid w:val="009D3BDA"/>
    <w:rsid w:val="009D4129"/>
    <w:rsid w:val="009D45FC"/>
    <w:rsid w:val="009D461A"/>
    <w:rsid w:val="009D46B1"/>
    <w:rsid w:val="009D6C45"/>
    <w:rsid w:val="009D77F1"/>
    <w:rsid w:val="009E11CE"/>
    <w:rsid w:val="009E1994"/>
    <w:rsid w:val="009E19D8"/>
    <w:rsid w:val="009E3BD9"/>
    <w:rsid w:val="009E49E6"/>
    <w:rsid w:val="009E6071"/>
    <w:rsid w:val="009E64CC"/>
    <w:rsid w:val="009E70FD"/>
    <w:rsid w:val="009E7690"/>
    <w:rsid w:val="009F0B22"/>
    <w:rsid w:val="009F12DC"/>
    <w:rsid w:val="009F1347"/>
    <w:rsid w:val="009F25F1"/>
    <w:rsid w:val="009F3553"/>
    <w:rsid w:val="009F4929"/>
    <w:rsid w:val="009F55B0"/>
    <w:rsid w:val="009F59A8"/>
    <w:rsid w:val="009F5AC5"/>
    <w:rsid w:val="009F5B49"/>
    <w:rsid w:val="00A00C33"/>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65C"/>
    <w:rsid w:val="00A132E3"/>
    <w:rsid w:val="00A13DAB"/>
    <w:rsid w:val="00A13EDE"/>
    <w:rsid w:val="00A142A0"/>
    <w:rsid w:val="00A14C93"/>
    <w:rsid w:val="00A15FA0"/>
    <w:rsid w:val="00A15FD1"/>
    <w:rsid w:val="00A16229"/>
    <w:rsid w:val="00A17392"/>
    <w:rsid w:val="00A173F1"/>
    <w:rsid w:val="00A177C9"/>
    <w:rsid w:val="00A17AF9"/>
    <w:rsid w:val="00A21D12"/>
    <w:rsid w:val="00A2250D"/>
    <w:rsid w:val="00A24EB4"/>
    <w:rsid w:val="00A25037"/>
    <w:rsid w:val="00A25889"/>
    <w:rsid w:val="00A27AFE"/>
    <w:rsid w:val="00A3021E"/>
    <w:rsid w:val="00A32343"/>
    <w:rsid w:val="00A32D04"/>
    <w:rsid w:val="00A32F15"/>
    <w:rsid w:val="00A342E7"/>
    <w:rsid w:val="00A3787D"/>
    <w:rsid w:val="00A37BBA"/>
    <w:rsid w:val="00A40C68"/>
    <w:rsid w:val="00A416CA"/>
    <w:rsid w:val="00A42030"/>
    <w:rsid w:val="00A425D6"/>
    <w:rsid w:val="00A42A83"/>
    <w:rsid w:val="00A439CB"/>
    <w:rsid w:val="00A451A9"/>
    <w:rsid w:val="00A45CA8"/>
    <w:rsid w:val="00A464DD"/>
    <w:rsid w:val="00A468B0"/>
    <w:rsid w:val="00A47A17"/>
    <w:rsid w:val="00A5127D"/>
    <w:rsid w:val="00A515A0"/>
    <w:rsid w:val="00A52B8C"/>
    <w:rsid w:val="00A5326A"/>
    <w:rsid w:val="00A54487"/>
    <w:rsid w:val="00A551B7"/>
    <w:rsid w:val="00A5606D"/>
    <w:rsid w:val="00A56703"/>
    <w:rsid w:val="00A5716C"/>
    <w:rsid w:val="00A60202"/>
    <w:rsid w:val="00A60434"/>
    <w:rsid w:val="00A619CF"/>
    <w:rsid w:val="00A61A25"/>
    <w:rsid w:val="00A61C1A"/>
    <w:rsid w:val="00A647B6"/>
    <w:rsid w:val="00A64AF4"/>
    <w:rsid w:val="00A65356"/>
    <w:rsid w:val="00A65C02"/>
    <w:rsid w:val="00A65D7D"/>
    <w:rsid w:val="00A662AE"/>
    <w:rsid w:val="00A67F14"/>
    <w:rsid w:val="00A703C7"/>
    <w:rsid w:val="00A70F9A"/>
    <w:rsid w:val="00A71CF8"/>
    <w:rsid w:val="00A729AA"/>
    <w:rsid w:val="00A72D78"/>
    <w:rsid w:val="00A72F1A"/>
    <w:rsid w:val="00A73792"/>
    <w:rsid w:val="00A7382B"/>
    <w:rsid w:val="00A73E51"/>
    <w:rsid w:val="00A73E82"/>
    <w:rsid w:val="00A7489B"/>
    <w:rsid w:val="00A74D78"/>
    <w:rsid w:val="00A74E2A"/>
    <w:rsid w:val="00A75100"/>
    <w:rsid w:val="00A767F3"/>
    <w:rsid w:val="00A76B90"/>
    <w:rsid w:val="00A80441"/>
    <w:rsid w:val="00A807F8"/>
    <w:rsid w:val="00A82B0D"/>
    <w:rsid w:val="00A82EE7"/>
    <w:rsid w:val="00A83AE5"/>
    <w:rsid w:val="00A84031"/>
    <w:rsid w:val="00A84973"/>
    <w:rsid w:val="00A85B97"/>
    <w:rsid w:val="00A865A1"/>
    <w:rsid w:val="00A879EB"/>
    <w:rsid w:val="00A90020"/>
    <w:rsid w:val="00A91527"/>
    <w:rsid w:val="00A91BE0"/>
    <w:rsid w:val="00A939C0"/>
    <w:rsid w:val="00A93FCF"/>
    <w:rsid w:val="00A94D5E"/>
    <w:rsid w:val="00A9533A"/>
    <w:rsid w:val="00A9549D"/>
    <w:rsid w:val="00A963B5"/>
    <w:rsid w:val="00A96722"/>
    <w:rsid w:val="00AA0075"/>
    <w:rsid w:val="00AA5CAF"/>
    <w:rsid w:val="00AA600A"/>
    <w:rsid w:val="00AA63EB"/>
    <w:rsid w:val="00AA6B90"/>
    <w:rsid w:val="00AB102B"/>
    <w:rsid w:val="00AB1484"/>
    <w:rsid w:val="00AB1AA5"/>
    <w:rsid w:val="00AB1C39"/>
    <w:rsid w:val="00AB3D48"/>
    <w:rsid w:val="00AB4E0B"/>
    <w:rsid w:val="00AB5F79"/>
    <w:rsid w:val="00AB7694"/>
    <w:rsid w:val="00AB7A64"/>
    <w:rsid w:val="00AB7AA5"/>
    <w:rsid w:val="00AC07A9"/>
    <w:rsid w:val="00AC37B9"/>
    <w:rsid w:val="00AC3AB5"/>
    <w:rsid w:val="00AC3E89"/>
    <w:rsid w:val="00AC441E"/>
    <w:rsid w:val="00AC44B8"/>
    <w:rsid w:val="00AC5B92"/>
    <w:rsid w:val="00AC6857"/>
    <w:rsid w:val="00AC70B9"/>
    <w:rsid w:val="00AC7E31"/>
    <w:rsid w:val="00AD07D5"/>
    <w:rsid w:val="00AD138C"/>
    <w:rsid w:val="00AD14C8"/>
    <w:rsid w:val="00AD1C44"/>
    <w:rsid w:val="00AD1E26"/>
    <w:rsid w:val="00AD2B76"/>
    <w:rsid w:val="00AD2E8D"/>
    <w:rsid w:val="00AD3F7C"/>
    <w:rsid w:val="00AD3FB0"/>
    <w:rsid w:val="00AD4F9B"/>
    <w:rsid w:val="00AD66EC"/>
    <w:rsid w:val="00AE24DB"/>
    <w:rsid w:val="00AE4C13"/>
    <w:rsid w:val="00AE58B2"/>
    <w:rsid w:val="00AE6CD8"/>
    <w:rsid w:val="00AE7890"/>
    <w:rsid w:val="00AF075B"/>
    <w:rsid w:val="00AF095C"/>
    <w:rsid w:val="00AF0A6E"/>
    <w:rsid w:val="00AF3516"/>
    <w:rsid w:val="00AF387F"/>
    <w:rsid w:val="00AF3E16"/>
    <w:rsid w:val="00AF5FB8"/>
    <w:rsid w:val="00AF62A2"/>
    <w:rsid w:val="00AF6BB4"/>
    <w:rsid w:val="00AF6E6E"/>
    <w:rsid w:val="00AF7AA1"/>
    <w:rsid w:val="00AF7FA6"/>
    <w:rsid w:val="00B03046"/>
    <w:rsid w:val="00B03826"/>
    <w:rsid w:val="00B044F8"/>
    <w:rsid w:val="00B04E0D"/>
    <w:rsid w:val="00B05C4E"/>
    <w:rsid w:val="00B06389"/>
    <w:rsid w:val="00B066CC"/>
    <w:rsid w:val="00B06D40"/>
    <w:rsid w:val="00B077D0"/>
    <w:rsid w:val="00B10200"/>
    <w:rsid w:val="00B10690"/>
    <w:rsid w:val="00B11780"/>
    <w:rsid w:val="00B128A7"/>
    <w:rsid w:val="00B1354B"/>
    <w:rsid w:val="00B13AA0"/>
    <w:rsid w:val="00B155DD"/>
    <w:rsid w:val="00B158ED"/>
    <w:rsid w:val="00B173BF"/>
    <w:rsid w:val="00B17B7D"/>
    <w:rsid w:val="00B20F3B"/>
    <w:rsid w:val="00B22037"/>
    <w:rsid w:val="00B22C68"/>
    <w:rsid w:val="00B24010"/>
    <w:rsid w:val="00B24284"/>
    <w:rsid w:val="00B25A82"/>
    <w:rsid w:val="00B26174"/>
    <w:rsid w:val="00B26E94"/>
    <w:rsid w:val="00B2726C"/>
    <w:rsid w:val="00B30356"/>
    <w:rsid w:val="00B309D0"/>
    <w:rsid w:val="00B30DE1"/>
    <w:rsid w:val="00B3170E"/>
    <w:rsid w:val="00B330A4"/>
    <w:rsid w:val="00B3584F"/>
    <w:rsid w:val="00B35935"/>
    <w:rsid w:val="00B36769"/>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0E19"/>
    <w:rsid w:val="00B52175"/>
    <w:rsid w:val="00B5297E"/>
    <w:rsid w:val="00B53022"/>
    <w:rsid w:val="00B54294"/>
    <w:rsid w:val="00B56108"/>
    <w:rsid w:val="00B567F6"/>
    <w:rsid w:val="00B56BBE"/>
    <w:rsid w:val="00B600DE"/>
    <w:rsid w:val="00B607C5"/>
    <w:rsid w:val="00B61625"/>
    <w:rsid w:val="00B632D4"/>
    <w:rsid w:val="00B65699"/>
    <w:rsid w:val="00B66092"/>
    <w:rsid w:val="00B66656"/>
    <w:rsid w:val="00B67C12"/>
    <w:rsid w:val="00B711E8"/>
    <w:rsid w:val="00B72CA2"/>
    <w:rsid w:val="00B72F20"/>
    <w:rsid w:val="00B73764"/>
    <w:rsid w:val="00B7403F"/>
    <w:rsid w:val="00B74344"/>
    <w:rsid w:val="00B745E1"/>
    <w:rsid w:val="00B74CF8"/>
    <w:rsid w:val="00B74F3A"/>
    <w:rsid w:val="00B7591B"/>
    <w:rsid w:val="00B76F67"/>
    <w:rsid w:val="00B76FC2"/>
    <w:rsid w:val="00B77801"/>
    <w:rsid w:val="00B77E20"/>
    <w:rsid w:val="00B77F44"/>
    <w:rsid w:val="00B80270"/>
    <w:rsid w:val="00B80829"/>
    <w:rsid w:val="00B80A7F"/>
    <w:rsid w:val="00B8328C"/>
    <w:rsid w:val="00B8372B"/>
    <w:rsid w:val="00B8411C"/>
    <w:rsid w:val="00B84CC8"/>
    <w:rsid w:val="00B853A0"/>
    <w:rsid w:val="00B85556"/>
    <w:rsid w:val="00B907AB"/>
    <w:rsid w:val="00B91312"/>
    <w:rsid w:val="00B927F7"/>
    <w:rsid w:val="00B94333"/>
    <w:rsid w:val="00B945F8"/>
    <w:rsid w:val="00B94618"/>
    <w:rsid w:val="00B94CA1"/>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391C"/>
    <w:rsid w:val="00BB424E"/>
    <w:rsid w:val="00BB48A4"/>
    <w:rsid w:val="00BB5AB3"/>
    <w:rsid w:val="00BB5AF2"/>
    <w:rsid w:val="00BB5DDE"/>
    <w:rsid w:val="00BB6157"/>
    <w:rsid w:val="00BB6427"/>
    <w:rsid w:val="00BB6BBD"/>
    <w:rsid w:val="00BB7700"/>
    <w:rsid w:val="00BC12CB"/>
    <w:rsid w:val="00BC1B1F"/>
    <w:rsid w:val="00BC1E0C"/>
    <w:rsid w:val="00BC1E56"/>
    <w:rsid w:val="00BC360C"/>
    <w:rsid w:val="00BC40B2"/>
    <w:rsid w:val="00BC5407"/>
    <w:rsid w:val="00BC6039"/>
    <w:rsid w:val="00BC6AFD"/>
    <w:rsid w:val="00BD00FC"/>
    <w:rsid w:val="00BD0950"/>
    <w:rsid w:val="00BD0C6A"/>
    <w:rsid w:val="00BD0DC1"/>
    <w:rsid w:val="00BD10B4"/>
    <w:rsid w:val="00BD3958"/>
    <w:rsid w:val="00BD4791"/>
    <w:rsid w:val="00BD4DDB"/>
    <w:rsid w:val="00BD5629"/>
    <w:rsid w:val="00BD650C"/>
    <w:rsid w:val="00BD6952"/>
    <w:rsid w:val="00BD6B27"/>
    <w:rsid w:val="00BE05D8"/>
    <w:rsid w:val="00BE0BA5"/>
    <w:rsid w:val="00BE1DCC"/>
    <w:rsid w:val="00BE29E8"/>
    <w:rsid w:val="00BE327D"/>
    <w:rsid w:val="00BE40FB"/>
    <w:rsid w:val="00BE47FF"/>
    <w:rsid w:val="00BE5D9C"/>
    <w:rsid w:val="00BE5EE2"/>
    <w:rsid w:val="00BE60D6"/>
    <w:rsid w:val="00BE6549"/>
    <w:rsid w:val="00BF09DE"/>
    <w:rsid w:val="00BF0E8E"/>
    <w:rsid w:val="00BF1F96"/>
    <w:rsid w:val="00BF222B"/>
    <w:rsid w:val="00BF2731"/>
    <w:rsid w:val="00BF348A"/>
    <w:rsid w:val="00BF369C"/>
    <w:rsid w:val="00BF4280"/>
    <w:rsid w:val="00BF43EC"/>
    <w:rsid w:val="00BF509E"/>
    <w:rsid w:val="00BF50EF"/>
    <w:rsid w:val="00BF5520"/>
    <w:rsid w:val="00BF5FC0"/>
    <w:rsid w:val="00BF7106"/>
    <w:rsid w:val="00BF7250"/>
    <w:rsid w:val="00C00867"/>
    <w:rsid w:val="00C02E65"/>
    <w:rsid w:val="00C036E1"/>
    <w:rsid w:val="00C039EF"/>
    <w:rsid w:val="00C03C38"/>
    <w:rsid w:val="00C05348"/>
    <w:rsid w:val="00C05CDB"/>
    <w:rsid w:val="00C06DEC"/>
    <w:rsid w:val="00C07917"/>
    <w:rsid w:val="00C07E17"/>
    <w:rsid w:val="00C102F3"/>
    <w:rsid w:val="00C10C18"/>
    <w:rsid w:val="00C111FD"/>
    <w:rsid w:val="00C11CBF"/>
    <w:rsid w:val="00C143F7"/>
    <w:rsid w:val="00C14597"/>
    <w:rsid w:val="00C15AFA"/>
    <w:rsid w:val="00C16D69"/>
    <w:rsid w:val="00C2040E"/>
    <w:rsid w:val="00C20F04"/>
    <w:rsid w:val="00C223BC"/>
    <w:rsid w:val="00C22514"/>
    <w:rsid w:val="00C24157"/>
    <w:rsid w:val="00C24B2A"/>
    <w:rsid w:val="00C24E47"/>
    <w:rsid w:val="00C24F7B"/>
    <w:rsid w:val="00C26417"/>
    <w:rsid w:val="00C274AD"/>
    <w:rsid w:val="00C275C2"/>
    <w:rsid w:val="00C27DD0"/>
    <w:rsid w:val="00C30FC3"/>
    <w:rsid w:val="00C3104E"/>
    <w:rsid w:val="00C31CF4"/>
    <w:rsid w:val="00C321DA"/>
    <w:rsid w:val="00C36A7A"/>
    <w:rsid w:val="00C40E8B"/>
    <w:rsid w:val="00C4187C"/>
    <w:rsid w:val="00C42656"/>
    <w:rsid w:val="00C42E00"/>
    <w:rsid w:val="00C430DE"/>
    <w:rsid w:val="00C4346C"/>
    <w:rsid w:val="00C440CD"/>
    <w:rsid w:val="00C45E37"/>
    <w:rsid w:val="00C45F83"/>
    <w:rsid w:val="00C46E95"/>
    <w:rsid w:val="00C479A7"/>
    <w:rsid w:val="00C47E24"/>
    <w:rsid w:val="00C53159"/>
    <w:rsid w:val="00C53A01"/>
    <w:rsid w:val="00C5511C"/>
    <w:rsid w:val="00C55298"/>
    <w:rsid w:val="00C558AA"/>
    <w:rsid w:val="00C55CAE"/>
    <w:rsid w:val="00C5680A"/>
    <w:rsid w:val="00C575F1"/>
    <w:rsid w:val="00C578D7"/>
    <w:rsid w:val="00C57D74"/>
    <w:rsid w:val="00C60355"/>
    <w:rsid w:val="00C6087D"/>
    <w:rsid w:val="00C629B2"/>
    <w:rsid w:val="00C64CFF"/>
    <w:rsid w:val="00C71457"/>
    <w:rsid w:val="00C72608"/>
    <w:rsid w:val="00C72995"/>
    <w:rsid w:val="00C73136"/>
    <w:rsid w:val="00C739F5"/>
    <w:rsid w:val="00C744F5"/>
    <w:rsid w:val="00C7464B"/>
    <w:rsid w:val="00C764A9"/>
    <w:rsid w:val="00C768D2"/>
    <w:rsid w:val="00C804B4"/>
    <w:rsid w:val="00C806BF"/>
    <w:rsid w:val="00C8291E"/>
    <w:rsid w:val="00C83CE2"/>
    <w:rsid w:val="00C851AC"/>
    <w:rsid w:val="00C858F2"/>
    <w:rsid w:val="00C85D59"/>
    <w:rsid w:val="00C86746"/>
    <w:rsid w:val="00C874DE"/>
    <w:rsid w:val="00C87AC3"/>
    <w:rsid w:val="00C87F9F"/>
    <w:rsid w:val="00C90942"/>
    <w:rsid w:val="00C91728"/>
    <w:rsid w:val="00C92A77"/>
    <w:rsid w:val="00C933E2"/>
    <w:rsid w:val="00C95C9D"/>
    <w:rsid w:val="00C967BA"/>
    <w:rsid w:val="00CA0114"/>
    <w:rsid w:val="00CA030A"/>
    <w:rsid w:val="00CA03BD"/>
    <w:rsid w:val="00CA0FF6"/>
    <w:rsid w:val="00CA1D98"/>
    <w:rsid w:val="00CA2388"/>
    <w:rsid w:val="00CA5532"/>
    <w:rsid w:val="00CA5ED2"/>
    <w:rsid w:val="00CA6878"/>
    <w:rsid w:val="00CA797D"/>
    <w:rsid w:val="00CA7C47"/>
    <w:rsid w:val="00CB1960"/>
    <w:rsid w:val="00CB1C8D"/>
    <w:rsid w:val="00CB1C95"/>
    <w:rsid w:val="00CB216E"/>
    <w:rsid w:val="00CB2C56"/>
    <w:rsid w:val="00CB2EF3"/>
    <w:rsid w:val="00CB328D"/>
    <w:rsid w:val="00CB32A7"/>
    <w:rsid w:val="00CB3720"/>
    <w:rsid w:val="00CB4468"/>
    <w:rsid w:val="00CB6143"/>
    <w:rsid w:val="00CB6864"/>
    <w:rsid w:val="00CB7DB9"/>
    <w:rsid w:val="00CC0DFF"/>
    <w:rsid w:val="00CC1B3B"/>
    <w:rsid w:val="00CC5122"/>
    <w:rsid w:val="00CC6F71"/>
    <w:rsid w:val="00CD2346"/>
    <w:rsid w:val="00CD33A3"/>
    <w:rsid w:val="00CD3446"/>
    <w:rsid w:val="00CE07DD"/>
    <w:rsid w:val="00CE0BA0"/>
    <w:rsid w:val="00CE1945"/>
    <w:rsid w:val="00CE29A4"/>
    <w:rsid w:val="00CE2DFA"/>
    <w:rsid w:val="00CE2EAD"/>
    <w:rsid w:val="00CE5032"/>
    <w:rsid w:val="00CE653F"/>
    <w:rsid w:val="00CE7E18"/>
    <w:rsid w:val="00CF12E5"/>
    <w:rsid w:val="00CF2F35"/>
    <w:rsid w:val="00CF3F7A"/>
    <w:rsid w:val="00CF4BFE"/>
    <w:rsid w:val="00CF4EC3"/>
    <w:rsid w:val="00CF6D44"/>
    <w:rsid w:val="00CF7ECC"/>
    <w:rsid w:val="00D00C0E"/>
    <w:rsid w:val="00D0155A"/>
    <w:rsid w:val="00D01BB0"/>
    <w:rsid w:val="00D0233D"/>
    <w:rsid w:val="00D02ACA"/>
    <w:rsid w:val="00D048E0"/>
    <w:rsid w:val="00D0496E"/>
    <w:rsid w:val="00D05D3B"/>
    <w:rsid w:val="00D07C49"/>
    <w:rsid w:val="00D07D37"/>
    <w:rsid w:val="00D119B6"/>
    <w:rsid w:val="00D125F8"/>
    <w:rsid w:val="00D12785"/>
    <w:rsid w:val="00D1395A"/>
    <w:rsid w:val="00D13A95"/>
    <w:rsid w:val="00D13BFF"/>
    <w:rsid w:val="00D14470"/>
    <w:rsid w:val="00D14E57"/>
    <w:rsid w:val="00D1519F"/>
    <w:rsid w:val="00D15B5D"/>
    <w:rsid w:val="00D16752"/>
    <w:rsid w:val="00D1713C"/>
    <w:rsid w:val="00D176BC"/>
    <w:rsid w:val="00D200B3"/>
    <w:rsid w:val="00D20109"/>
    <w:rsid w:val="00D20245"/>
    <w:rsid w:val="00D215E6"/>
    <w:rsid w:val="00D24E0A"/>
    <w:rsid w:val="00D24E13"/>
    <w:rsid w:val="00D25260"/>
    <w:rsid w:val="00D262C8"/>
    <w:rsid w:val="00D26C5B"/>
    <w:rsid w:val="00D26D90"/>
    <w:rsid w:val="00D2731A"/>
    <w:rsid w:val="00D27B13"/>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7E8"/>
    <w:rsid w:val="00D47336"/>
    <w:rsid w:val="00D50719"/>
    <w:rsid w:val="00D50A9D"/>
    <w:rsid w:val="00D50D30"/>
    <w:rsid w:val="00D50FF5"/>
    <w:rsid w:val="00D51693"/>
    <w:rsid w:val="00D51B4A"/>
    <w:rsid w:val="00D51CF8"/>
    <w:rsid w:val="00D52294"/>
    <w:rsid w:val="00D52DDF"/>
    <w:rsid w:val="00D532F8"/>
    <w:rsid w:val="00D53BA7"/>
    <w:rsid w:val="00D53D7C"/>
    <w:rsid w:val="00D576EE"/>
    <w:rsid w:val="00D57CED"/>
    <w:rsid w:val="00D60D1C"/>
    <w:rsid w:val="00D6453A"/>
    <w:rsid w:val="00D66910"/>
    <w:rsid w:val="00D66C14"/>
    <w:rsid w:val="00D66C38"/>
    <w:rsid w:val="00D67241"/>
    <w:rsid w:val="00D708F3"/>
    <w:rsid w:val="00D70933"/>
    <w:rsid w:val="00D70EF5"/>
    <w:rsid w:val="00D71387"/>
    <w:rsid w:val="00D71744"/>
    <w:rsid w:val="00D73F43"/>
    <w:rsid w:val="00D76F13"/>
    <w:rsid w:val="00D77B90"/>
    <w:rsid w:val="00D80CBB"/>
    <w:rsid w:val="00D81ADC"/>
    <w:rsid w:val="00D81ADE"/>
    <w:rsid w:val="00D83EA1"/>
    <w:rsid w:val="00D84ED3"/>
    <w:rsid w:val="00D859E3"/>
    <w:rsid w:val="00D87B6A"/>
    <w:rsid w:val="00D91596"/>
    <w:rsid w:val="00D91A89"/>
    <w:rsid w:val="00D91DF4"/>
    <w:rsid w:val="00D92541"/>
    <w:rsid w:val="00D95D67"/>
    <w:rsid w:val="00D96F01"/>
    <w:rsid w:val="00D97580"/>
    <w:rsid w:val="00D9759E"/>
    <w:rsid w:val="00DA0054"/>
    <w:rsid w:val="00DA0A86"/>
    <w:rsid w:val="00DA0AFE"/>
    <w:rsid w:val="00DA1EAB"/>
    <w:rsid w:val="00DA2AC1"/>
    <w:rsid w:val="00DA2F85"/>
    <w:rsid w:val="00DA3459"/>
    <w:rsid w:val="00DA4A5D"/>
    <w:rsid w:val="00DA6180"/>
    <w:rsid w:val="00DA763E"/>
    <w:rsid w:val="00DB0635"/>
    <w:rsid w:val="00DB347D"/>
    <w:rsid w:val="00DB3AFE"/>
    <w:rsid w:val="00DB3E32"/>
    <w:rsid w:val="00DB425A"/>
    <w:rsid w:val="00DB5706"/>
    <w:rsid w:val="00DB6234"/>
    <w:rsid w:val="00DB6372"/>
    <w:rsid w:val="00DB6373"/>
    <w:rsid w:val="00DB6A1C"/>
    <w:rsid w:val="00DB6BD1"/>
    <w:rsid w:val="00DB7BEC"/>
    <w:rsid w:val="00DC119D"/>
    <w:rsid w:val="00DC12B7"/>
    <w:rsid w:val="00DC2BCB"/>
    <w:rsid w:val="00DC32AB"/>
    <w:rsid w:val="00DC4521"/>
    <w:rsid w:val="00DC5F10"/>
    <w:rsid w:val="00DC6565"/>
    <w:rsid w:val="00DC6B2E"/>
    <w:rsid w:val="00DC724A"/>
    <w:rsid w:val="00DD170F"/>
    <w:rsid w:val="00DD24C9"/>
    <w:rsid w:val="00DD29B5"/>
    <w:rsid w:val="00DD2D8E"/>
    <w:rsid w:val="00DD2DBB"/>
    <w:rsid w:val="00DD3602"/>
    <w:rsid w:val="00DD3F6C"/>
    <w:rsid w:val="00DD4ACE"/>
    <w:rsid w:val="00DD5353"/>
    <w:rsid w:val="00DD58E6"/>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2403"/>
    <w:rsid w:val="00DF4020"/>
    <w:rsid w:val="00DF7914"/>
    <w:rsid w:val="00DF7987"/>
    <w:rsid w:val="00E004D9"/>
    <w:rsid w:val="00E00D7C"/>
    <w:rsid w:val="00E01672"/>
    <w:rsid w:val="00E01850"/>
    <w:rsid w:val="00E025F7"/>
    <w:rsid w:val="00E02B34"/>
    <w:rsid w:val="00E036A6"/>
    <w:rsid w:val="00E0374D"/>
    <w:rsid w:val="00E041EF"/>
    <w:rsid w:val="00E04BA1"/>
    <w:rsid w:val="00E05434"/>
    <w:rsid w:val="00E05BE2"/>
    <w:rsid w:val="00E05C6E"/>
    <w:rsid w:val="00E060AE"/>
    <w:rsid w:val="00E07937"/>
    <w:rsid w:val="00E10944"/>
    <w:rsid w:val="00E117E4"/>
    <w:rsid w:val="00E11860"/>
    <w:rsid w:val="00E14CF6"/>
    <w:rsid w:val="00E15552"/>
    <w:rsid w:val="00E178D4"/>
    <w:rsid w:val="00E20E0F"/>
    <w:rsid w:val="00E222E7"/>
    <w:rsid w:val="00E24EF9"/>
    <w:rsid w:val="00E254C1"/>
    <w:rsid w:val="00E25FD1"/>
    <w:rsid w:val="00E27649"/>
    <w:rsid w:val="00E27AC0"/>
    <w:rsid w:val="00E31B0C"/>
    <w:rsid w:val="00E33692"/>
    <w:rsid w:val="00E33774"/>
    <w:rsid w:val="00E342F5"/>
    <w:rsid w:val="00E34B78"/>
    <w:rsid w:val="00E34DD0"/>
    <w:rsid w:val="00E34EA7"/>
    <w:rsid w:val="00E355F7"/>
    <w:rsid w:val="00E35CC8"/>
    <w:rsid w:val="00E36048"/>
    <w:rsid w:val="00E367FD"/>
    <w:rsid w:val="00E36D6C"/>
    <w:rsid w:val="00E3704A"/>
    <w:rsid w:val="00E40DC9"/>
    <w:rsid w:val="00E413F0"/>
    <w:rsid w:val="00E416D4"/>
    <w:rsid w:val="00E43BEF"/>
    <w:rsid w:val="00E43C5F"/>
    <w:rsid w:val="00E45A9D"/>
    <w:rsid w:val="00E46355"/>
    <w:rsid w:val="00E47A69"/>
    <w:rsid w:val="00E504BA"/>
    <w:rsid w:val="00E50F76"/>
    <w:rsid w:val="00E5138E"/>
    <w:rsid w:val="00E5138F"/>
    <w:rsid w:val="00E51A1F"/>
    <w:rsid w:val="00E52627"/>
    <w:rsid w:val="00E52868"/>
    <w:rsid w:val="00E53EF0"/>
    <w:rsid w:val="00E54892"/>
    <w:rsid w:val="00E54931"/>
    <w:rsid w:val="00E54A8F"/>
    <w:rsid w:val="00E54C25"/>
    <w:rsid w:val="00E55DB7"/>
    <w:rsid w:val="00E5603D"/>
    <w:rsid w:val="00E5673A"/>
    <w:rsid w:val="00E57C7F"/>
    <w:rsid w:val="00E604BA"/>
    <w:rsid w:val="00E613B7"/>
    <w:rsid w:val="00E61CB1"/>
    <w:rsid w:val="00E62A8A"/>
    <w:rsid w:val="00E6361C"/>
    <w:rsid w:val="00E65108"/>
    <w:rsid w:val="00E707AB"/>
    <w:rsid w:val="00E718B1"/>
    <w:rsid w:val="00E71BCD"/>
    <w:rsid w:val="00E74C18"/>
    <w:rsid w:val="00E750D9"/>
    <w:rsid w:val="00E779EF"/>
    <w:rsid w:val="00E77BCC"/>
    <w:rsid w:val="00E81E18"/>
    <w:rsid w:val="00E8322D"/>
    <w:rsid w:val="00E83976"/>
    <w:rsid w:val="00E83A37"/>
    <w:rsid w:val="00E85033"/>
    <w:rsid w:val="00E857C5"/>
    <w:rsid w:val="00E85BBA"/>
    <w:rsid w:val="00E874D5"/>
    <w:rsid w:val="00E902C9"/>
    <w:rsid w:val="00E90969"/>
    <w:rsid w:val="00E90DB4"/>
    <w:rsid w:val="00E93024"/>
    <w:rsid w:val="00E9445B"/>
    <w:rsid w:val="00E9491E"/>
    <w:rsid w:val="00E96040"/>
    <w:rsid w:val="00E974BA"/>
    <w:rsid w:val="00EA02BF"/>
    <w:rsid w:val="00EA1543"/>
    <w:rsid w:val="00EA173A"/>
    <w:rsid w:val="00EA2C9C"/>
    <w:rsid w:val="00EA32AB"/>
    <w:rsid w:val="00EA3A1A"/>
    <w:rsid w:val="00EA3D43"/>
    <w:rsid w:val="00EA4403"/>
    <w:rsid w:val="00EA4DBB"/>
    <w:rsid w:val="00EA6D0E"/>
    <w:rsid w:val="00EA71DE"/>
    <w:rsid w:val="00EB0520"/>
    <w:rsid w:val="00EB0629"/>
    <w:rsid w:val="00EB0781"/>
    <w:rsid w:val="00EB2619"/>
    <w:rsid w:val="00EB38DC"/>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68AA"/>
    <w:rsid w:val="00EC68DD"/>
    <w:rsid w:val="00EC6BC0"/>
    <w:rsid w:val="00ED050A"/>
    <w:rsid w:val="00ED09D3"/>
    <w:rsid w:val="00ED0E73"/>
    <w:rsid w:val="00ED1839"/>
    <w:rsid w:val="00ED23C1"/>
    <w:rsid w:val="00ED3014"/>
    <w:rsid w:val="00ED3AB6"/>
    <w:rsid w:val="00ED3B1B"/>
    <w:rsid w:val="00ED7F57"/>
    <w:rsid w:val="00EE0722"/>
    <w:rsid w:val="00EE26C4"/>
    <w:rsid w:val="00EE30D3"/>
    <w:rsid w:val="00EE34A0"/>
    <w:rsid w:val="00EE3854"/>
    <w:rsid w:val="00EE39CE"/>
    <w:rsid w:val="00EE3DD6"/>
    <w:rsid w:val="00EE4915"/>
    <w:rsid w:val="00EE5A04"/>
    <w:rsid w:val="00EE5C1D"/>
    <w:rsid w:val="00EE6A20"/>
    <w:rsid w:val="00EE7A11"/>
    <w:rsid w:val="00EF053F"/>
    <w:rsid w:val="00EF0AC0"/>
    <w:rsid w:val="00EF11DA"/>
    <w:rsid w:val="00EF13B1"/>
    <w:rsid w:val="00EF16DB"/>
    <w:rsid w:val="00EF2D0D"/>
    <w:rsid w:val="00EF4030"/>
    <w:rsid w:val="00EF4A51"/>
    <w:rsid w:val="00EF4AB6"/>
    <w:rsid w:val="00EF51BB"/>
    <w:rsid w:val="00EF653A"/>
    <w:rsid w:val="00EF6666"/>
    <w:rsid w:val="00EF6AC5"/>
    <w:rsid w:val="00F005B4"/>
    <w:rsid w:val="00F01550"/>
    <w:rsid w:val="00F0175A"/>
    <w:rsid w:val="00F01912"/>
    <w:rsid w:val="00F025BA"/>
    <w:rsid w:val="00F02F1A"/>
    <w:rsid w:val="00F030EA"/>
    <w:rsid w:val="00F04EA3"/>
    <w:rsid w:val="00F04EF4"/>
    <w:rsid w:val="00F06A09"/>
    <w:rsid w:val="00F07711"/>
    <w:rsid w:val="00F07B5D"/>
    <w:rsid w:val="00F07BC2"/>
    <w:rsid w:val="00F12DC2"/>
    <w:rsid w:val="00F137B5"/>
    <w:rsid w:val="00F14E3F"/>
    <w:rsid w:val="00F1503A"/>
    <w:rsid w:val="00F17BD1"/>
    <w:rsid w:val="00F2057A"/>
    <w:rsid w:val="00F21B7B"/>
    <w:rsid w:val="00F2498E"/>
    <w:rsid w:val="00F24FA5"/>
    <w:rsid w:val="00F26658"/>
    <w:rsid w:val="00F30736"/>
    <w:rsid w:val="00F33A7D"/>
    <w:rsid w:val="00F342FC"/>
    <w:rsid w:val="00F35418"/>
    <w:rsid w:val="00F35B0D"/>
    <w:rsid w:val="00F35C0E"/>
    <w:rsid w:val="00F35E85"/>
    <w:rsid w:val="00F376A4"/>
    <w:rsid w:val="00F37A07"/>
    <w:rsid w:val="00F402FF"/>
    <w:rsid w:val="00F40CB5"/>
    <w:rsid w:val="00F415AC"/>
    <w:rsid w:val="00F43449"/>
    <w:rsid w:val="00F43C61"/>
    <w:rsid w:val="00F43DC9"/>
    <w:rsid w:val="00F47FB5"/>
    <w:rsid w:val="00F5080B"/>
    <w:rsid w:val="00F50C67"/>
    <w:rsid w:val="00F51A74"/>
    <w:rsid w:val="00F521E0"/>
    <w:rsid w:val="00F52B18"/>
    <w:rsid w:val="00F54227"/>
    <w:rsid w:val="00F6121A"/>
    <w:rsid w:val="00F6162F"/>
    <w:rsid w:val="00F63E20"/>
    <w:rsid w:val="00F63EF7"/>
    <w:rsid w:val="00F640E8"/>
    <w:rsid w:val="00F65587"/>
    <w:rsid w:val="00F65C1D"/>
    <w:rsid w:val="00F65D26"/>
    <w:rsid w:val="00F70C61"/>
    <w:rsid w:val="00F70F9B"/>
    <w:rsid w:val="00F71D7D"/>
    <w:rsid w:val="00F72CA7"/>
    <w:rsid w:val="00F73342"/>
    <w:rsid w:val="00F74663"/>
    <w:rsid w:val="00F746A0"/>
    <w:rsid w:val="00F77F36"/>
    <w:rsid w:val="00F809B9"/>
    <w:rsid w:val="00F823A7"/>
    <w:rsid w:val="00F8248E"/>
    <w:rsid w:val="00F839DF"/>
    <w:rsid w:val="00F842F5"/>
    <w:rsid w:val="00F8440A"/>
    <w:rsid w:val="00F8476D"/>
    <w:rsid w:val="00F85635"/>
    <w:rsid w:val="00F8648F"/>
    <w:rsid w:val="00F86C93"/>
    <w:rsid w:val="00F86F04"/>
    <w:rsid w:val="00F87EDB"/>
    <w:rsid w:val="00F933BB"/>
    <w:rsid w:val="00F93438"/>
    <w:rsid w:val="00F935EF"/>
    <w:rsid w:val="00F93EA7"/>
    <w:rsid w:val="00F942CC"/>
    <w:rsid w:val="00F944C0"/>
    <w:rsid w:val="00F9516A"/>
    <w:rsid w:val="00F9670B"/>
    <w:rsid w:val="00F96C4D"/>
    <w:rsid w:val="00F9761F"/>
    <w:rsid w:val="00F978BD"/>
    <w:rsid w:val="00FA036C"/>
    <w:rsid w:val="00FA046B"/>
    <w:rsid w:val="00FA1E54"/>
    <w:rsid w:val="00FA4889"/>
    <w:rsid w:val="00FA49A9"/>
    <w:rsid w:val="00FA5F9C"/>
    <w:rsid w:val="00FA6A0A"/>
    <w:rsid w:val="00FB0274"/>
    <w:rsid w:val="00FB0C14"/>
    <w:rsid w:val="00FB1C38"/>
    <w:rsid w:val="00FB2501"/>
    <w:rsid w:val="00FB68D0"/>
    <w:rsid w:val="00FB77B7"/>
    <w:rsid w:val="00FB7A5F"/>
    <w:rsid w:val="00FB7CB3"/>
    <w:rsid w:val="00FC0E62"/>
    <w:rsid w:val="00FC256A"/>
    <w:rsid w:val="00FC26CA"/>
    <w:rsid w:val="00FC2F9E"/>
    <w:rsid w:val="00FC3322"/>
    <w:rsid w:val="00FC4B2C"/>
    <w:rsid w:val="00FC4F6C"/>
    <w:rsid w:val="00FC50A5"/>
    <w:rsid w:val="00FC5CB8"/>
    <w:rsid w:val="00FC7234"/>
    <w:rsid w:val="00FC7599"/>
    <w:rsid w:val="00FC7A2F"/>
    <w:rsid w:val="00FC7F62"/>
    <w:rsid w:val="00FC7FB4"/>
    <w:rsid w:val="00FD018A"/>
    <w:rsid w:val="00FD0D65"/>
    <w:rsid w:val="00FD3666"/>
    <w:rsid w:val="00FD4008"/>
    <w:rsid w:val="00FD589C"/>
    <w:rsid w:val="00FD5A00"/>
    <w:rsid w:val="00FD6262"/>
    <w:rsid w:val="00FD6B72"/>
    <w:rsid w:val="00FD6C52"/>
    <w:rsid w:val="00FD79B9"/>
    <w:rsid w:val="00FE0DF6"/>
    <w:rsid w:val="00FE1914"/>
    <w:rsid w:val="00FE2B53"/>
    <w:rsid w:val="00FE2ED0"/>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5034E8"/>
    <w:pPr>
      <w:spacing w:before="120"/>
      <w:ind w:left="1440"/>
      <w:outlineLvl w:val="2"/>
    </w:pPr>
  </w:style>
  <w:style w:type="paragraph" w:styleId="Heading4">
    <w:name w:val="heading 4"/>
    <w:aliases w:val="h4"/>
    <w:basedOn w:val="Heading3"/>
    <w:next w:val="Normal"/>
    <w:link w:val="Heading4Char"/>
    <w:uiPriority w:val="99"/>
    <w:qFormat/>
    <w:rsid w:val="005034E8"/>
    <w:pPr>
      <w:ind w:left="2160"/>
      <w:outlineLvl w:val="3"/>
    </w:pPr>
  </w:style>
  <w:style w:type="paragraph" w:styleId="Heading5">
    <w:name w:val="heading 5"/>
    <w:aliases w:val="h5"/>
    <w:basedOn w:val="Heading4"/>
    <w:next w:val="Normal"/>
    <w:link w:val="Heading5Char"/>
    <w:uiPriority w:val="99"/>
    <w:qFormat/>
    <w:rsid w:val="005034E8"/>
    <w:pPr>
      <w:ind w:left="2880"/>
      <w:outlineLvl w:val="4"/>
    </w:pPr>
  </w:style>
  <w:style w:type="paragraph" w:styleId="Heading6">
    <w:name w:val="heading 6"/>
    <w:aliases w:val="h6"/>
    <w:basedOn w:val="Heading5"/>
    <w:next w:val="Normal"/>
    <w:link w:val="Heading6Char"/>
    <w:uiPriority w:val="99"/>
    <w:qFormat/>
    <w:rsid w:val="005034E8"/>
    <w:pPr>
      <w:ind w:left="3600"/>
      <w:outlineLvl w:val="5"/>
    </w:pPr>
  </w:style>
  <w:style w:type="paragraph" w:styleId="Heading7">
    <w:name w:val="heading 7"/>
    <w:aliases w:val="h7"/>
    <w:basedOn w:val="Heading6"/>
    <w:next w:val="Normal"/>
    <w:link w:val="Heading7Char"/>
    <w:uiPriority w:val="99"/>
    <w:qFormat/>
    <w:rsid w:val="005034E8"/>
    <w:pPr>
      <w:ind w:left="4320"/>
      <w:outlineLvl w:val="6"/>
    </w:pPr>
  </w:style>
  <w:style w:type="paragraph" w:styleId="Heading8">
    <w:name w:val="heading 8"/>
    <w:aliases w:val="h8"/>
    <w:basedOn w:val="Heading6"/>
    <w:next w:val="Normal"/>
    <w:link w:val="Heading8Char"/>
    <w:uiPriority w:val="99"/>
    <w:qFormat/>
    <w:rsid w:val="005034E8"/>
    <w:pPr>
      <w:ind w:left="5040"/>
      <w:outlineLvl w:val="7"/>
    </w:pPr>
  </w:style>
  <w:style w:type="paragraph" w:styleId="Heading9">
    <w:name w:val="heading 9"/>
    <w:aliases w:val="h9"/>
    <w:basedOn w:val="Heading6"/>
    <w:next w:val="Normal"/>
    <w:link w:val="Heading9Char"/>
    <w:uiPriority w:val="99"/>
    <w:qFormat/>
    <w:rsid w:val="005034E8"/>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05C6E"/>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05C6E"/>
    <w:rPr>
      <w:rFonts w:ascii="Times New Roman Bold" w:hAnsi="Times New Roman Bold"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DA0A86"/>
    <w:rPr>
      <w:rFonts w:ascii="Times New Roman Bold" w:hAnsi="Times New Roman Bold" w:cs="Times New Roman"/>
      <w:b/>
      <w:sz w:val="24"/>
      <w:u w:val="single"/>
      <w:lang w:eastAsia="zh-CN"/>
    </w:rPr>
  </w:style>
  <w:style w:type="character" w:customStyle="1" w:styleId="Heading4Char">
    <w:name w:val="Heading 4 Char"/>
    <w:aliases w:val="h4 Char"/>
    <w:basedOn w:val="DefaultParagraphFont"/>
    <w:link w:val="Heading4"/>
    <w:uiPriority w:val="99"/>
    <w:locked/>
    <w:rsid w:val="00DA0A86"/>
    <w:rPr>
      <w:rFonts w:ascii="Times New Roman Bold" w:hAnsi="Times New Roman Bold" w:cs="Times New Roman"/>
      <w:b/>
      <w:sz w:val="24"/>
      <w:u w:val="single"/>
      <w:lang w:eastAsia="zh-CN"/>
    </w:rPr>
  </w:style>
  <w:style w:type="character" w:customStyle="1" w:styleId="Heading5Char">
    <w:name w:val="Heading 5 Char"/>
    <w:aliases w:val="h5 Char"/>
    <w:basedOn w:val="DefaultParagraphFont"/>
    <w:link w:val="Heading5"/>
    <w:uiPriority w:val="99"/>
    <w:locked/>
    <w:rsid w:val="00DA0A86"/>
    <w:rPr>
      <w:rFonts w:ascii="Times New Roman Bold" w:hAnsi="Times New Roman Bold" w:cs="Times New Roman"/>
      <w:b/>
      <w:sz w:val="24"/>
      <w:u w:val="single"/>
      <w:lang w:eastAsia="zh-CN"/>
    </w:rPr>
  </w:style>
  <w:style w:type="character" w:customStyle="1" w:styleId="Heading6Char">
    <w:name w:val="Heading 6 Char"/>
    <w:aliases w:val="h6 Char"/>
    <w:basedOn w:val="DefaultParagraphFont"/>
    <w:link w:val="Heading6"/>
    <w:uiPriority w:val="99"/>
    <w:locked/>
    <w:rsid w:val="00DA0A86"/>
    <w:rPr>
      <w:rFonts w:ascii="Times New Roman Bold" w:hAnsi="Times New Roman Bold" w:cs="Times New Roman"/>
      <w:b/>
      <w:sz w:val="24"/>
      <w:u w:val="single"/>
      <w:lang w:eastAsia="zh-CN"/>
    </w:rPr>
  </w:style>
  <w:style w:type="character" w:customStyle="1" w:styleId="Heading7Char">
    <w:name w:val="Heading 7 Char"/>
    <w:aliases w:val="h7 Char"/>
    <w:basedOn w:val="DefaultParagraphFont"/>
    <w:link w:val="Heading7"/>
    <w:uiPriority w:val="99"/>
    <w:locked/>
    <w:rsid w:val="00DA0A86"/>
    <w:rPr>
      <w:rFonts w:ascii="Times New Roman Bold" w:hAnsi="Times New Roman Bold" w:cs="Times New Roman"/>
      <w:b/>
      <w:sz w:val="24"/>
      <w:u w:val="single"/>
      <w:lang w:eastAsia="zh-CN"/>
    </w:rPr>
  </w:style>
  <w:style w:type="character" w:customStyle="1" w:styleId="Heading8Char">
    <w:name w:val="Heading 8 Char"/>
    <w:aliases w:val="h8 Char"/>
    <w:basedOn w:val="DefaultParagraphFont"/>
    <w:link w:val="Heading8"/>
    <w:uiPriority w:val="99"/>
    <w:locked/>
    <w:rsid w:val="00DA0A86"/>
    <w:rPr>
      <w:rFonts w:ascii="Times New Roman Bold" w:hAnsi="Times New Roman Bold" w:cs="Times New Roman"/>
      <w:b/>
      <w:sz w:val="24"/>
      <w:u w:val="single"/>
      <w:lang w:eastAsia="zh-CN"/>
    </w:rPr>
  </w:style>
  <w:style w:type="character" w:customStyle="1" w:styleId="Heading9Char">
    <w:name w:val="Heading 9 Char"/>
    <w:aliases w:val="h9 Char"/>
    <w:basedOn w:val="DefaultParagraphFont"/>
    <w:link w:val="Heading9"/>
    <w:uiPriority w:val="99"/>
    <w:semiHidden/>
    <w:locked/>
    <w:rsid w:val="00CB3720"/>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basedOn w:val="DefaultParagraphFont"/>
    <w:uiPriority w:val="99"/>
    <w:rsid w:val="005034E8"/>
    <w:rPr>
      <w:rFonts w:ascii="Univers (WN)" w:hAnsi="Univers (WN)" w:cs="Times New Roman"/>
      <w:position w:val="4"/>
      <w:sz w:val="16"/>
      <w:u w:val="double"/>
    </w:rPr>
  </w:style>
  <w:style w:type="paragraph" w:styleId="CommentText">
    <w:name w:val="annotation text"/>
    <w:basedOn w:val="FootnoteText"/>
    <w:link w:val="CommentTextChar"/>
    <w:uiPriority w:val="99"/>
    <w:rsid w:val="005034E8"/>
  </w:style>
  <w:style w:type="character" w:customStyle="1" w:styleId="CommentTextChar">
    <w:name w:val="Comment Text Char"/>
    <w:basedOn w:val="DefaultParagraphFont"/>
    <w:link w:val="CommentText"/>
    <w:uiPriority w:val="99"/>
    <w:locked/>
    <w:rsid w:val="00DA0A86"/>
    <w:rPr>
      <w:rFonts w:ascii="Times New Roman" w:eastAsia="SimSun" w:hAnsi="Times New Roman" w:cs="Times New Roman"/>
      <w:sz w:val="24"/>
      <w:lang w:eastAsia="zh-CN"/>
    </w:rPr>
  </w:style>
  <w:style w:type="paragraph" w:styleId="FootnoteText">
    <w:name w:val="footnote text"/>
    <w:basedOn w:val="single"/>
    <w:link w:val="FootnoteTextChar"/>
    <w:uiPriority w:val="99"/>
    <w:semiHidden/>
    <w:rsid w:val="005034E8"/>
    <w:rPr>
      <w:sz w:val="22"/>
    </w:rPr>
  </w:style>
  <w:style w:type="character" w:customStyle="1" w:styleId="FootnoteTextChar">
    <w:name w:val="Footnote Text Char"/>
    <w:basedOn w:val="DefaultParagraphFont"/>
    <w:link w:val="FootnoteText"/>
    <w:uiPriority w:val="99"/>
    <w:semiHidden/>
    <w:locked/>
    <w:rsid w:val="00DA0A86"/>
    <w:rPr>
      <w:rFonts w:ascii="Times New Roman" w:eastAsia="SimSun" w:hAnsi="Times New Roman" w:cs="Times New Roman"/>
      <w:sz w:val="24"/>
      <w:lang w:eastAsia="zh-CN"/>
    </w:rPr>
  </w:style>
  <w:style w:type="paragraph" w:styleId="TOC7">
    <w:name w:val="toc 7"/>
    <w:basedOn w:val="TOC4"/>
    <w:uiPriority w:val="99"/>
    <w:semiHidden/>
    <w:rsid w:val="005034E8"/>
    <w:pPr>
      <w:ind w:left="5040"/>
    </w:pPr>
  </w:style>
  <w:style w:type="paragraph" w:styleId="TOC4">
    <w:name w:val="toc 4"/>
    <w:basedOn w:val="TOC3"/>
    <w:uiPriority w:val="99"/>
    <w:semiHidden/>
    <w:rsid w:val="005034E8"/>
    <w:pPr>
      <w:ind w:left="2880"/>
    </w:pPr>
  </w:style>
  <w:style w:type="paragraph" w:styleId="TOC3">
    <w:name w:val="toc 3"/>
    <w:basedOn w:val="TOC2"/>
    <w:uiPriority w:val="99"/>
    <w:rsid w:val="005034E8"/>
    <w:pPr>
      <w:ind w:left="2160"/>
    </w:pPr>
  </w:style>
  <w:style w:type="paragraph" w:styleId="TOC2">
    <w:name w:val="toc 2"/>
    <w:basedOn w:val="TOC1"/>
    <w:uiPriority w:val="99"/>
    <w:rsid w:val="005034E8"/>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5034E8"/>
  </w:style>
  <w:style w:type="paragraph" w:customStyle="1" w:styleId="singleblock">
    <w:name w:val="single block"/>
    <w:basedOn w:val="single"/>
    <w:link w:val="singleblockChar"/>
    <w:uiPriority w:val="99"/>
    <w:rsid w:val="005034E8"/>
    <w:pPr>
      <w:ind w:firstLine="0"/>
    </w:pPr>
  </w:style>
  <w:style w:type="paragraph" w:styleId="TOC6">
    <w:name w:val="toc 6"/>
    <w:basedOn w:val="TOC4"/>
    <w:uiPriority w:val="99"/>
    <w:semiHidden/>
    <w:rsid w:val="005034E8"/>
    <w:pPr>
      <w:ind w:left="4320"/>
    </w:pPr>
  </w:style>
  <w:style w:type="paragraph" w:styleId="TOC5">
    <w:name w:val="toc 5"/>
    <w:basedOn w:val="TOC4"/>
    <w:uiPriority w:val="99"/>
    <w:semiHidden/>
    <w:rsid w:val="005034E8"/>
    <w:pPr>
      <w:ind w:left="3600"/>
    </w:pPr>
  </w:style>
  <w:style w:type="paragraph" w:styleId="Index2">
    <w:name w:val="index 2"/>
    <w:basedOn w:val="unjustifiedblock"/>
    <w:next w:val="Normal"/>
    <w:uiPriority w:val="99"/>
    <w:semiHidden/>
    <w:rsid w:val="005034E8"/>
    <w:pPr>
      <w:tabs>
        <w:tab w:val="right" w:leader="dot" w:pos="9000"/>
      </w:tabs>
      <w:ind w:left="360" w:right="2520" w:hanging="360"/>
    </w:pPr>
    <w:rPr>
      <w:color w:val="0000FF"/>
    </w:rPr>
  </w:style>
  <w:style w:type="paragraph" w:styleId="Index1">
    <w:name w:val="index 1"/>
    <w:basedOn w:val="unjustifiedblock"/>
    <w:next w:val="Normal"/>
    <w:uiPriority w:val="99"/>
    <w:semiHidden/>
    <w:rsid w:val="005034E8"/>
    <w:rPr>
      <w:b/>
      <w:color w:val="0000FF"/>
    </w:rPr>
  </w:style>
  <w:style w:type="paragraph" w:styleId="IndexHeading">
    <w:name w:val="index heading"/>
    <w:basedOn w:val="unjustifiedblock"/>
    <w:next w:val="Normal"/>
    <w:uiPriority w:val="99"/>
    <w:semiHidden/>
    <w:rsid w:val="005034E8"/>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DA0A86"/>
    <w:rPr>
      <w:rFonts w:ascii="Times New Roman" w:eastAsia="SimSun" w:hAnsi="Times New Roman" w:cs="Times New Roman"/>
      <w:color w:val="000000"/>
      <w:sz w:val="24"/>
      <w:lang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DA0A86"/>
    <w:rPr>
      <w:rFonts w:ascii="Times New Roman" w:eastAsia="SimSun" w:hAnsi="Times New Roman" w:cs="Times New Roman"/>
      <w:sz w:val="24"/>
      <w:lang w:eastAsia="zh-CN"/>
    </w:rPr>
  </w:style>
  <w:style w:type="character" w:styleId="FootnoteReference">
    <w:name w:val="footnote reference"/>
    <w:basedOn w:val="DefaultParagraphFont"/>
    <w:uiPriority w:val="99"/>
    <w:semiHidden/>
    <w:rsid w:val="005034E8"/>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5034E8"/>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5034E8"/>
  </w:style>
  <w:style w:type="paragraph" w:customStyle="1" w:styleId="coverpage">
    <w:name w:val="cover page"/>
    <w:basedOn w:val="unjustifiedblock"/>
    <w:uiPriority w:val="99"/>
    <w:rsid w:val="005034E8"/>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5034E8"/>
    <w:pPr>
      <w:ind w:firstLine="1440"/>
    </w:pPr>
  </w:style>
  <w:style w:type="paragraph" w:customStyle="1" w:styleId="table">
    <w:name w:val="table"/>
    <w:basedOn w:val="plain"/>
    <w:uiPriority w:val="99"/>
    <w:rsid w:val="005034E8"/>
    <w:pPr>
      <w:spacing w:before="60" w:after="60" w:line="240" w:lineRule="auto"/>
    </w:pPr>
  </w:style>
  <w:style w:type="paragraph" w:customStyle="1" w:styleId="footnoteblock">
    <w:name w:val="footnote block"/>
    <w:basedOn w:val="FootnoteText"/>
    <w:uiPriority w:val="99"/>
    <w:rsid w:val="005034E8"/>
    <w:pPr>
      <w:ind w:firstLine="0"/>
    </w:pPr>
  </w:style>
  <w:style w:type="paragraph" w:customStyle="1" w:styleId="footnoteindent">
    <w:name w:val="footnote indent"/>
    <w:basedOn w:val="footnoteblock"/>
    <w:uiPriority w:val="99"/>
    <w:rsid w:val="005034E8"/>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5034E8"/>
    <w:pPr>
      <w:ind w:firstLine="2160"/>
    </w:pPr>
  </w:style>
  <w:style w:type="paragraph" w:customStyle="1" w:styleId="normalhanging">
    <w:name w:val="normal hanging"/>
    <w:basedOn w:val="Normal"/>
    <w:link w:val="normalhangingChar"/>
    <w:uiPriority w:val="99"/>
    <w:rsid w:val="005034E8"/>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5034E8"/>
    <w:pPr>
      <w:ind w:left="1440"/>
    </w:pPr>
  </w:style>
  <w:style w:type="paragraph" w:customStyle="1" w:styleId="normalhanging3">
    <w:name w:val="normal hanging3"/>
    <w:basedOn w:val="normalhanging2"/>
    <w:uiPriority w:val="99"/>
    <w:rsid w:val="005034E8"/>
    <w:pPr>
      <w:ind w:left="2160"/>
    </w:pPr>
  </w:style>
  <w:style w:type="paragraph" w:customStyle="1" w:styleId="singlehanging">
    <w:name w:val="single hanging"/>
    <w:basedOn w:val="singleblock"/>
    <w:link w:val="singlehangingChar"/>
    <w:uiPriority w:val="99"/>
    <w:rsid w:val="005034E8"/>
    <w:pPr>
      <w:ind w:left="720" w:hanging="720"/>
    </w:pPr>
  </w:style>
  <w:style w:type="paragraph" w:customStyle="1" w:styleId="pleading-linenums">
    <w:name w:val="pleading-line nums"/>
    <w:uiPriority w:val="99"/>
    <w:rsid w:val="005034E8"/>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5034E8"/>
    <w:pPr>
      <w:spacing w:before="0" w:after="240"/>
      <w:ind w:left="1440"/>
    </w:pPr>
  </w:style>
  <w:style w:type="paragraph" w:customStyle="1" w:styleId="response">
    <w:name w:val="response"/>
    <w:basedOn w:val="Normal"/>
    <w:uiPriority w:val="99"/>
    <w:rsid w:val="005034E8"/>
    <w:pPr>
      <w:spacing w:after="2880" w:line="480" w:lineRule="atLeast"/>
    </w:pPr>
  </w:style>
  <w:style w:type="paragraph" w:customStyle="1" w:styleId="pleading-leftbar">
    <w:name w:val="pleading-left bar"/>
    <w:uiPriority w:val="99"/>
    <w:rsid w:val="005034E8"/>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034E8"/>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034E8"/>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5034E8"/>
    <w:pPr>
      <w:ind w:left="2160"/>
    </w:pPr>
  </w:style>
  <w:style w:type="paragraph" w:customStyle="1" w:styleId="singleindent">
    <w:name w:val="single indent"/>
    <w:basedOn w:val="singleblock"/>
    <w:uiPriority w:val="99"/>
    <w:rsid w:val="005034E8"/>
    <w:pPr>
      <w:spacing w:before="0" w:after="240"/>
      <w:ind w:left="1440" w:right="720"/>
    </w:pPr>
  </w:style>
  <w:style w:type="paragraph" w:customStyle="1" w:styleId="unjustifiedhanging">
    <w:name w:val="unjustified hanging"/>
    <w:basedOn w:val="unjustifiedblock"/>
    <w:uiPriority w:val="99"/>
    <w:rsid w:val="005034E8"/>
    <w:pPr>
      <w:ind w:left="720" w:hanging="720"/>
    </w:pPr>
  </w:style>
  <w:style w:type="paragraph" w:customStyle="1" w:styleId="unjustifiedhanging2">
    <w:name w:val="unjustified hanging2"/>
    <w:basedOn w:val="unjustifiedhanging"/>
    <w:uiPriority w:val="99"/>
    <w:rsid w:val="005034E8"/>
    <w:pPr>
      <w:ind w:left="1440"/>
    </w:pPr>
  </w:style>
  <w:style w:type="paragraph" w:customStyle="1" w:styleId="unjustifiedhanging3">
    <w:name w:val="unjustified hanging3"/>
    <w:basedOn w:val="unjustifiedhanging2"/>
    <w:uiPriority w:val="99"/>
    <w:rsid w:val="005034E8"/>
    <w:pPr>
      <w:ind w:left="2160"/>
    </w:pPr>
  </w:style>
  <w:style w:type="paragraph" w:customStyle="1" w:styleId="GilbertAssoc1990">
    <w:name w:val="©Gilbert&amp;Assoc. 1990"/>
    <w:basedOn w:val="Normal"/>
    <w:uiPriority w:val="99"/>
    <w:rsid w:val="005034E8"/>
  </w:style>
  <w:style w:type="paragraph" w:customStyle="1" w:styleId="pleading-rightrule">
    <w:name w:val="pleading-right rule"/>
    <w:basedOn w:val="pleading-leftrule"/>
    <w:uiPriority w:val="99"/>
    <w:rsid w:val="005034E8"/>
    <w:pPr>
      <w:framePr w:wrap="auto" w:x="11708"/>
    </w:pPr>
  </w:style>
  <w:style w:type="paragraph" w:customStyle="1" w:styleId="pleading-leftrule">
    <w:name w:val="pleading-left rule"/>
    <w:basedOn w:val="pleading-linenums"/>
    <w:uiPriority w:val="99"/>
    <w:rsid w:val="005034E8"/>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5034E8"/>
    <w:pPr>
      <w:framePr w:w="576" w:vSpace="0" w:wrap="notBeside" w:vAnchor="margin" w:hAnchor="text" w:x="720" w:yAlign="top"/>
      <w:spacing w:line="480" w:lineRule="exact"/>
    </w:pPr>
  </w:style>
  <w:style w:type="paragraph" w:styleId="EnvelopeAddress">
    <w:name w:val="envelope address"/>
    <w:basedOn w:val="Normal"/>
    <w:uiPriority w:val="99"/>
    <w:rsid w:val="005034E8"/>
    <w:pPr>
      <w:framePr w:w="7920" w:h="1987" w:hRule="exact" w:hSpace="187" w:wrap="around" w:hAnchor="page" w:xAlign="center" w:yAlign="bottom"/>
      <w:ind w:left="2880" w:firstLine="1440"/>
    </w:pPr>
  </w:style>
  <w:style w:type="paragraph" w:styleId="EnvelopeReturn">
    <w:name w:val="envelope return"/>
    <w:basedOn w:val="Normal"/>
    <w:uiPriority w:val="99"/>
    <w:rsid w:val="005034E8"/>
    <w:rPr>
      <w:sz w:val="20"/>
    </w:rPr>
  </w:style>
  <w:style w:type="paragraph" w:styleId="TOAHeading">
    <w:name w:val="toa heading"/>
    <w:basedOn w:val="Normal"/>
    <w:next w:val="Normal"/>
    <w:uiPriority w:val="99"/>
    <w:semiHidden/>
    <w:rsid w:val="005034E8"/>
    <w:pPr>
      <w:spacing w:before="120"/>
    </w:pPr>
    <w:rPr>
      <w:b/>
    </w:rPr>
  </w:style>
  <w:style w:type="paragraph" w:styleId="TableofAuthorities">
    <w:name w:val="table of authorities"/>
    <w:basedOn w:val="Normal"/>
    <w:next w:val="Normal"/>
    <w:uiPriority w:val="99"/>
    <w:semiHidden/>
    <w:rsid w:val="005034E8"/>
    <w:pPr>
      <w:tabs>
        <w:tab w:val="right" w:leader="dot" w:pos="9000"/>
      </w:tabs>
      <w:spacing w:before="240"/>
      <w:ind w:left="245" w:right="1440" w:hanging="245"/>
    </w:pPr>
  </w:style>
  <w:style w:type="paragraph" w:customStyle="1" w:styleId="ti">
    <w:name w:val="ti"/>
    <w:basedOn w:val="normalblock"/>
    <w:uiPriority w:val="99"/>
    <w:rsid w:val="005034E8"/>
    <w:rPr>
      <w:b/>
    </w:rPr>
  </w:style>
  <w:style w:type="paragraph" w:styleId="BodyTextIndent">
    <w:name w:val="Body Text Indent"/>
    <w:basedOn w:val="Normal"/>
    <w:link w:val="BodyTextIndentChar"/>
    <w:uiPriority w:val="99"/>
    <w:rsid w:val="005034E8"/>
    <w:rPr>
      <w:rFonts w:ascii="Arial" w:hAnsi="Arial"/>
      <w:sz w:val="22"/>
    </w:rPr>
  </w:style>
  <w:style w:type="character" w:customStyle="1" w:styleId="BodyTextIndentChar">
    <w:name w:val="Body Text Indent Char"/>
    <w:basedOn w:val="DefaultParagraphFont"/>
    <w:link w:val="BodyTextIndent"/>
    <w:uiPriority w:val="99"/>
    <w:locked/>
    <w:rsid w:val="00DA0A86"/>
    <w:rPr>
      <w:rFonts w:ascii="Arial" w:hAnsi="Arial" w:cs="Times New Roman"/>
      <w:sz w:val="24"/>
    </w:rPr>
  </w:style>
  <w:style w:type="paragraph" w:styleId="BodyText">
    <w:name w:val="Body Text"/>
    <w:aliases w:val="bt"/>
    <w:basedOn w:val="Normal"/>
    <w:link w:val="BodyTextChar"/>
    <w:uiPriority w:val="99"/>
    <w:rsid w:val="005034E8"/>
    <w:pPr>
      <w:jc w:val="both"/>
    </w:pPr>
    <w:rPr>
      <w:lang w:val="en-GB"/>
    </w:rPr>
  </w:style>
  <w:style w:type="character" w:customStyle="1" w:styleId="BodyTextChar">
    <w:name w:val="Body Text Char"/>
    <w:aliases w:val="bt Char"/>
    <w:basedOn w:val="DefaultParagraphFont"/>
    <w:link w:val="BodyText"/>
    <w:uiPriority w:val="99"/>
    <w:locked/>
    <w:rsid w:val="00DA0A86"/>
    <w:rPr>
      <w:rFonts w:ascii="Times New Roman" w:hAnsi="Times New Roman" w:cs="Times New Roman"/>
      <w:sz w:val="24"/>
      <w:lang w:val="en-GB"/>
    </w:rPr>
  </w:style>
  <w:style w:type="paragraph" w:customStyle="1" w:styleId="bul">
    <w:name w:val="bul"/>
    <w:basedOn w:val="Normal"/>
    <w:uiPriority w:val="99"/>
    <w:rsid w:val="005034E8"/>
    <w:pPr>
      <w:spacing w:before="240" w:line="240" w:lineRule="atLeast"/>
      <w:ind w:left="1440" w:hanging="720"/>
    </w:pPr>
    <w:rPr>
      <w:sz w:val="26"/>
    </w:rPr>
  </w:style>
  <w:style w:type="paragraph" w:customStyle="1" w:styleId="ind">
    <w:name w:val="ind"/>
    <w:basedOn w:val="bul"/>
    <w:uiPriority w:val="99"/>
    <w:rsid w:val="005034E8"/>
    <w:pPr>
      <w:ind w:firstLine="0"/>
    </w:pPr>
  </w:style>
  <w:style w:type="paragraph" w:customStyle="1" w:styleId="Commitmenttotheenvironment">
    <w:name w:val="Commitment to the environment"/>
    <w:basedOn w:val="normalhanging"/>
    <w:uiPriority w:val="99"/>
    <w:rsid w:val="005034E8"/>
    <w:pPr>
      <w:widowControl w:val="0"/>
    </w:pPr>
  </w:style>
  <w:style w:type="character" w:styleId="PageNumber">
    <w:name w:val="page number"/>
    <w:basedOn w:val="DefaultParagraphFont"/>
    <w:uiPriority w:val="99"/>
    <w:rsid w:val="005034E8"/>
    <w:rPr>
      <w:rFonts w:cs="Times New Roman"/>
    </w:rPr>
  </w:style>
  <w:style w:type="paragraph" w:customStyle="1" w:styleId="memo">
    <w:name w:val="memo"/>
    <w:basedOn w:val="normalblock"/>
    <w:uiPriority w:val="99"/>
    <w:rsid w:val="005034E8"/>
    <w:pPr>
      <w:spacing w:before="240" w:line="240" w:lineRule="atLeast"/>
      <w:ind w:left="1440" w:hanging="1440"/>
    </w:pPr>
    <w:rPr>
      <w:sz w:val="26"/>
    </w:rPr>
  </w:style>
  <w:style w:type="paragraph" w:customStyle="1" w:styleId="cclist">
    <w:name w:val="cc list"/>
    <w:basedOn w:val="plain"/>
    <w:uiPriority w:val="99"/>
    <w:rsid w:val="005034E8"/>
    <w:pPr>
      <w:keepLines/>
      <w:spacing w:before="240"/>
      <w:ind w:left="720" w:hanging="720"/>
    </w:pPr>
    <w:rPr>
      <w:sz w:val="26"/>
    </w:rPr>
  </w:style>
  <w:style w:type="paragraph" w:customStyle="1" w:styleId="roman">
    <w:name w:val="roman"/>
    <w:basedOn w:val="Normal"/>
    <w:uiPriority w:val="99"/>
    <w:rsid w:val="005034E8"/>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5034E8"/>
    <w:pPr>
      <w:spacing w:before="240" w:line="240" w:lineRule="atLeast"/>
      <w:ind w:left="720"/>
    </w:pPr>
    <w:rPr>
      <w:sz w:val="26"/>
    </w:rPr>
  </w:style>
  <w:style w:type="paragraph" w:customStyle="1" w:styleId="footnotehanging">
    <w:name w:val="footnote hanging"/>
    <w:basedOn w:val="footnoteindent"/>
    <w:uiPriority w:val="99"/>
    <w:rsid w:val="005034E8"/>
    <w:pPr>
      <w:ind w:left="720" w:hanging="720"/>
    </w:pPr>
  </w:style>
  <w:style w:type="paragraph" w:customStyle="1" w:styleId="roman2">
    <w:name w:val="roman2"/>
    <w:basedOn w:val="roman"/>
    <w:uiPriority w:val="99"/>
    <w:rsid w:val="005034E8"/>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5034E8"/>
    <w:pPr>
      <w:spacing w:line="480" w:lineRule="auto"/>
    </w:pPr>
    <w:rPr>
      <w:b/>
      <w:sz w:val="26"/>
    </w:rPr>
  </w:style>
  <w:style w:type="paragraph" w:customStyle="1" w:styleId="normalhangingQ">
    <w:name w:val="normal hangingQ"/>
    <w:basedOn w:val="normalhanging"/>
    <w:uiPriority w:val="99"/>
    <w:rsid w:val="005034E8"/>
    <w:pPr>
      <w:keepNext/>
      <w:spacing w:before="240"/>
    </w:pPr>
    <w:rPr>
      <w:b/>
    </w:rPr>
  </w:style>
  <w:style w:type="paragraph" w:styleId="BodyTextIndent2">
    <w:name w:val="Body Text Indent 2"/>
    <w:basedOn w:val="Normal"/>
    <w:link w:val="BodyTextIndent2Char"/>
    <w:uiPriority w:val="99"/>
    <w:rsid w:val="005034E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locked/>
    <w:rsid w:val="00DA0A86"/>
    <w:rPr>
      <w:rFonts w:ascii="CG Times" w:hAnsi="CG Times" w:cs="Times New Roman"/>
      <w:color w:val="0000FF"/>
      <w:sz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5034E8"/>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5034E8"/>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5034E8"/>
    <w:pPr>
      <w:tabs>
        <w:tab w:val="left" w:pos="533"/>
        <w:tab w:val="left" w:pos="734"/>
      </w:tabs>
      <w:ind w:left="533" w:hanging="317"/>
    </w:pPr>
    <w:rPr>
      <w:rFonts w:ascii="Times" w:hAnsi="Times"/>
      <w:sz w:val="23"/>
    </w:rPr>
  </w:style>
  <w:style w:type="paragraph" w:customStyle="1" w:styleId="EmDashDS">
    <w:name w:val="EmDash DS"/>
    <w:basedOn w:val="Normal"/>
    <w:uiPriority w:val="99"/>
    <w:rsid w:val="005034E8"/>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5034E8"/>
    <w:pPr>
      <w:tabs>
        <w:tab w:val="left" w:pos="734"/>
      </w:tabs>
      <w:ind w:left="734" w:hanging="201"/>
    </w:pPr>
    <w:rPr>
      <w:rFonts w:ascii="Times" w:hAnsi="Times"/>
      <w:sz w:val="23"/>
    </w:rPr>
  </w:style>
  <w:style w:type="paragraph" w:customStyle="1" w:styleId="EnDashDS">
    <w:name w:val="EnDash DS"/>
    <w:basedOn w:val="Normal"/>
    <w:uiPriority w:val="99"/>
    <w:rsid w:val="005034E8"/>
    <w:pPr>
      <w:tabs>
        <w:tab w:val="left" w:pos="734"/>
      </w:tabs>
      <w:spacing w:after="260"/>
      <w:ind w:left="734" w:hanging="201"/>
    </w:pPr>
    <w:rPr>
      <w:rFonts w:ascii="Times" w:hAnsi="Times"/>
      <w:sz w:val="23"/>
    </w:rPr>
  </w:style>
  <w:style w:type="paragraph" w:customStyle="1" w:styleId="Numbr10DS">
    <w:name w:val="Numbr 10+ DS"/>
    <w:basedOn w:val="Normal"/>
    <w:uiPriority w:val="99"/>
    <w:rsid w:val="005034E8"/>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5034E8"/>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5034E8"/>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5034E8"/>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5034E8"/>
    <w:pPr>
      <w:tabs>
        <w:tab w:val="left" w:pos="187"/>
      </w:tabs>
      <w:ind w:left="187" w:hanging="187"/>
    </w:pPr>
    <w:rPr>
      <w:rFonts w:ascii="Times" w:hAnsi="Times"/>
      <w:sz w:val="20"/>
    </w:rPr>
  </w:style>
  <w:style w:type="paragraph" w:customStyle="1" w:styleId="Table3Data-EmDash">
    <w:name w:val="Table3/Data-EmDash"/>
    <w:basedOn w:val="Normal"/>
    <w:uiPriority w:val="99"/>
    <w:rsid w:val="005034E8"/>
    <w:pPr>
      <w:tabs>
        <w:tab w:val="left" w:pos="504"/>
      </w:tabs>
      <w:ind w:left="504" w:hanging="317"/>
    </w:pPr>
    <w:rPr>
      <w:rFonts w:ascii="Times" w:hAnsi="Times"/>
      <w:sz w:val="20"/>
    </w:rPr>
  </w:style>
  <w:style w:type="paragraph" w:customStyle="1" w:styleId="Tab5Data-EmDash">
    <w:name w:val="Tab5/Data-EmDash"/>
    <w:basedOn w:val="Normal"/>
    <w:uiPriority w:val="99"/>
    <w:rsid w:val="005034E8"/>
    <w:pPr>
      <w:tabs>
        <w:tab w:val="left" w:pos="504"/>
      </w:tabs>
      <w:ind w:left="504" w:hanging="317"/>
    </w:pPr>
    <w:rPr>
      <w:rFonts w:ascii="Times" w:hAnsi="Times"/>
      <w:sz w:val="20"/>
    </w:rPr>
  </w:style>
  <w:style w:type="paragraph" w:customStyle="1" w:styleId="Tab5Data-Bullet">
    <w:name w:val="Tab5/Data-Bullet"/>
    <w:basedOn w:val="Normal"/>
    <w:uiPriority w:val="99"/>
    <w:rsid w:val="005034E8"/>
    <w:pPr>
      <w:tabs>
        <w:tab w:val="left" w:pos="187"/>
      </w:tabs>
      <w:ind w:left="187" w:hanging="187"/>
    </w:pPr>
    <w:rPr>
      <w:rFonts w:ascii="Times" w:hAnsi="Times"/>
      <w:sz w:val="20"/>
    </w:rPr>
  </w:style>
  <w:style w:type="paragraph" w:customStyle="1" w:styleId="Int3ATMBullet">
    <w:name w:val="Int3/ATM Bullet"/>
    <w:basedOn w:val="Int3ATMText"/>
    <w:uiPriority w:val="99"/>
    <w:rsid w:val="005034E8"/>
    <w:pPr>
      <w:tabs>
        <w:tab w:val="left" w:pos="230"/>
      </w:tabs>
      <w:ind w:left="230" w:hanging="230"/>
    </w:pPr>
  </w:style>
  <w:style w:type="paragraph" w:customStyle="1" w:styleId="Int3ATMText">
    <w:name w:val="Int3/ATM Text"/>
    <w:basedOn w:val="NormalDS"/>
    <w:uiPriority w:val="99"/>
    <w:rsid w:val="005034E8"/>
    <w:rPr>
      <w:sz w:val="30"/>
    </w:rPr>
  </w:style>
  <w:style w:type="paragraph" w:customStyle="1" w:styleId="NormalDS">
    <w:name w:val="Normal DS"/>
    <w:basedOn w:val="Normal"/>
    <w:uiPriority w:val="99"/>
    <w:rsid w:val="005034E8"/>
    <w:pPr>
      <w:spacing w:after="260"/>
    </w:pPr>
    <w:rPr>
      <w:rFonts w:ascii="Times" w:hAnsi="Times"/>
      <w:sz w:val="23"/>
    </w:rPr>
  </w:style>
  <w:style w:type="paragraph" w:customStyle="1" w:styleId="Tab5Data-EnDash">
    <w:name w:val="Tab5/Data-EnDash"/>
    <w:basedOn w:val="Normal"/>
    <w:uiPriority w:val="99"/>
    <w:rsid w:val="005034E8"/>
    <w:pPr>
      <w:tabs>
        <w:tab w:val="left" w:pos="706"/>
      </w:tabs>
      <w:ind w:left="706" w:hanging="202"/>
    </w:pPr>
    <w:rPr>
      <w:rFonts w:ascii="Times" w:hAnsi="Times"/>
      <w:sz w:val="20"/>
    </w:rPr>
  </w:style>
  <w:style w:type="paragraph" w:customStyle="1" w:styleId="Table3Data-EnDash">
    <w:name w:val="Table3/Data-EnDash"/>
    <w:basedOn w:val="Normal"/>
    <w:uiPriority w:val="99"/>
    <w:rsid w:val="005034E8"/>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5034E8"/>
    <w:pPr>
      <w:ind w:left="1440"/>
    </w:pPr>
    <w:rPr>
      <w:rFonts w:ascii="Times" w:hAnsi="Times"/>
    </w:rPr>
  </w:style>
  <w:style w:type="character" w:customStyle="1" w:styleId="BodyTextIndent3Char">
    <w:name w:val="Body Text Indent 3 Char"/>
    <w:basedOn w:val="DefaultParagraphFont"/>
    <w:link w:val="BodyTextIndent3"/>
    <w:uiPriority w:val="99"/>
    <w:locked/>
    <w:rsid w:val="00DA0A86"/>
    <w:rPr>
      <w:rFonts w:ascii="Times" w:hAnsi="Times" w:cs="Times New Roman"/>
      <w:sz w:val="24"/>
    </w:rPr>
  </w:style>
  <w:style w:type="paragraph" w:customStyle="1" w:styleId="draft">
    <w:name w:val="draft"/>
    <w:basedOn w:val="Header"/>
    <w:uiPriority w:val="99"/>
    <w:rsid w:val="005034E8"/>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5034E8"/>
    <w:pPr>
      <w:widowControl w:val="0"/>
      <w:tabs>
        <w:tab w:val="left" w:pos="1260"/>
      </w:tabs>
      <w:spacing w:before="252"/>
    </w:pPr>
    <w:rPr>
      <w:noProof/>
      <w:color w:val="000000"/>
      <w:sz w:val="20"/>
    </w:rPr>
  </w:style>
  <w:style w:type="paragraph" w:customStyle="1" w:styleId="H1">
    <w:name w:val="H1"/>
    <w:basedOn w:val="Normal"/>
    <w:next w:val="Normal"/>
    <w:uiPriority w:val="99"/>
    <w:rsid w:val="005034E8"/>
    <w:pPr>
      <w:keepNext/>
      <w:spacing w:before="100" w:after="100"/>
      <w:outlineLvl w:val="1"/>
    </w:pPr>
    <w:rPr>
      <w:b/>
      <w:kern w:val="36"/>
      <w:sz w:val="48"/>
    </w:rPr>
  </w:style>
  <w:style w:type="paragraph" w:customStyle="1" w:styleId="Preformatted">
    <w:name w:val="Preformatted"/>
    <w:basedOn w:val="Normal"/>
    <w:uiPriority w:val="99"/>
    <w:rsid w:val="005034E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5034E8"/>
  </w:style>
  <w:style w:type="character" w:customStyle="1" w:styleId="BodyText2Char">
    <w:name w:val="Body Text 2 Char"/>
    <w:basedOn w:val="DefaultParagraphFont"/>
    <w:link w:val="BodyText2"/>
    <w:uiPriority w:val="99"/>
    <w:locked/>
    <w:rsid w:val="00DA0A86"/>
    <w:rPr>
      <w:rFonts w:ascii="Times New Roman" w:hAnsi="Times New Roman" w:cs="Times New Roman"/>
      <w:sz w:val="24"/>
    </w:rPr>
  </w:style>
  <w:style w:type="paragraph" w:styleId="BodyText3">
    <w:name w:val="Body Text 3"/>
    <w:basedOn w:val="Normal"/>
    <w:link w:val="BodyText3Char"/>
    <w:uiPriority w:val="99"/>
    <w:rsid w:val="005034E8"/>
    <w:pPr>
      <w:spacing w:line="360" w:lineRule="auto"/>
      <w:ind w:right="-720"/>
    </w:pPr>
  </w:style>
  <w:style w:type="character" w:customStyle="1" w:styleId="BodyText3Char">
    <w:name w:val="Body Text 3 Char"/>
    <w:basedOn w:val="DefaultParagraphFont"/>
    <w:link w:val="BodyText3"/>
    <w:uiPriority w:val="99"/>
    <w:locked/>
    <w:rsid w:val="00DA0A86"/>
    <w:rPr>
      <w:rFonts w:ascii="Times New Roman" w:hAnsi="Times New Roman" w:cs="Times New Roman"/>
      <w:snapToGrid w:val="0"/>
      <w:sz w:val="24"/>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5034E8"/>
    <w:pPr>
      <w:ind w:left="1680"/>
    </w:pPr>
  </w:style>
  <w:style w:type="paragraph" w:styleId="TOC9">
    <w:name w:val="toc 9"/>
    <w:basedOn w:val="Normal"/>
    <w:next w:val="Normal"/>
    <w:autoRedefine/>
    <w:uiPriority w:val="99"/>
    <w:semiHidden/>
    <w:rsid w:val="005034E8"/>
    <w:pPr>
      <w:ind w:left="1920"/>
    </w:pPr>
  </w:style>
  <w:style w:type="character" w:styleId="Hyperlink">
    <w:name w:val="Hyperlink"/>
    <w:basedOn w:val="DefaultParagraphFont"/>
    <w:uiPriority w:val="99"/>
    <w:rsid w:val="005034E8"/>
    <w:rPr>
      <w:rFonts w:cs="Times New Roman"/>
      <w:color w:val="0000FF"/>
      <w:u w:val="single"/>
    </w:rPr>
  </w:style>
  <w:style w:type="paragraph" w:customStyle="1" w:styleId="Default">
    <w:name w:val="Default"/>
    <w:uiPriority w:val="99"/>
    <w:rsid w:val="005034E8"/>
    <w:rPr>
      <w:rFonts w:ascii="Garamond" w:hAnsi="Garamond"/>
      <w:color w:val="000000"/>
      <w:sz w:val="24"/>
      <w:szCs w:val="20"/>
    </w:rPr>
  </w:style>
  <w:style w:type="paragraph" w:customStyle="1" w:styleId="LZBulletText">
    <w:name w:val="LZ Bullet Text"/>
    <w:basedOn w:val="Default"/>
    <w:next w:val="Default"/>
    <w:uiPriority w:val="99"/>
    <w:rsid w:val="005034E8"/>
    <w:rPr>
      <w:color w:val="auto"/>
    </w:rPr>
  </w:style>
  <w:style w:type="paragraph" w:styleId="BalloonText">
    <w:name w:val="Balloon Text"/>
    <w:basedOn w:val="Normal"/>
    <w:link w:val="BalloonTextChar"/>
    <w:uiPriority w:val="99"/>
    <w:rsid w:val="005034E8"/>
    <w:rPr>
      <w:rFonts w:ascii="Tahoma" w:hAnsi="Tahoma"/>
      <w:sz w:val="16"/>
      <w:szCs w:val="16"/>
    </w:rPr>
  </w:style>
  <w:style w:type="character" w:customStyle="1" w:styleId="BalloonTextChar">
    <w:name w:val="Balloon Text Char"/>
    <w:basedOn w:val="DefaultParagraphFont"/>
    <w:link w:val="BalloonText"/>
    <w:uiPriority w:val="99"/>
    <w:locked/>
    <w:rsid w:val="00DA0A86"/>
    <w:rPr>
      <w:rFonts w:ascii="Tahoma" w:hAnsi="Tahoma" w:cs="Times New Roman"/>
      <w:sz w:val="16"/>
    </w:rPr>
  </w:style>
  <w:style w:type="paragraph" w:customStyle="1" w:styleId="body">
    <w:name w:val="*body"/>
    <w:basedOn w:val="Normal"/>
    <w:uiPriority w:val="99"/>
    <w:rsid w:val="005034E8"/>
    <w:pPr>
      <w:widowControl w:val="0"/>
      <w:spacing w:line="280" w:lineRule="exact"/>
      <w:ind w:firstLine="540"/>
    </w:pPr>
    <w:rPr>
      <w:rFonts w:ascii="TheSerif 3-Light" w:hAnsi="TheSerif 3-Light"/>
      <w:sz w:val="18"/>
    </w:rPr>
  </w:style>
  <w:style w:type="paragraph" w:styleId="BlockText">
    <w:name w:val="Block Text"/>
    <w:basedOn w:val="Normal"/>
    <w:uiPriority w:val="99"/>
    <w:rsid w:val="005034E8"/>
    <w:pPr>
      <w:numPr>
        <w:numId w:val="11"/>
      </w:numPr>
      <w:spacing w:after="120"/>
      <w:ind w:right="1440"/>
    </w:pPr>
  </w:style>
  <w:style w:type="character" w:styleId="Strong">
    <w:name w:val="Strong"/>
    <w:basedOn w:val="DefaultParagraphFont"/>
    <w:uiPriority w:val="99"/>
    <w:qFormat/>
    <w:rsid w:val="005034E8"/>
    <w:rPr>
      <w:rFonts w:cs="Times New Roman"/>
      <w:b/>
    </w:rPr>
  </w:style>
  <w:style w:type="paragraph" w:styleId="Title">
    <w:name w:val="Title"/>
    <w:basedOn w:val="Normal"/>
    <w:link w:val="TitleChar"/>
    <w:uiPriority w:val="99"/>
    <w:qFormat/>
    <w:rsid w:val="005034E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DA0A86"/>
    <w:rPr>
      <w:rFonts w:ascii="Arial" w:hAnsi="Arial" w:cs="Times New Roman"/>
      <w:b/>
      <w:kern w:val="28"/>
      <w:sz w:val="32"/>
    </w:rPr>
  </w:style>
  <w:style w:type="paragraph" w:styleId="Caption">
    <w:name w:val="caption"/>
    <w:basedOn w:val="Normal"/>
    <w:next w:val="Normal"/>
    <w:uiPriority w:val="99"/>
    <w:qFormat/>
    <w:rsid w:val="005034E8"/>
    <w:pPr>
      <w:spacing w:before="120" w:after="120" w:line="240" w:lineRule="exact"/>
    </w:pPr>
    <w:rPr>
      <w:b/>
      <w:bCs/>
      <w:sz w:val="20"/>
    </w:rPr>
  </w:style>
  <w:style w:type="paragraph" w:customStyle="1" w:styleId="Arial11">
    <w:name w:val="Arial 11"/>
    <w:aliases w:val="Line Space 1.5,Justified"/>
    <w:basedOn w:val="Normal"/>
    <w:uiPriority w:val="99"/>
    <w:rsid w:val="005034E8"/>
    <w:pPr>
      <w:spacing w:line="360" w:lineRule="auto"/>
      <w:jc w:val="both"/>
    </w:pPr>
    <w:rPr>
      <w:rFonts w:ascii="Arial" w:hAnsi="Arial" w:cs="Arial"/>
      <w:sz w:val="22"/>
    </w:rPr>
  </w:style>
  <w:style w:type="character" w:customStyle="1" w:styleId="singleChar">
    <w:name w:val="single Char"/>
    <w:uiPriority w:val="99"/>
    <w:rsid w:val="005034E8"/>
    <w:rPr>
      <w:sz w:val="24"/>
      <w:lang w:val="en-US" w:eastAsia="zh-CN"/>
    </w:rPr>
  </w:style>
  <w:style w:type="character" w:customStyle="1" w:styleId="h1CharChar">
    <w:name w:val="h1 Char Char"/>
    <w:uiPriority w:val="99"/>
    <w:rsid w:val="005034E8"/>
    <w:rPr>
      <w:b/>
      <w:sz w:val="24"/>
      <w:lang w:val="en-US" w:eastAsia="zh-CN"/>
    </w:rPr>
  </w:style>
  <w:style w:type="character" w:customStyle="1" w:styleId="h2CharChar">
    <w:name w:val="h2 Char Char"/>
    <w:uiPriority w:val="99"/>
    <w:rsid w:val="005034E8"/>
    <w:rPr>
      <w:b/>
      <w:sz w:val="24"/>
      <w:u w:val="single"/>
      <w:lang w:val="en-US" w:eastAsia="zh-CN"/>
    </w:rPr>
  </w:style>
  <w:style w:type="character" w:customStyle="1" w:styleId="h3CharChar">
    <w:name w:val="h3 Char Char"/>
    <w:basedOn w:val="h2CharChar"/>
    <w:uiPriority w:val="99"/>
    <w:rsid w:val="005034E8"/>
    <w:rPr>
      <w:rFonts w:cs="Times New Roman"/>
      <w:b/>
      <w:sz w:val="24"/>
      <w:u w:val="single"/>
      <w:lang w:val="en-US" w:eastAsia="zh-CN" w:bidi="ar-SA"/>
    </w:rPr>
  </w:style>
  <w:style w:type="character" w:styleId="FollowedHyperlink">
    <w:name w:val="FollowedHyperlink"/>
    <w:basedOn w:val="DefaultParagraphFont"/>
    <w:uiPriority w:val="99"/>
    <w:rsid w:val="005034E8"/>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CB3720"/>
    <w:rPr>
      <w:rFonts w:ascii="Times New Roman" w:hAnsi="Times New Roman" w:cs="Times New Roman"/>
      <w:sz w:val="24"/>
      <w:szCs w:val="24"/>
      <w:lang w:val="en-GB"/>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CB3720"/>
    <w:rPr>
      <w:rFonts w:ascii="Times New Roman" w:hAnsi="Times New Roman" w:cs="Times New Roman"/>
      <w:sz w:val="24"/>
      <w:szCs w:val="24"/>
    </w:rPr>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CB372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sid w:val="00CF3F7A"/>
    <w:pPr>
      <w:spacing w:before="0" w:line="480" w:lineRule="atLeast"/>
    </w:pPr>
    <w:rPr>
      <w:b/>
      <w:bCs/>
    </w:rPr>
  </w:style>
  <w:style w:type="character" w:customStyle="1" w:styleId="CommentSubjectChar">
    <w:name w:val="Comment Subject Char"/>
    <w:basedOn w:val="CommentTextChar"/>
    <w:link w:val="CommentSubject"/>
    <w:uiPriority w:val="99"/>
    <w:locked/>
    <w:rsid w:val="00DA0A86"/>
    <w:rPr>
      <w:rFonts w:ascii="Times New Roman" w:eastAsia="SimSun" w:hAnsi="Times New Roman" w:cs="Times New Roman"/>
      <w:b/>
      <w:sz w:val="24"/>
      <w:lang w:eastAsia="zh-CN"/>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CB3720"/>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720"/>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CB3720"/>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CB3720"/>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CB3720"/>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CB3720"/>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CB3720"/>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CB3720"/>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CB3720"/>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sz w:val="20"/>
    </w:rPr>
  </w:style>
  <w:style w:type="character" w:customStyle="1" w:styleId="PlainTextChar">
    <w:name w:val="Plain Text Char"/>
    <w:basedOn w:val="DefaultParagraphFont"/>
    <w:link w:val="PlainText"/>
    <w:uiPriority w:val="99"/>
    <w:locked/>
    <w:rsid w:val="00DA0A86"/>
    <w:rPr>
      <w:rFonts w:ascii="Courier New" w:hAnsi="Courier New" w:cs="Times New Roman"/>
      <w:sz w:val="24"/>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CB3720"/>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CB3720"/>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B3720"/>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3B3190"/>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5034E8"/>
    <w:rPr>
      <w:b/>
      <w:spacing w:val="0"/>
      <w:u w:val="double"/>
    </w:rPr>
  </w:style>
  <w:style w:type="character" w:customStyle="1" w:styleId="DeltaViewDeletion">
    <w:name w:val="DeltaView Deletion"/>
    <w:uiPriority w:val="99"/>
    <w:rsid w:val="005034E8"/>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singleblockChar">
    <w:name w:val="single block Char"/>
    <w:basedOn w:val="singleChar1"/>
    <w:link w:val="singleblock"/>
    <w:uiPriority w:val="99"/>
    <w:locked/>
    <w:rsid w:val="007148BD"/>
    <w:rPr>
      <w:rFonts w:ascii="Times New Roman" w:eastAsia="SimSun" w:hAnsi="Times New Roman" w:cs="Times New Roman"/>
      <w:sz w:val="24"/>
      <w:szCs w:val="24"/>
      <w:lang w:eastAsia="zh-CN"/>
    </w:rPr>
  </w:style>
  <w:style w:type="character" w:customStyle="1" w:styleId="singlehangingChar">
    <w:name w:val="single hanging Char"/>
    <w:basedOn w:val="singleblockChar"/>
    <w:link w:val="singlehanging"/>
    <w:uiPriority w:val="99"/>
    <w:locked/>
    <w:rsid w:val="007148BD"/>
    <w:rPr>
      <w:rFonts w:ascii="Times New Roman" w:eastAsia="SimSun" w:hAnsi="Times New Roman" w:cs="Times New Roman"/>
      <w:sz w:val="24"/>
      <w:szCs w:val="24"/>
      <w:lang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ED3B1B"/>
    <w:rPr>
      <w:rFonts w:eastAsia="SimSun"/>
      <w:sz w:val="24"/>
      <w:lang w:val="en-US" w:eastAsia="zh-CN"/>
    </w:rPr>
  </w:style>
  <w:style w:type="paragraph" w:customStyle="1" w:styleId="BodyTextContinued">
    <w:name w:val="Body Text Continued"/>
    <w:basedOn w:val="BodyText"/>
    <w:next w:val="BodyText"/>
    <w:uiPriority w:val="99"/>
    <w:rsid w:val="00DA0A86"/>
    <w:pPr>
      <w:spacing w:after="240"/>
      <w:jc w:val="left"/>
    </w:pPr>
    <w:rPr>
      <w:szCs w:val="20"/>
      <w:lang w:val="en-US"/>
    </w:rPr>
  </w:style>
  <w:style w:type="paragraph" w:customStyle="1" w:styleId="DeliveryPhrase">
    <w:name w:val="Delivery Phrase"/>
    <w:basedOn w:val="Normal"/>
    <w:next w:val="Normal"/>
    <w:uiPriority w:val="99"/>
    <w:rsid w:val="00DA0A86"/>
    <w:pPr>
      <w:spacing w:after="240"/>
    </w:pPr>
    <w:rPr>
      <w:b/>
      <w:caps/>
      <w:szCs w:val="20"/>
    </w:rPr>
  </w:style>
  <w:style w:type="paragraph" w:customStyle="1" w:styleId="Letterhead">
    <w:name w:val="Letterhead"/>
    <w:uiPriority w:val="99"/>
    <w:rsid w:val="00DA0A86"/>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DA0A86"/>
    <w:pPr>
      <w:widowControl w:val="0"/>
      <w:ind w:left="6048"/>
    </w:pPr>
    <w:rPr>
      <w:szCs w:val="20"/>
    </w:rPr>
  </w:style>
  <w:style w:type="paragraph" w:customStyle="1" w:styleId="CenterUnderline">
    <w:name w:val="$CenterUnderline"/>
    <w:basedOn w:val="Normal"/>
    <w:uiPriority w:val="99"/>
    <w:rsid w:val="00DA0A86"/>
    <w:pPr>
      <w:widowControl w:val="0"/>
      <w:spacing w:line="480" w:lineRule="exact"/>
      <w:jc w:val="center"/>
    </w:pPr>
    <w:rPr>
      <w:szCs w:val="20"/>
      <w:u w:val="single"/>
    </w:rPr>
  </w:style>
  <w:style w:type="paragraph" w:customStyle="1" w:styleId="CenterNormal">
    <w:name w:val="$CenterNormal"/>
    <w:basedOn w:val="CenterUnderline"/>
    <w:uiPriority w:val="99"/>
    <w:rsid w:val="00DA0A86"/>
    <w:pPr>
      <w:tabs>
        <w:tab w:val="left" w:pos="1296"/>
      </w:tabs>
      <w:spacing w:line="280" w:lineRule="exact"/>
    </w:pPr>
    <w:rPr>
      <w:u w:val="none"/>
    </w:rPr>
  </w:style>
  <w:style w:type="paragraph" w:customStyle="1" w:styleId="toa">
    <w:name w:val="toa"/>
    <w:basedOn w:val="Normal"/>
    <w:uiPriority w:val="99"/>
    <w:rsid w:val="00DA0A86"/>
    <w:pPr>
      <w:tabs>
        <w:tab w:val="left" w:pos="9000"/>
        <w:tab w:val="right" w:pos="9360"/>
      </w:tabs>
      <w:suppressAutoHyphens/>
    </w:pPr>
    <w:rPr>
      <w:sz w:val="20"/>
      <w:szCs w:val="20"/>
    </w:rPr>
  </w:style>
  <w:style w:type="character" w:customStyle="1" w:styleId="EquationCaption">
    <w:name w:val="_Equation Caption"/>
    <w:uiPriority w:val="99"/>
    <w:rsid w:val="00DA0A86"/>
  </w:style>
  <w:style w:type="paragraph" w:customStyle="1" w:styleId="QA">
    <w:name w:val="QA"/>
    <w:basedOn w:val="Normal"/>
    <w:uiPriority w:val="99"/>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DA0A86"/>
    <w:pPr>
      <w:widowControl w:val="0"/>
      <w:numPr>
        <w:numId w:val="12"/>
      </w:numPr>
    </w:pPr>
    <w:rPr>
      <w:szCs w:val="20"/>
    </w:rPr>
  </w:style>
  <w:style w:type="paragraph" w:customStyle="1" w:styleId="Answer0">
    <w:name w:val="$Answer"/>
    <w:basedOn w:val="Normal"/>
    <w:next w:val="NormalIndent"/>
    <w:uiPriority w:val="99"/>
    <w:rsid w:val="00DA0A86"/>
    <w:pPr>
      <w:widowControl w:val="0"/>
      <w:spacing w:line="480" w:lineRule="exact"/>
      <w:ind w:left="576" w:hanging="576"/>
    </w:pPr>
    <w:rPr>
      <w:szCs w:val="20"/>
    </w:rPr>
  </w:style>
  <w:style w:type="paragraph" w:customStyle="1" w:styleId="Level03">
    <w:name w:val="$Level03"/>
    <w:basedOn w:val="Normal"/>
    <w:uiPriority w:val="99"/>
    <w:rsid w:val="00DA0A86"/>
    <w:pPr>
      <w:widowControl w:val="0"/>
      <w:numPr>
        <w:ilvl w:val="3"/>
        <w:numId w:val="13"/>
      </w:numPr>
      <w:tabs>
        <w:tab w:val="left" w:pos="1656"/>
        <w:tab w:val="left" w:pos="2232"/>
        <w:tab w:val="left" w:pos="2808"/>
      </w:tabs>
      <w:spacing w:line="480" w:lineRule="exact"/>
    </w:pPr>
    <w:rPr>
      <w:szCs w:val="20"/>
    </w:rPr>
  </w:style>
  <w:style w:type="paragraph" w:customStyle="1" w:styleId="Level05">
    <w:name w:val="$Level05"/>
    <w:basedOn w:val="Normal"/>
    <w:uiPriority w:val="99"/>
    <w:rsid w:val="00DA0A86"/>
    <w:pPr>
      <w:numPr>
        <w:ilvl w:val="5"/>
        <w:numId w:val="13"/>
      </w:numPr>
      <w:tabs>
        <w:tab w:val="left" w:pos="2376"/>
        <w:tab w:val="left" w:pos="2952"/>
        <w:tab w:val="left" w:pos="3528"/>
      </w:tabs>
      <w:spacing w:line="480" w:lineRule="exact"/>
    </w:pPr>
    <w:rPr>
      <w:szCs w:val="20"/>
    </w:rPr>
  </w:style>
  <w:style w:type="paragraph" w:customStyle="1" w:styleId="Level04">
    <w:name w:val="$Level04"/>
    <w:basedOn w:val="Normal"/>
    <w:uiPriority w:val="99"/>
    <w:rsid w:val="00DA0A86"/>
    <w:pPr>
      <w:numPr>
        <w:ilvl w:val="4"/>
        <w:numId w:val="13"/>
      </w:numPr>
      <w:tabs>
        <w:tab w:val="left" w:pos="2016"/>
        <w:tab w:val="left" w:pos="2592"/>
        <w:tab w:val="left" w:pos="3168"/>
      </w:tabs>
      <w:spacing w:line="480" w:lineRule="exact"/>
    </w:pPr>
    <w:rPr>
      <w:szCs w:val="20"/>
    </w:rPr>
  </w:style>
  <w:style w:type="paragraph" w:customStyle="1" w:styleId="Level06">
    <w:name w:val="$Level06"/>
    <w:basedOn w:val="Normal"/>
    <w:uiPriority w:val="99"/>
    <w:rsid w:val="00DA0A86"/>
    <w:pPr>
      <w:numPr>
        <w:ilvl w:val="6"/>
        <w:numId w:val="13"/>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DA0A86"/>
    <w:pPr>
      <w:widowControl w:val="0"/>
      <w:numPr>
        <w:numId w:val="13"/>
      </w:numPr>
      <w:tabs>
        <w:tab w:val="left" w:pos="576"/>
        <w:tab w:val="left" w:pos="1152"/>
      </w:tabs>
      <w:spacing w:line="480" w:lineRule="exact"/>
    </w:pPr>
    <w:rPr>
      <w:szCs w:val="20"/>
    </w:rPr>
  </w:style>
  <w:style w:type="paragraph" w:customStyle="1" w:styleId="Level01">
    <w:name w:val="$Level01"/>
    <w:basedOn w:val="Normal"/>
    <w:uiPriority w:val="99"/>
    <w:rsid w:val="00DA0A86"/>
    <w:pPr>
      <w:widowControl w:val="0"/>
      <w:numPr>
        <w:ilvl w:val="1"/>
        <w:numId w:val="13"/>
      </w:numPr>
      <w:tabs>
        <w:tab w:val="left" w:pos="1512"/>
        <w:tab w:val="left" w:pos="2088"/>
      </w:tabs>
      <w:spacing w:line="480" w:lineRule="exact"/>
    </w:pPr>
    <w:rPr>
      <w:szCs w:val="20"/>
    </w:rPr>
  </w:style>
  <w:style w:type="paragraph" w:customStyle="1" w:styleId="Level02">
    <w:name w:val="$Level02"/>
    <w:basedOn w:val="Normal"/>
    <w:uiPriority w:val="99"/>
    <w:rsid w:val="00DA0A86"/>
    <w:pPr>
      <w:widowControl w:val="0"/>
      <w:numPr>
        <w:ilvl w:val="2"/>
        <w:numId w:val="13"/>
      </w:numPr>
      <w:tabs>
        <w:tab w:val="left" w:pos="1944"/>
        <w:tab w:val="left" w:pos="2520"/>
      </w:tabs>
      <w:spacing w:line="480" w:lineRule="exact"/>
    </w:pPr>
    <w:rPr>
      <w:szCs w:val="20"/>
    </w:rPr>
  </w:style>
  <w:style w:type="character" w:customStyle="1" w:styleId="documentbody">
    <w:name w:val="documentbody"/>
    <w:basedOn w:val="DefaultParagraphFont"/>
    <w:uiPriority w:val="99"/>
    <w:rsid w:val="00DA0A86"/>
    <w:rPr>
      <w:rFonts w:cs="Times New Roman"/>
    </w:rPr>
  </w:style>
  <w:style w:type="character" w:customStyle="1" w:styleId="searchterm">
    <w:name w:val="searchterm"/>
    <w:basedOn w:val="DefaultParagraphFont"/>
    <w:uiPriority w:val="99"/>
    <w:rsid w:val="00DA0A86"/>
    <w:rPr>
      <w:rFonts w:cs="Times New Roman"/>
    </w:rPr>
  </w:style>
  <w:style w:type="paragraph" w:customStyle="1" w:styleId="testimony">
    <w:name w:val="testimony"/>
    <w:basedOn w:val="Normal"/>
    <w:uiPriority w:val="99"/>
    <w:rsid w:val="00DA0A86"/>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DA0A86"/>
    <w:pPr>
      <w:spacing w:line="480" w:lineRule="auto"/>
      <w:ind w:firstLine="720"/>
    </w:pPr>
  </w:style>
  <w:style w:type="paragraph" w:customStyle="1" w:styleId="Heading3Text">
    <w:name w:val="Heading 3 Text"/>
    <w:basedOn w:val="Normal"/>
    <w:uiPriority w:val="99"/>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DA0A86"/>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DA0A86"/>
    <w:pPr>
      <w:widowControl w:val="0"/>
      <w:spacing w:line="480" w:lineRule="exact"/>
      <w:ind w:left="576" w:hanging="576"/>
    </w:pPr>
    <w:rPr>
      <w:szCs w:val="20"/>
    </w:rPr>
  </w:style>
  <w:style w:type="character" w:styleId="Emphasis">
    <w:name w:val="Emphasis"/>
    <w:basedOn w:val="DefaultParagraphFont"/>
    <w:uiPriority w:val="99"/>
    <w:qFormat/>
    <w:rsid w:val="00395680"/>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5034E8"/>
    <w:pPr>
      <w:spacing w:before="120"/>
      <w:ind w:left="1440"/>
      <w:outlineLvl w:val="2"/>
    </w:pPr>
  </w:style>
  <w:style w:type="paragraph" w:styleId="Heading4">
    <w:name w:val="heading 4"/>
    <w:aliases w:val="h4"/>
    <w:basedOn w:val="Heading3"/>
    <w:next w:val="Normal"/>
    <w:link w:val="Heading4Char"/>
    <w:uiPriority w:val="99"/>
    <w:qFormat/>
    <w:rsid w:val="005034E8"/>
    <w:pPr>
      <w:ind w:left="2160"/>
      <w:outlineLvl w:val="3"/>
    </w:pPr>
  </w:style>
  <w:style w:type="paragraph" w:styleId="Heading5">
    <w:name w:val="heading 5"/>
    <w:aliases w:val="h5"/>
    <w:basedOn w:val="Heading4"/>
    <w:next w:val="Normal"/>
    <w:link w:val="Heading5Char"/>
    <w:uiPriority w:val="99"/>
    <w:qFormat/>
    <w:rsid w:val="005034E8"/>
    <w:pPr>
      <w:ind w:left="2880"/>
      <w:outlineLvl w:val="4"/>
    </w:pPr>
  </w:style>
  <w:style w:type="paragraph" w:styleId="Heading6">
    <w:name w:val="heading 6"/>
    <w:aliases w:val="h6"/>
    <w:basedOn w:val="Heading5"/>
    <w:next w:val="Normal"/>
    <w:link w:val="Heading6Char"/>
    <w:uiPriority w:val="99"/>
    <w:qFormat/>
    <w:rsid w:val="005034E8"/>
    <w:pPr>
      <w:ind w:left="3600"/>
      <w:outlineLvl w:val="5"/>
    </w:pPr>
  </w:style>
  <w:style w:type="paragraph" w:styleId="Heading7">
    <w:name w:val="heading 7"/>
    <w:aliases w:val="h7"/>
    <w:basedOn w:val="Heading6"/>
    <w:next w:val="Normal"/>
    <w:link w:val="Heading7Char"/>
    <w:uiPriority w:val="99"/>
    <w:qFormat/>
    <w:rsid w:val="005034E8"/>
    <w:pPr>
      <w:ind w:left="4320"/>
      <w:outlineLvl w:val="6"/>
    </w:pPr>
  </w:style>
  <w:style w:type="paragraph" w:styleId="Heading8">
    <w:name w:val="heading 8"/>
    <w:aliases w:val="h8"/>
    <w:basedOn w:val="Heading6"/>
    <w:next w:val="Normal"/>
    <w:link w:val="Heading8Char"/>
    <w:uiPriority w:val="99"/>
    <w:qFormat/>
    <w:rsid w:val="005034E8"/>
    <w:pPr>
      <w:ind w:left="5040"/>
      <w:outlineLvl w:val="7"/>
    </w:pPr>
  </w:style>
  <w:style w:type="paragraph" w:styleId="Heading9">
    <w:name w:val="heading 9"/>
    <w:aliases w:val="h9"/>
    <w:basedOn w:val="Heading6"/>
    <w:next w:val="Normal"/>
    <w:link w:val="Heading9Char"/>
    <w:uiPriority w:val="99"/>
    <w:qFormat/>
    <w:rsid w:val="005034E8"/>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05C6E"/>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05C6E"/>
    <w:rPr>
      <w:rFonts w:ascii="Times New Roman Bold" w:hAnsi="Times New Roman Bold"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DA0A86"/>
    <w:rPr>
      <w:rFonts w:ascii="Times New Roman Bold" w:hAnsi="Times New Roman Bold" w:cs="Times New Roman"/>
      <w:b/>
      <w:sz w:val="24"/>
      <w:u w:val="single"/>
      <w:lang w:eastAsia="zh-CN"/>
    </w:rPr>
  </w:style>
  <w:style w:type="character" w:customStyle="1" w:styleId="Heading4Char">
    <w:name w:val="Heading 4 Char"/>
    <w:aliases w:val="h4 Char"/>
    <w:basedOn w:val="DefaultParagraphFont"/>
    <w:link w:val="Heading4"/>
    <w:uiPriority w:val="99"/>
    <w:locked/>
    <w:rsid w:val="00DA0A86"/>
    <w:rPr>
      <w:rFonts w:ascii="Times New Roman Bold" w:hAnsi="Times New Roman Bold" w:cs="Times New Roman"/>
      <w:b/>
      <w:sz w:val="24"/>
      <w:u w:val="single"/>
      <w:lang w:eastAsia="zh-CN"/>
    </w:rPr>
  </w:style>
  <w:style w:type="character" w:customStyle="1" w:styleId="Heading5Char">
    <w:name w:val="Heading 5 Char"/>
    <w:aliases w:val="h5 Char"/>
    <w:basedOn w:val="DefaultParagraphFont"/>
    <w:link w:val="Heading5"/>
    <w:uiPriority w:val="99"/>
    <w:locked/>
    <w:rsid w:val="00DA0A86"/>
    <w:rPr>
      <w:rFonts w:ascii="Times New Roman Bold" w:hAnsi="Times New Roman Bold" w:cs="Times New Roman"/>
      <w:b/>
      <w:sz w:val="24"/>
      <w:u w:val="single"/>
      <w:lang w:eastAsia="zh-CN"/>
    </w:rPr>
  </w:style>
  <w:style w:type="character" w:customStyle="1" w:styleId="Heading6Char">
    <w:name w:val="Heading 6 Char"/>
    <w:aliases w:val="h6 Char"/>
    <w:basedOn w:val="DefaultParagraphFont"/>
    <w:link w:val="Heading6"/>
    <w:uiPriority w:val="99"/>
    <w:locked/>
    <w:rsid w:val="00DA0A86"/>
    <w:rPr>
      <w:rFonts w:ascii="Times New Roman Bold" w:hAnsi="Times New Roman Bold" w:cs="Times New Roman"/>
      <w:b/>
      <w:sz w:val="24"/>
      <w:u w:val="single"/>
      <w:lang w:eastAsia="zh-CN"/>
    </w:rPr>
  </w:style>
  <w:style w:type="character" w:customStyle="1" w:styleId="Heading7Char">
    <w:name w:val="Heading 7 Char"/>
    <w:aliases w:val="h7 Char"/>
    <w:basedOn w:val="DefaultParagraphFont"/>
    <w:link w:val="Heading7"/>
    <w:uiPriority w:val="99"/>
    <w:locked/>
    <w:rsid w:val="00DA0A86"/>
    <w:rPr>
      <w:rFonts w:ascii="Times New Roman Bold" w:hAnsi="Times New Roman Bold" w:cs="Times New Roman"/>
      <w:b/>
      <w:sz w:val="24"/>
      <w:u w:val="single"/>
      <w:lang w:eastAsia="zh-CN"/>
    </w:rPr>
  </w:style>
  <w:style w:type="character" w:customStyle="1" w:styleId="Heading8Char">
    <w:name w:val="Heading 8 Char"/>
    <w:aliases w:val="h8 Char"/>
    <w:basedOn w:val="DefaultParagraphFont"/>
    <w:link w:val="Heading8"/>
    <w:uiPriority w:val="99"/>
    <w:locked/>
    <w:rsid w:val="00DA0A86"/>
    <w:rPr>
      <w:rFonts w:ascii="Times New Roman Bold" w:hAnsi="Times New Roman Bold" w:cs="Times New Roman"/>
      <w:b/>
      <w:sz w:val="24"/>
      <w:u w:val="single"/>
      <w:lang w:eastAsia="zh-CN"/>
    </w:rPr>
  </w:style>
  <w:style w:type="character" w:customStyle="1" w:styleId="Heading9Char">
    <w:name w:val="Heading 9 Char"/>
    <w:aliases w:val="h9 Char"/>
    <w:basedOn w:val="DefaultParagraphFont"/>
    <w:link w:val="Heading9"/>
    <w:uiPriority w:val="99"/>
    <w:semiHidden/>
    <w:locked/>
    <w:rsid w:val="00CB3720"/>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basedOn w:val="DefaultParagraphFont"/>
    <w:uiPriority w:val="99"/>
    <w:rsid w:val="005034E8"/>
    <w:rPr>
      <w:rFonts w:ascii="Univers (WN)" w:hAnsi="Univers (WN)" w:cs="Times New Roman"/>
      <w:position w:val="4"/>
      <w:sz w:val="16"/>
      <w:u w:val="double"/>
    </w:rPr>
  </w:style>
  <w:style w:type="paragraph" w:styleId="CommentText">
    <w:name w:val="annotation text"/>
    <w:basedOn w:val="FootnoteText"/>
    <w:link w:val="CommentTextChar"/>
    <w:uiPriority w:val="99"/>
    <w:rsid w:val="005034E8"/>
  </w:style>
  <w:style w:type="character" w:customStyle="1" w:styleId="CommentTextChar">
    <w:name w:val="Comment Text Char"/>
    <w:basedOn w:val="DefaultParagraphFont"/>
    <w:link w:val="CommentText"/>
    <w:uiPriority w:val="99"/>
    <w:locked/>
    <w:rsid w:val="00DA0A86"/>
    <w:rPr>
      <w:rFonts w:ascii="Times New Roman" w:eastAsia="SimSun" w:hAnsi="Times New Roman" w:cs="Times New Roman"/>
      <w:sz w:val="24"/>
      <w:lang w:eastAsia="zh-CN"/>
    </w:rPr>
  </w:style>
  <w:style w:type="paragraph" w:styleId="FootnoteText">
    <w:name w:val="footnote text"/>
    <w:basedOn w:val="single"/>
    <w:link w:val="FootnoteTextChar"/>
    <w:uiPriority w:val="99"/>
    <w:semiHidden/>
    <w:rsid w:val="005034E8"/>
    <w:rPr>
      <w:sz w:val="22"/>
    </w:rPr>
  </w:style>
  <w:style w:type="character" w:customStyle="1" w:styleId="FootnoteTextChar">
    <w:name w:val="Footnote Text Char"/>
    <w:basedOn w:val="DefaultParagraphFont"/>
    <w:link w:val="FootnoteText"/>
    <w:uiPriority w:val="99"/>
    <w:semiHidden/>
    <w:locked/>
    <w:rsid w:val="00DA0A86"/>
    <w:rPr>
      <w:rFonts w:ascii="Times New Roman" w:eastAsia="SimSun" w:hAnsi="Times New Roman" w:cs="Times New Roman"/>
      <w:sz w:val="24"/>
      <w:lang w:eastAsia="zh-CN"/>
    </w:rPr>
  </w:style>
  <w:style w:type="paragraph" w:styleId="TOC7">
    <w:name w:val="toc 7"/>
    <w:basedOn w:val="TOC4"/>
    <w:uiPriority w:val="99"/>
    <w:semiHidden/>
    <w:rsid w:val="005034E8"/>
    <w:pPr>
      <w:ind w:left="5040"/>
    </w:pPr>
  </w:style>
  <w:style w:type="paragraph" w:styleId="TOC4">
    <w:name w:val="toc 4"/>
    <w:basedOn w:val="TOC3"/>
    <w:uiPriority w:val="99"/>
    <w:semiHidden/>
    <w:rsid w:val="005034E8"/>
    <w:pPr>
      <w:ind w:left="2880"/>
    </w:pPr>
  </w:style>
  <w:style w:type="paragraph" w:styleId="TOC3">
    <w:name w:val="toc 3"/>
    <w:basedOn w:val="TOC2"/>
    <w:uiPriority w:val="99"/>
    <w:rsid w:val="005034E8"/>
    <w:pPr>
      <w:ind w:left="2160"/>
    </w:pPr>
  </w:style>
  <w:style w:type="paragraph" w:styleId="TOC2">
    <w:name w:val="toc 2"/>
    <w:basedOn w:val="TOC1"/>
    <w:uiPriority w:val="99"/>
    <w:rsid w:val="005034E8"/>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5034E8"/>
  </w:style>
  <w:style w:type="paragraph" w:customStyle="1" w:styleId="singleblock">
    <w:name w:val="single block"/>
    <w:basedOn w:val="single"/>
    <w:link w:val="singleblockChar"/>
    <w:uiPriority w:val="99"/>
    <w:rsid w:val="005034E8"/>
    <w:pPr>
      <w:ind w:firstLine="0"/>
    </w:pPr>
  </w:style>
  <w:style w:type="paragraph" w:styleId="TOC6">
    <w:name w:val="toc 6"/>
    <w:basedOn w:val="TOC4"/>
    <w:uiPriority w:val="99"/>
    <w:semiHidden/>
    <w:rsid w:val="005034E8"/>
    <w:pPr>
      <w:ind w:left="4320"/>
    </w:pPr>
  </w:style>
  <w:style w:type="paragraph" w:styleId="TOC5">
    <w:name w:val="toc 5"/>
    <w:basedOn w:val="TOC4"/>
    <w:uiPriority w:val="99"/>
    <w:semiHidden/>
    <w:rsid w:val="005034E8"/>
    <w:pPr>
      <w:ind w:left="3600"/>
    </w:pPr>
  </w:style>
  <w:style w:type="paragraph" w:styleId="Index2">
    <w:name w:val="index 2"/>
    <w:basedOn w:val="unjustifiedblock"/>
    <w:next w:val="Normal"/>
    <w:uiPriority w:val="99"/>
    <w:semiHidden/>
    <w:rsid w:val="005034E8"/>
    <w:pPr>
      <w:tabs>
        <w:tab w:val="right" w:leader="dot" w:pos="9000"/>
      </w:tabs>
      <w:ind w:left="360" w:right="2520" w:hanging="360"/>
    </w:pPr>
    <w:rPr>
      <w:color w:val="0000FF"/>
    </w:rPr>
  </w:style>
  <w:style w:type="paragraph" w:styleId="Index1">
    <w:name w:val="index 1"/>
    <w:basedOn w:val="unjustifiedblock"/>
    <w:next w:val="Normal"/>
    <w:uiPriority w:val="99"/>
    <w:semiHidden/>
    <w:rsid w:val="005034E8"/>
    <w:rPr>
      <w:b/>
      <w:color w:val="0000FF"/>
    </w:rPr>
  </w:style>
  <w:style w:type="paragraph" w:styleId="IndexHeading">
    <w:name w:val="index heading"/>
    <w:basedOn w:val="unjustifiedblock"/>
    <w:next w:val="Normal"/>
    <w:uiPriority w:val="99"/>
    <w:semiHidden/>
    <w:rsid w:val="005034E8"/>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DA0A86"/>
    <w:rPr>
      <w:rFonts w:ascii="Times New Roman" w:eastAsia="SimSun" w:hAnsi="Times New Roman" w:cs="Times New Roman"/>
      <w:color w:val="000000"/>
      <w:sz w:val="24"/>
      <w:lang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DA0A86"/>
    <w:rPr>
      <w:rFonts w:ascii="Times New Roman" w:eastAsia="SimSun" w:hAnsi="Times New Roman" w:cs="Times New Roman"/>
      <w:sz w:val="24"/>
      <w:lang w:eastAsia="zh-CN"/>
    </w:rPr>
  </w:style>
  <w:style w:type="character" w:styleId="FootnoteReference">
    <w:name w:val="footnote reference"/>
    <w:basedOn w:val="DefaultParagraphFont"/>
    <w:uiPriority w:val="99"/>
    <w:semiHidden/>
    <w:rsid w:val="005034E8"/>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5034E8"/>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5034E8"/>
  </w:style>
  <w:style w:type="paragraph" w:customStyle="1" w:styleId="coverpage">
    <w:name w:val="cover page"/>
    <w:basedOn w:val="unjustifiedblock"/>
    <w:uiPriority w:val="99"/>
    <w:rsid w:val="005034E8"/>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5034E8"/>
    <w:pPr>
      <w:ind w:firstLine="1440"/>
    </w:pPr>
  </w:style>
  <w:style w:type="paragraph" w:customStyle="1" w:styleId="table">
    <w:name w:val="table"/>
    <w:basedOn w:val="plain"/>
    <w:uiPriority w:val="99"/>
    <w:rsid w:val="005034E8"/>
    <w:pPr>
      <w:spacing w:before="60" w:after="60" w:line="240" w:lineRule="auto"/>
    </w:pPr>
  </w:style>
  <w:style w:type="paragraph" w:customStyle="1" w:styleId="footnoteblock">
    <w:name w:val="footnote block"/>
    <w:basedOn w:val="FootnoteText"/>
    <w:uiPriority w:val="99"/>
    <w:rsid w:val="005034E8"/>
    <w:pPr>
      <w:ind w:firstLine="0"/>
    </w:pPr>
  </w:style>
  <w:style w:type="paragraph" w:customStyle="1" w:styleId="footnoteindent">
    <w:name w:val="footnote indent"/>
    <w:basedOn w:val="footnoteblock"/>
    <w:uiPriority w:val="99"/>
    <w:rsid w:val="005034E8"/>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5034E8"/>
    <w:pPr>
      <w:ind w:firstLine="2160"/>
    </w:pPr>
  </w:style>
  <w:style w:type="paragraph" w:customStyle="1" w:styleId="normalhanging">
    <w:name w:val="normal hanging"/>
    <w:basedOn w:val="Normal"/>
    <w:link w:val="normalhangingChar"/>
    <w:uiPriority w:val="99"/>
    <w:rsid w:val="005034E8"/>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5034E8"/>
    <w:pPr>
      <w:ind w:left="1440"/>
    </w:pPr>
  </w:style>
  <w:style w:type="paragraph" w:customStyle="1" w:styleId="normalhanging3">
    <w:name w:val="normal hanging3"/>
    <w:basedOn w:val="normalhanging2"/>
    <w:uiPriority w:val="99"/>
    <w:rsid w:val="005034E8"/>
    <w:pPr>
      <w:ind w:left="2160"/>
    </w:pPr>
  </w:style>
  <w:style w:type="paragraph" w:customStyle="1" w:styleId="singlehanging">
    <w:name w:val="single hanging"/>
    <w:basedOn w:val="singleblock"/>
    <w:link w:val="singlehangingChar"/>
    <w:uiPriority w:val="99"/>
    <w:rsid w:val="005034E8"/>
    <w:pPr>
      <w:ind w:left="720" w:hanging="720"/>
    </w:pPr>
  </w:style>
  <w:style w:type="paragraph" w:customStyle="1" w:styleId="pleading-linenums">
    <w:name w:val="pleading-line nums"/>
    <w:uiPriority w:val="99"/>
    <w:rsid w:val="005034E8"/>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5034E8"/>
    <w:pPr>
      <w:spacing w:before="0" w:after="240"/>
      <w:ind w:left="1440"/>
    </w:pPr>
  </w:style>
  <w:style w:type="paragraph" w:customStyle="1" w:styleId="response">
    <w:name w:val="response"/>
    <w:basedOn w:val="Normal"/>
    <w:uiPriority w:val="99"/>
    <w:rsid w:val="005034E8"/>
    <w:pPr>
      <w:spacing w:after="2880" w:line="480" w:lineRule="atLeast"/>
    </w:pPr>
  </w:style>
  <w:style w:type="paragraph" w:customStyle="1" w:styleId="pleading-leftbar">
    <w:name w:val="pleading-left bar"/>
    <w:uiPriority w:val="99"/>
    <w:rsid w:val="005034E8"/>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5034E8"/>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5034E8"/>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5034E8"/>
    <w:pPr>
      <w:ind w:left="2160"/>
    </w:pPr>
  </w:style>
  <w:style w:type="paragraph" w:customStyle="1" w:styleId="singleindent">
    <w:name w:val="single indent"/>
    <w:basedOn w:val="singleblock"/>
    <w:uiPriority w:val="99"/>
    <w:rsid w:val="005034E8"/>
    <w:pPr>
      <w:spacing w:before="0" w:after="240"/>
      <w:ind w:left="1440" w:right="720"/>
    </w:pPr>
  </w:style>
  <w:style w:type="paragraph" w:customStyle="1" w:styleId="unjustifiedhanging">
    <w:name w:val="unjustified hanging"/>
    <w:basedOn w:val="unjustifiedblock"/>
    <w:uiPriority w:val="99"/>
    <w:rsid w:val="005034E8"/>
    <w:pPr>
      <w:ind w:left="720" w:hanging="720"/>
    </w:pPr>
  </w:style>
  <w:style w:type="paragraph" w:customStyle="1" w:styleId="unjustifiedhanging2">
    <w:name w:val="unjustified hanging2"/>
    <w:basedOn w:val="unjustifiedhanging"/>
    <w:uiPriority w:val="99"/>
    <w:rsid w:val="005034E8"/>
    <w:pPr>
      <w:ind w:left="1440"/>
    </w:pPr>
  </w:style>
  <w:style w:type="paragraph" w:customStyle="1" w:styleId="unjustifiedhanging3">
    <w:name w:val="unjustified hanging3"/>
    <w:basedOn w:val="unjustifiedhanging2"/>
    <w:uiPriority w:val="99"/>
    <w:rsid w:val="005034E8"/>
    <w:pPr>
      <w:ind w:left="2160"/>
    </w:pPr>
  </w:style>
  <w:style w:type="paragraph" w:customStyle="1" w:styleId="GilbertAssoc1990">
    <w:name w:val="©Gilbert&amp;Assoc. 1990"/>
    <w:basedOn w:val="Normal"/>
    <w:uiPriority w:val="99"/>
    <w:rsid w:val="005034E8"/>
  </w:style>
  <w:style w:type="paragraph" w:customStyle="1" w:styleId="pleading-rightrule">
    <w:name w:val="pleading-right rule"/>
    <w:basedOn w:val="pleading-leftrule"/>
    <w:uiPriority w:val="99"/>
    <w:rsid w:val="005034E8"/>
    <w:pPr>
      <w:framePr w:wrap="auto" w:x="11708"/>
    </w:pPr>
  </w:style>
  <w:style w:type="paragraph" w:customStyle="1" w:styleId="pleading-leftrule">
    <w:name w:val="pleading-left rule"/>
    <w:basedOn w:val="pleading-linenums"/>
    <w:uiPriority w:val="99"/>
    <w:rsid w:val="005034E8"/>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5034E8"/>
    <w:pPr>
      <w:framePr w:w="576" w:vSpace="0" w:wrap="notBeside" w:vAnchor="margin" w:hAnchor="text" w:x="720" w:yAlign="top"/>
      <w:spacing w:line="480" w:lineRule="exact"/>
    </w:pPr>
  </w:style>
  <w:style w:type="paragraph" w:styleId="EnvelopeAddress">
    <w:name w:val="envelope address"/>
    <w:basedOn w:val="Normal"/>
    <w:uiPriority w:val="99"/>
    <w:rsid w:val="005034E8"/>
    <w:pPr>
      <w:framePr w:w="7920" w:h="1987" w:hRule="exact" w:hSpace="187" w:wrap="around" w:hAnchor="page" w:xAlign="center" w:yAlign="bottom"/>
      <w:ind w:left="2880" w:firstLine="1440"/>
    </w:pPr>
  </w:style>
  <w:style w:type="paragraph" w:styleId="EnvelopeReturn">
    <w:name w:val="envelope return"/>
    <w:basedOn w:val="Normal"/>
    <w:uiPriority w:val="99"/>
    <w:rsid w:val="005034E8"/>
    <w:rPr>
      <w:sz w:val="20"/>
    </w:rPr>
  </w:style>
  <w:style w:type="paragraph" w:styleId="TOAHeading">
    <w:name w:val="toa heading"/>
    <w:basedOn w:val="Normal"/>
    <w:next w:val="Normal"/>
    <w:uiPriority w:val="99"/>
    <w:semiHidden/>
    <w:rsid w:val="005034E8"/>
    <w:pPr>
      <w:spacing w:before="120"/>
    </w:pPr>
    <w:rPr>
      <w:b/>
    </w:rPr>
  </w:style>
  <w:style w:type="paragraph" w:styleId="TableofAuthorities">
    <w:name w:val="table of authorities"/>
    <w:basedOn w:val="Normal"/>
    <w:next w:val="Normal"/>
    <w:uiPriority w:val="99"/>
    <w:semiHidden/>
    <w:rsid w:val="005034E8"/>
    <w:pPr>
      <w:tabs>
        <w:tab w:val="right" w:leader="dot" w:pos="9000"/>
      </w:tabs>
      <w:spacing w:before="240"/>
      <w:ind w:left="245" w:right="1440" w:hanging="245"/>
    </w:pPr>
  </w:style>
  <w:style w:type="paragraph" w:customStyle="1" w:styleId="ti">
    <w:name w:val="ti"/>
    <w:basedOn w:val="normalblock"/>
    <w:uiPriority w:val="99"/>
    <w:rsid w:val="005034E8"/>
    <w:rPr>
      <w:b/>
    </w:rPr>
  </w:style>
  <w:style w:type="paragraph" w:styleId="BodyTextIndent">
    <w:name w:val="Body Text Indent"/>
    <w:basedOn w:val="Normal"/>
    <w:link w:val="BodyTextIndentChar"/>
    <w:uiPriority w:val="99"/>
    <w:rsid w:val="005034E8"/>
    <w:rPr>
      <w:rFonts w:ascii="Arial" w:hAnsi="Arial"/>
      <w:sz w:val="22"/>
    </w:rPr>
  </w:style>
  <w:style w:type="character" w:customStyle="1" w:styleId="BodyTextIndentChar">
    <w:name w:val="Body Text Indent Char"/>
    <w:basedOn w:val="DefaultParagraphFont"/>
    <w:link w:val="BodyTextIndent"/>
    <w:uiPriority w:val="99"/>
    <w:locked/>
    <w:rsid w:val="00DA0A86"/>
    <w:rPr>
      <w:rFonts w:ascii="Arial" w:hAnsi="Arial" w:cs="Times New Roman"/>
      <w:sz w:val="24"/>
    </w:rPr>
  </w:style>
  <w:style w:type="paragraph" w:styleId="BodyText">
    <w:name w:val="Body Text"/>
    <w:aliases w:val="bt"/>
    <w:basedOn w:val="Normal"/>
    <w:link w:val="BodyTextChar"/>
    <w:uiPriority w:val="99"/>
    <w:rsid w:val="005034E8"/>
    <w:pPr>
      <w:jc w:val="both"/>
    </w:pPr>
    <w:rPr>
      <w:lang w:val="en-GB"/>
    </w:rPr>
  </w:style>
  <w:style w:type="character" w:customStyle="1" w:styleId="BodyTextChar">
    <w:name w:val="Body Text Char"/>
    <w:aliases w:val="bt Char"/>
    <w:basedOn w:val="DefaultParagraphFont"/>
    <w:link w:val="BodyText"/>
    <w:uiPriority w:val="99"/>
    <w:locked/>
    <w:rsid w:val="00DA0A86"/>
    <w:rPr>
      <w:rFonts w:ascii="Times New Roman" w:hAnsi="Times New Roman" w:cs="Times New Roman"/>
      <w:sz w:val="24"/>
      <w:lang w:val="en-GB"/>
    </w:rPr>
  </w:style>
  <w:style w:type="paragraph" w:customStyle="1" w:styleId="bul">
    <w:name w:val="bul"/>
    <w:basedOn w:val="Normal"/>
    <w:uiPriority w:val="99"/>
    <w:rsid w:val="005034E8"/>
    <w:pPr>
      <w:spacing w:before="240" w:line="240" w:lineRule="atLeast"/>
      <w:ind w:left="1440" w:hanging="720"/>
    </w:pPr>
    <w:rPr>
      <w:sz w:val="26"/>
    </w:rPr>
  </w:style>
  <w:style w:type="paragraph" w:customStyle="1" w:styleId="ind">
    <w:name w:val="ind"/>
    <w:basedOn w:val="bul"/>
    <w:uiPriority w:val="99"/>
    <w:rsid w:val="005034E8"/>
    <w:pPr>
      <w:ind w:firstLine="0"/>
    </w:pPr>
  </w:style>
  <w:style w:type="paragraph" w:customStyle="1" w:styleId="Commitmenttotheenvironment">
    <w:name w:val="Commitment to the environment"/>
    <w:basedOn w:val="normalhanging"/>
    <w:uiPriority w:val="99"/>
    <w:rsid w:val="005034E8"/>
    <w:pPr>
      <w:widowControl w:val="0"/>
    </w:pPr>
  </w:style>
  <w:style w:type="character" w:styleId="PageNumber">
    <w:name w:val="page number"/>
    <w:basedOn w:val="DefaultParagraphFont"/>
    <w:uiPriority w:val="99"/>
    <w:rsid w:val="005034E8"/>
    <w:rPr>
      <w:rFonts w:cs="Times New Roman"/>
    </w:rPr>
  </w:style>
  <w:style w:type="paragraph" w:customStyle="1" w:styleId="memo">
    <w:name w:val="memo"/>
    <w:basedOn w:val="normalblock"/>
    <w:uiPriority w:val="99"/>
    <w:rsid w:val="005034E8"/>
    <w:pPr>
      <w:spacing w:before="240" w:line="240" w:lineRule="atLeast"/>
      <w:ind w:left="1440" w:hanging="1440"/>
    </w:pPr>
    <w:rPr>
      <w:sz w:val="26"/>
    </w:rPr>
  </w:style>
  <w:style w:type="paragraph" w:customStyle="1" w:styleId="cclist">
    <w:name w:val="cc list"/>
    <w:basedOn w:val="plain"/>
    <w:uiPriority w:val="99"/>
    <w:rsid w:val="005034E8"/>
    <w:pPr>
      <w:keepLines/>
      <w:spacing w:before="240"/>
      <w:ind w:left="720" w:hanging="720"/>
    </w:pPr>
    <w:rPr>
      <w:sz w:val="26"/>
    </w:rPr>
  </w:style>
  <w:style w:type="paragraph" w:customStyle="1" w:styleId="roman">
    <w:name w:val="roman"/>
    <w:basedOn w:val="Normal"/>
    <w:uiPriority w:val="99"/>
    <w:rsid w:val="005034E8"/>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5034E8"/>
    <w:pPr>
      <w:spacing w:before="240" w:line="240" w:lineRule="atLeast"/>
      <w:ind w:left="720"/>
    </w:pPr>
    <w:rPr>
      <w:sz w:val="26"/>
    </w:rPr>
  </w:style>
  <w:style w:type="paragraph" w:customStyle="1" w:styleId="footnotehanging">
    <w:name w:val="footnote hanging"/>
    <w:basedOn w:val="footnoteindent"/>
    <w:uiPriority w:val="99"/>
    <w:rsid w:val="005034E8"/>
    <w:pPr>
      <w:ind w:left="720" w:hanging="720"/>
    </w:pPr>
  </w:style>
  <w:style w:type="paragraph" w:customStyle="1" w:styleId="roman2">
    <w:name w:val="roman2"/>
    <w:basedOn w:val="roman"/>
    <w:uiPriority w:val="99"/>
    <w:rsid w:val="005034E8"/>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5034E8"/>
    <w:pPr>
      <w:spacing w:line="480" w:lineRule="auto"/>
    </w:pPr>
    <w:rPr>
      <w:b/>
      <w:sz w:val="26"/>
    </w:rPr>
  </w:style>
  <w:style w:type="paragraph" w:customStyle="1" w:styleId="normalhangingQ">
    <w:name w:val="normal hangingQ"/>
    <w:basedOn w:val="normalhanging"/>
    <w:uiPriority w:val="99"/>
    <w:rsid w:val="005034E8"/>
    <w:pPr>
      <w:keepNext/>
      <w:spacing w:before="240"/>
    </w:pPr>
    <w:rPr>
      <w:b/>
    </w:rPr>
  </w:style>
  <w:style w:type="paragraph" w:styleId="BodyTextIndent2">
    <w:name w:val="Body Text Indent 2"/>
    <w:basedOn w:val="Normal"/>
    <w:link w:val="BodyTextIndent2Char"/>
    <w:uiPriority w:val="99"/>
    <w:rsid w:val="005034E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locked/>
    <w:rsid w:val="00DA0A86"/>
    <w:rPr>
      <w:rFonts w:ascii="CG Times" w:hAnsi="CG Times" w:cs="Times New Roman"/>
      <w:color w:val="0000FF"/>
      <w:sz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5034E8"/>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5034E8"/>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5034E8"/>
    <w:pPr>
      <w:tabs>
        <w:tab w:val="left" w:pos="533"/>
        <w:tab w:val="left" w:pos="734"/>
      </w:tabs>
      <w:ind w:left="533" w:hanging="317"/>
    </w:pPr>
    <w:rPr>
      <w:rFonts w:ascii="Times" w:hAnsi="Times"/>
      <w:sz w:val="23"/>
    </w:rPr>
  </w:style>
  <w:style w:type="paragraph" w:customStyle="1" w:styleId="EmDashDS">
    <w:name w:val="EmDash DS"/>
    <w:basedOn w:val="Normal"/>
    <w:uiPriority w:val="99"/>
    <w:rsid w:val="005034E8"/>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5034E8"/>
    <w:pPr>
      <w:tabs>
        <w:tab w:val="left" w:pos="734"/>
      </w:tabs>
      <w:ind w:left="734" w:hanging="201"/>
    </w:pPr>
    <w:rPr>
      <w:rFonts w:ascii="Times" w:hAnsi="Times"/>
      <w:sz w:val="23"/>
    </w:rPr>
  </w:style>
  <w:style w:type="paragraph" w:customStyle="1" w:styleId="EnDashDS">
    <w:name w:val="EnDash DS"/>
    <w:basedOn w:val="Normal"/>
    <w:uiPriority w:val="99"/>
    <w:rsid w:val="005034E8"/>
    <w:pPr>
      <w:tabs>
        <w:tab w:val="left" w:pos="734"/>
      </w:tabs>
      <w:spacing w:after="260"/>
      <w:ind w:left="734" w:hanging="201"/>
    </w:pPr>
    <w:rPr>
      <w:rFonts w:ascii="Times" w:hAnsi="Times"/>
      <w:sz w:val="23"/>
    </w:rPr>
  </w:style>
  <w:style w:type="paragraph" w:customStyle="1" w:styleId="Numbr10DS">
    <w:name w:val="Numbr 10+ DS"/>
    <w:basedOn w:val="Normal"/>
    <w:uiPriority w:val="99"/>
    <w:rsid w:val="005034E8"/>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5034E8"/>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5034E8"/>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5034E8"/>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5034E8"/>
    <w:pPr>
      <w:tabs>
        <w:tab w:val="left" w:pos="187"/>
      </w:tabs>
      <w:ind w:left="187" w:hanging="187"/>
    </w:pPr>
    <w:rPr>
      <w:rFonts w:ascii="Times" w:hAnsi="Times"/>
      <w:sz w:val="20"/>
    </w:rPr>
  </w:style>
  <w:style w:type="paragraph" w:customStyle="1" w:styleId="Table3Data-EmDash">
    <w:name w:val="Table3/Data-EmDash"/>
    <w:basedOn w:val="Normal"/>
    <w:uiPriority w:val="99"/>
    <w:rsid w:val="005034E8"/>
    <w:pPr>
      <w:tabs>
        <w:tab w:val="left" w:pos="504"/>
      </w:tabs>
      <w:ind w:left="504" w:hanging="317"/>
    </w:pPr>
    <w:rPr>
      <w:rFonts w:ascii="Times" w:hAnsi="Times"/>
      <w:sz w:val="20"/>
    </w:rPr>
  </w:style>
  <w:style w:type="paragraph" w:customStyle="1" w:styleId="Tab5Data-EmDash">
    <w:name w:val="Tab5/Data-EmDash"/>
    <w:basedOn w:val="Normal"/>
    <w:uiPriority w:val="99"/>
    <w:rsid w:val="005034E8"/>
    <w:pPr>
      <w:tabs>
        <w:tab w:val="left" w:pos="504"/>
      </w:tabs>
      <w:ind w:left="504" w:hanging="317"/>
    </w:pPr>
    <w:rPr>
      <w:rFonts w:ascii="Times" w:hAnsi="Times"/>
      <w:sz w:val="20"/>
    </w:rPr>
  </w:style>
  <w:style w:type="paragraph" w:customStyle="1" w:styleId="Tab5Data-Bullet">
    <w:name w:val="Tab5/Data-Bullet"/>
    <w:basedOn w:val="Normal"/>
    <w:uiPriority w:val="99"/>
    <w:rsid w:val="005034E8"/>
    <w:pPr>
      <w:tabs>
        <w:tab w:val="left" w:pos="187"/>
      </w:tabs>
      <w:ind w:left="187" w:hanging="187"/>
    </w:pPr>
    <w:rPr>
      <w:rFonts w:ascii="Times" w:hAnsi="Times"/>
      <w:sz w:val="20"/>
    </w:rPr>
  </w:style>
  <w:style w:type="paragraph" w:customStyle="1" w:styleId="Int3ATMBullet">
    <w:name w:val="Int3/ATM Bullet"/>
    <w:basedOn w:val="Int3ATMText"/>
    <w:uiPriority w:val="99"/>
    <w:rsid w:val="005034E8"/>
    <w:pPr>
      <w:tabs>
        <w:tab w:val="left" w:pos="230"/>
      </w:tabs>
      <w:ind w:left="230" w:hanging="230"/>
    </w:pPr>
  </w:style>
  <w:style w:type="paragraph" w:customStyle="1" w:styleId="Int3ATMText">
    <w:name w:val="Int3/ATM Text"/>
    <w:basedOn w:val="NormalDS"/>
    <w:uiPriority w:val="99"/>
    <w:rsid w:val="005034E8"/>
    <w:rPr>
      <w:sz w:val="30"/>
    </w:rPr>
  </w:style>
  <w:style w:type="paragraph" w:customStyle="1" w:styleId="NormalDS">
    <w:name w:val="Normal DS"/>
    <w:basedOn w:val="Normal"/>
    <w:uiPriority w:val="99"/>
    <w:rsid w:val="005034E8"/>
    <w:pPr>
      <w:spacing w:after="260"/>
    </w:pPr>
    <w:rPr>
      <w:rFonts w:ascii="Times" w:hAnsi="Times"/>
      <w:sz w:val="23"/>
    </w:rPr>
  </w:style>
  <w:style w:type="paragraph" w:customStyle="1" w:styleId="Tab5Data-EnDash">
    <w:name w:val="Tab5/Data-EnDash"/>
    <w:basedOn w:val="Normal"/>
    <w:uiPriority w:val="99"/>
    <w:rsid w:val="005034E8"/>
    <w:pPr>
      <w:tabs>
        <w:tab w:val="left" w:pos="706"/>
      </w:tabs>
      <w:ind w:left="706" w:hanging="202"/>
    </w:pPr>
    <w:rPr>
      <w:rFonts w:ascii="Times" w:hAnsi="Times"/>
      <w:sz w:val="20"/>
    </w:rPr>
  </w:style>
  <w:style w:type="paragraph" w:customStyle="1" w:styleId="Table3Data-EnDash">
    <w:name w:val="Table3/Data-EnDash"/>
    <w:basedOn w:val="Normal"/>
    <w:uiPriority w:val="99"/>
    <w:rsid w:val="005034E8"/>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5034E8"/>
    <w:pPr>
      <w:ind w:left="1440"/>
    </w:pPr>
    <w:rPr>
      <w:rFonts w:ascii="Times" w:hAnsi="Times"/>
    </w:rPr>
  </w:style>
  <w:style w:type="character" w:customStyle="1" w:styleId="BodyTextIndent3Char">
    <w:name w:val="Body Text Indent 3 Char"/>
    <w:basedOn w:val="DefaultParagraphFont"/>
    <w:link w:val="BodyTextIndent3"/>
    <w:uiPriority w:val="99"/>
    <w:locked/>
    <w:rsid w:val="00DA0A86"/>
    <w:rPr>
      <w:rFonts w:ascii="Times" w:hAnsi="Times" w:cs="Times New Roman"/>
      <w:sz w:val="24"/>
    </w:rPr>
  </w:style>
  <w:style w:type="paragraph" w:customStyle="1" w:styleId="draft">
    <w:name w:val="draft"/>
    <w:basedOn w:val="Header"/>
    <w:uiPriority w:val="99"/>
    <w:rsid w:val="005034E8"/>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5034E8"/>
    <w:pPr>
      <w:widowControl w:val="0"/>
      <w:tabs>
        <w:tab w:val="left" w:pos="1260"/>
      </w:tabs>
      <w:spacing w:before="252"/>
    </w:pPr>
    <w:rPr>
      <w:noProof/>
      <w:color w:val="000000"/>
      <w:sz w:val="20"/>
    </w:rPr>
  </w:style>
  <w:style w:type="paragraph" w:customStyle="1" w:styleId="H1">
    <w:name w:val="H1"/>
    <w:basedOn w:val="Normal"/>
    <w:next w:val="Normal"/>
    <w:uiPriority w:val="99"/>
    <w:rsid w:val="005034E8"/>
    <w:pPr>
      <w:keepNext/>
      <w:spacing w:before="100" w:after="100"/>
      <w:outlineLvl w:val="1"/>
    </w:pPr>
    <w:rPr>
      <w:b/>
      <w:kern w:val="36"/>
      <w:sz w:val="48"/>
    </w:rPr>
  </w:style>
  <w:style w:type="paragraph" w:customStyle="1" w:styleId="Preformatted">
    <w:name w:val="Preformatted"/>
    <w:basedOn w:val="Normal"/>
    <w:uiPriority w:val="99"/>
    <w:rsid w:val="005034E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5034E8"/>
  </w:style>
  <w:style w:type="character" w:customStyle="1" w:styleId="BodyText2Char">
    <w:name w:val="Body Text 2 Char"/>
    <w:basedOn w:val="DefaultParagraphFont"/>
    <w:link w:val="BodyText2"/>
    <w:uiPriority w:val="99"/>
    <w:locked/>
    <w:rsid w:val="00DA0A86"/>
    <w:rPr>
      <w:rFonts w:ascii="Times New Roman" w:hAnsi="Times New Roman" w:cs="Times New Roman"/>
      <w:sz w:val="24"/>
    </w:rPr>
  </w:style>
  <w:style w:type="paragraph" w:styleId="BodyText3">
    <w:name w:val="Body Text 3"/>
    <w:basedOn w:val="Normal"/>
    <w:link w:val="BodyText3Char"/>
    <w:uiPriority w:val="99"/>
    <w:rsid w:val="005034E8"/>
    <w:pPr>
      <w:spacing w:line="360" w:lineRule="auto"/>
      <w:ind w:right="-720"/>
    </w:pPr>
  </w:style>
  <w:style w:type="character" w:customStyle="1" w:styleId="BodyText3Char">
    <w:name w:val="Body Text 3 Char"/>
    <w:basedOn w:val="DefaultParagraphFont"/>
    <w:link w:val="BodyText3"/>
    <w:uiPriority w:val="99"/>
    <w:locked/>
    <w:rsid w:val="00DA0A86"/>
    <w:rPr>
      <w:rFonts w:ascii="Times New Roman" w:hAnsi="Times New Roman" w:cs="Times New Roman"/>
      <w:snapToGrid w:val="0"/>
      <w:sz w:val="24"/>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5034E8"/>
    <w:pPr>
      <w:ind w:left="1680"/>
    </w:pPr>
  </w:style>
  <w:style w:type="paragraph" w:styleId="TOC9">
    <w:name w:val="toc 9"/>
    <w:basedOn w:val="Normal"/>
    <w:next w:val="Normal"/>
    <w:autoRedefine/>
    <w:uiPriority w:val="99"/>
    <w:semiHidden/>
    <w:rsid w:val="005034E8"/>
    <w:pPr>
      <w:ind w:left="1920"/>
    </w:pPr>
  </w:style>
  <w:style w:type="character" w:styleId="Hyperlink">
    <w:name w:val="Hyperlink"/>
    <w:basedOn w:val="DefaultParagraphFont"/>
    <w:uiPriority w:val="99"/>
    <w:rsid w:val="005034E8"/>
    <w:rPr>
      <w:rFonts w:cs="Times New Roman"/>
      <w:color w:val="0000FF"/>
      <w:u w:val="single"/>
    </w:rPr>
  </w:style>
  <w:style w:type="paragraph" w:customStyle="1" w:styleId="Default">
    <w:name w:val="Default"/>
    <w:uiPriority w:val="99"/>
    <w:rsid w:val="005034E8"/>
    <w:rPr>
      <w:rFonts w:ascii="Garamond" w:hAnsi="Garamond"/>
      <w:color w:val="000000"/>
      <w:sz w:val="24"/>
      <w:szCs w:val="20"/>
    </w:rPr>
  </w:style>
  <w:style w:type="paragraph" w:customStyle="1" w:styleId="LZBulletText">
    <w:name w:val="LZ Bullet Text"/>
    <w:basedOn w:val="Default"/>
    <w:next w:val="Default"/>
    <w:uiPriority w:val="99"/>
    <w:rsid w:val="005034E8"/>
    <w:rPr>
      <w:color w:val="auto"/>
    </w:rPr>
  </w:style>
  <w:style w:type="paragraph" w:styleId="BalloonText">
    <w:name w:val="Balloon Text"/>
    <w:basedOn w:val="Normal"/>
    <w:link w:val="BalloonTextChar"/>
    <w:uiPriority w:val="99"/>
    <w:rsid w:val="005034E8"/>
    <w:rPr>
      <w:rFonts w:ascii="Tahoma" w:hAnsi="Tahoma"/>
      <w:sz w:val="16"/>
      <w:szCs w:val="16"/>
    </w:rPr>
  </w:style>
  <w:style w:type="character" w:customStyle="1" w:styleId="BalloonTextChar">
    <w:name w:val="Balloon Text Char"/>
    <w:basedOn w:val="DefaultParagraphFont"/>
    <w:link w:val="BalloonText"/>
    <w:uiPriority w:val="99"/>
    <w:locked/>
    <w:rsid w:val="00DA0A86"/>
    <w:rPr>
      <w:rFonts w:ascii="Tahoma" w:hAnsi="Tahoma" w:cs="Times New Roman"/>
      <w:sz w:val="16"/>
    </w:rPr>
  </w:style>
  <w:style w:type="paragraph" w:customStyle="1" w:styleId="body">
    <w:name w:val="*body"/>
    <w:basedOn w:val="Normal"/>
    <w:uiPriority w:val="99"/>
    <w:rsid w:val="005034E8"/>
    <w:pPr>
      <w:widowControl w:val="0"/>
      <w:spacing w:line="280" w:lineRule="exact"/>
      <w:ind w:firstLine="540"/>
    </w:pPr>
    <w:rPr>
      <w:rFonts w:ascii="TheSerif 3-Light" w:hAnsi="TheSerif 3-Light"/>
      <w:sz w:val="18"/>
    </w:rPr>
  </w:style>
  <w:style w:type="paragraph" w:styleId="BlockText">
    <w:name w:val="Block Text"/>
    <w:basedOn w:val="Normal"/>
    <w:uiPriority w:val="99"/>
    <w:rsid w:val="005034E8"/>
    <w:pPr>
      <w:numPr>
        <w:numId w:val="11"/>
      </w:numPr>
      <w:spacing w:after="120"/>
      <w:ind w:right="1440"/>
    </w:pPr>
  </w:style>
  <w:style w:type="character" w:styleId="Strong">
    <w:name w:val="Strong"/>
    <w:basedOn w:val="DefaultParagraphFont"/>
    <w:uiPriority w:val="99"/>
    <w:qFormat/>
    <w:rsid w:val="005034E8"/>
    <w:rPr>
      <w:rFonts w:cs="Times New Roman"/>
      <w:b/>
    </w:rPr>
  </w:style>
  <w:style w:type="paragraph" w:styleId="Title">
    <w:name w:val="Title"/>
    <w:basedOn w:val="Normal"/>
    <w:link w:val="TitleChar"/>
    <w:uiPriority w:val="99"/>
    <w:qFormat/>
    <w:rsid w:val="005034E8"/>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DA0A86"/>
    <w:rPr>
      <w:rFonts w:ascii="Arial" w:hAnsi="Arial" w:cs="Times New Roman"/>
      <w:b/>
      <w:kern w:val="28"/>
      <w:sz w:val="32"/>
    </w:rPr>
  </w:style>
  <w:style w:type="paragraph" w:styleId="Caption">
    <w:name w:val="caption"/>
    <w:basedOn w:val="Normal"/>
    <w:next w:val="Normal"/>
    <w:uiPriority w:val="99"/>
    <w:qFormat/>
    <w:rsid w:val="005034E8"/>
    <w:pPr>
      <w:spacing w:before="120" w:after="120" w:line="240" w:lineRule="exact"/>
    </w:pPr>
    <w:rPr>
      <w:b/>
      <w:bCs/>
      <w:sz w:val="20"/>
    </w:rPr>
  </w:style>
  <w:style w:type="paragraph" w:customStyle="1" w:styleId="Arial11">
    <w:name w:val="Arial 11"/>
    <w:aliases w:val="Line Space 1.5,Justified"/>
    <w:basedOn w:val="Normal"/>
    <w:uiPriority w:val="99"/>
    <w:rsid w:val="005034E8"/>
    <w:pPr>
      <w:spacing w:line="360" w:lineRule="auto"/>
      <w:jc w:val="both"/>
    </w:pPr>
    <w:rPr>
      <w:rFonts w:ascii="Arial" w:hAnsi="Arial" w:cs="Arial"/>
      <w:sz w:val="22"/>
    </w:rPr>
  </w:style>
  <w:style w:type="character" w:customStyle="1" w:styleId="singleChar">
    <w:name w:val="single Char"/>
    <w:uiPriority w:val="99"/>
    <w:rsid w:val="005034E8"/>
    <w:rPr>
      <w:sz w:val="24"/>
      <w:lang w:val="en-US" w:eastAsia="zh-CN"/>
    </w:rPr>
  </w:style>
  <w:style w:type="character" w:customStyle="1" w:styleId="h1CharChar">
    <w:name w:val="h1 Char Char"/>
    <w:uiPriority w:val="99"/>
    <w:rsid w:val="005034E8"/>
    <w:rPr>
      <w:b/>
      <w:sz w:val="24"/>
      <w:lang w:val="en-US" w:eastAsia="zh-CN"/>
    </w:rPr>
  </w:style>
  <w:style w:type="character" w:customStyle="1" w:styleId="h2CharChar">
    <w:name w:val="h2 Char Char"/>
    <w:uiPriority w:val="99"/>
    <w:rsid w:val="005034E8"/>
    <w:rPr>
      <w:b/>
      <w:sz w:val="24"/>
      <w:u w:val="single"/>
      <w:lang w:val="en-US" w:eastAsia="zh-CN"/>
    </w:rPr>
  </w:style>
  <w:style w:type="character" w:customStyle="1" w:styleId="h3CharChar">
    <w:name w:val="h3 Char Char"/>
    <w:basedOn w:val="h2CharChar"/>
    <w:uiPriority w:val="99"/>
    <w:rsid w:val="005034E8"/>
    <w:rPr>
      <w:rFonts w:cs="Times New Roman"/>
      <w:b/>
      <w:sz w:val="24"/>
      <w:u w:val="single"/>
      <w:lang w:val="en-US" w:eastAsia="zh-CN" w:bidi="ar-SA"/>
    </w:rPr>
  </w:style>
  <w:style w:type="character" w:styleId="FollowedHyperlink">
    <w:name w:val="FollowedHyperlink"/>
    <w:basedOn w:val="DefaultParagraphFont"/>
    <w:uiPriority w:val="99"/>
    <w:rsid w:val="005034E8"/>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CB3720"/>
    <w:rPr>
      <w:rFonts w:ascii="Times New Roman" w:hAnsi="Times New Roman" w:cs="Times New Roman"/>
      <w:sz w:val="24"/>
      <w:szCs w:val="24"/>
      <w:lang w:val="en-GB"/>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CB3720"/>
    <w:rPr>
      <w:rFonts w:ascii="Times New Roman" w:hAnsi="Times New Roman" w:cs="Times New Roman"/>
      <w:sz w:val="24"/>
      <w:szCs w:val="24"/>
    </w:rPr>
  </w:style>
  <w:style w:type="paragraph" w:styleId="Closing">
    <w:name w:val="Closing"/>
    <w:basedOn w:val="Normal"/>
    <w:link w:val="ClosingChar"/>
    <w:uiPriority w:val="99"/>
    <w:rsid w:val="00CF3F7A"/>
    <w:pPr>
      <w:ind w:left="4320"/>
    </w:pPr>
  </w:style>
  <w:style w:type="character" w:customStyle="1" w:styleId="ClosingChar">
    <w:name w:val="Closing Char"/>
    <w:basedOn w:val="DefaultParagraphFont"/>
    <w:link w:val="Closing"/>
    <w:uiPriority w:val="99"/>
    <w:semiHidden/>
    <w:locked/>
    <w:rsid w:val="00CB372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sid w:val="00CF3F7A"/>
    <w:pPr>
      <w:spacing w:before="0" w:line="480" w:lineRule="atLeast"/>
    </w:pPr>
    <w:rPr>
      <w:b/>
      <w:bCs/>
    </w:rPr>
  </w:style>
  <w:style w:type="character" w:customStyle="1" w:styleId="CommentSubjectChar">
    <w:name w:val="Comment Subject Char"/>
    <w:basedOn w:val="CommentTextChar"/>
    <w:link w:val="CommentSubject"/>
    <w:uiPriority w:val="99"/>
    <w:locked/>
    <w:rsid w:val="00DA0A86"/>
    <w:rPr>
      <w:rFonts w:ascii="Times New Roman" w:eastAsia="SimSun" w:hAnsi="Times New Roman" w:cs="Times New Roman"/>
      <w:b/>
      <w:sz w:val="24"/>
      <w:lang w:eastAsia="zh-CN"/>
    </w:rPr>
  </w:style>
  <w:style w:type="paragraph" w:styleId="Date">
    <w:name w:val="Date"/>
    <w:basedOn w:val="Normal"/>
    <w:next w:val="Normal"/>
    <w:link w:val="DateChar"/>
    <w:uiPriority w:val="99"/>
    <w:rsid w:val="00CF3F7A"/>
  </w:style>
  <w:style w:type="character" w:customStyle="1" w:styleId="DateChar">
    <w:name w:val="Date Char"/>
    <w:basedOn w:val="DefaultParagraphFont"/>
    <w:link w:val="Date"/>
    <w:uiPriority w:val="99"/>
    <w:semiHidden/>
    <w:locked/>
    <w:rsid w:val="00CB3720"/>
    <w:rPr>
      <w:rFonts w:ascii="Times New Roman" w:hAnsi="Times New Roman" w:cs="Times New Roman"/>
      <w:sz w:val="24"/>
      <w:szCs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720"/>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CB3720"/>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CB3720"/>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CB3720"/>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CB3720"/>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CB3720"/>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CB3720"/>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CB3720"/>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sz w:val="20"/>
    </w:rPr>
  </w:style>
  <w:style w:type="character" w:customStyle="1" w:styleId="PlainTextChar">
    <w:name w:val="Plain Text Char"/>
    <w:basedOn w:val="DefaultParagraphFont"/>
    <w:link w:val="PlainText"/>
    <w:uiPriority w:val="99"/>
    <w:locked/>
    <w:rsid w:val="00DA0A86"/>
    <w:rPr>
      <w:rFonts w:ascii="Courier New" w:hAnsi="Courier New" w:cs="Times New Roman"/>
      <w:sz w:val="24"/>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CB3720"/>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CB3720"/>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B3720"/>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basedOn w:val="DefaultParagraphFont"/>
    <w:uiPriority w:val="99"/>
    <w:rsid w:val="00C03C38"/>
    <w:rPr>
      <w:rFonts w:cs="Times New Roman"/>
    </w:rPr>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3B3190"/>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5034E8"/>
    <w:rPr>
      <w:b/>
      <w:spacing w:val="0"/>
      <w:u w:val="double"/>
    </w:rPr>
  </w:style>
  <w:style w:type="character" w:customStyle="1" w:styleId="DeltaViewDeletion">
    <w:name w:val="DeltaView Deletion"/>
    <w:uiPriority w:val="99"/>
    <w:rsid w:val="005034E8"/>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singleblockChar">
    <w:name w:val="single block Char"/>
    <w:basedOn w:val="singleChar1"/>
    <w:link w:val="singleblock"/>
    <w:uiPriority w:val="99"/>
    <w:locked/>
    <w:rsid w:val="007148BD"/>
    <w:rPr>
      <w:rFonts w:ascii="Times New Roman" w:eastAsia="SimSun" w:hAnsi="Times New Roman" w:cs="Times New Roman"/>
      <w:sz w:val="24"/>
      <w:szCs w:val="24"/>
      <w:lang w:eastAsia="zh-CN"/>
    </w:rPr>
  </w:style>
  <w:style w:type="character" w:customStyle="1" w:styleId="singlehangingChar">
    <w:name w:val="single hanging Char"/>
    <w:basedOn w:val="singleblockChar"/>
    <w:link w:val="singlehanging"/>
    <w:uiPriority w:val="99"/>
    <w:locked/>
    <w:rsid w:val="007148BD"/>
    <w:rPr>
      <w:rFonts w:ascii="Times New Roman" w:eastAsia="SimSun" w:hAnsi="Times New Roman" w:cs="Times New Roman"/>
      <w:sz w:val="24"/>
      <w:szCs w:val="24"/>
      <w:lang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ED3B1B"/>
    <w:rPr>
      <w:rFonts w:eastAsia="SimSun"/>
      <w:sz w:val="24"/>
      <w:lang w:val="en-US" w:eastAsia="zh-CN"/>
    </w:rPr>
  </w:style>
  <w:style w:type="paragraph" w:customStyle="1" w:styleId="BodyTextContinued">
    <w:name w:val="Body Text Continued"/>
    <w:basedOn w:val="BodyText"/>
    <w:next w:val="BodyText"/>
    <w:uiPriority w:val="99"/>
    <w:rsid w:val="00DA0A86"/>
    <w:pPr>
      <w:spacing w:after="240"/>
      <w:jc w:val="left"/>
    </w:pPr>
    <w:rPr>
      <w:szCs w:val="20"/>
      <w:lang w:val="en-US"/>
    </w:rPr>
  </w:style>
  <w:style w:type="paragraph" w:customStyle="1" w:styleId="DeliveryPhrase">
    <w:name w:val="Delivery Phrase"/>
    <w:basedOn w:val="Normal"/>
    <w:next w:val="Normal"/>
    <w:uiPriority w:val="99"/>
    <w:rsid w:val="00DA0A86"/>
    <w:pPr>
      <w:spacing w:after="240"/>
    </w:pPr>
    <w:rPr>
      <w:b/>
      <w:caps/>
      <w:szCs w:val="20"/>
    </w:rPr>
  </w:style>
  <w:style w:type="paragraph" w:customStyle="1" w:styleId="Letterhead">
    <w:name w:val="Letterhead"/>
    <w:uiPriority w:val="99"/>
    <w:rsid w:val="00DA0A86"/>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DA0A86"/>
    <w:pPr>
      <w:widowControl w:val="0"/>
      <w:ind w:left="6048"/>
    </w:pPr>
    <w:rPr>
      <w:szCs w:val="20"/>
    </w:rPr>
  </w:style>
  <w:style w:type="paragraph" w:customStyle="1" w:styleId="CenterUnderline">
    <w:name w:val="$CenterUnderline"/>
    <w:basedOn w:val="Normal"/>
    <w:uiPriority w:val="99"/>
    <w:rsid w:val="00DA0A86"/>
    <w:pPr>
      <w:widowControl w:val="0"/>
      <w:spacing w:line="480" w:lineRule="exact"/>
      <w:jc w:val="center"/>
    </w:pPr>
    <w:rPr>
      <w:szCs w:val="20"/>
      <w:u w:val="single"/>
    </w:rPr>
  </w:style>
  <w:style w:type="paragraph" w:customStyle="1" w:styleId="CenterNormal">
    <w:name w:val="$CenterNormal"/>
    <w:basedOn w:val="CenterUnderline"/>
    <w:uiPriority w:val="99"/>
    <w:rsid w:val="00DA0A86"/>
    <w:pPr>
      <w:tabs>
        <w:tab w:val="left" w:pos="1296"/>
      </w:tabs>
      <w:spacing w:line="280" w:lineRule="exact"/>
    </w:pPr>
    <w:rPr>
      <w:u w:val="none"/>
    </w:rPr>
  </w:style>
  <w:style w:type="paragraph" w:customStyle="1" w:styleId="toa">
    <w:name w:val="toa"/>
    <w:basedOn w:val="Normal"/>
    <w:uiPriority w:val="99"/>
    <w:rsid w:val="00DA0A86"/>
    <w:pPr>
      <w:tabs>
        <w:tab w:val="left" w:pos="9000"/>
        <w:tab w:val="right" w:pos="9360"/>
      </w:tabs>
      <w:suppressAutoHyphens/>
    </w:pPr>
    <w:rPr>
      <w:sz w:val="20"/>
      <w:szCs w:val="20"/>
    </w:rPr>
  </w:style>
  <w:style w:type="character" w:customStyle="1" w:styleId="EquationCaption">
    <w:name w:val="_Equation Caption"/>
    <w:uiPriority w:val="99"/>
    <w:rsid w:val="00DA0A86"/>
  </w:style>
  <w:style w:type="paragraph" w:customStyle="1" w:styleId="QA">
    <w:name w:val="QA"/>
    <w:basedOn w:val="Normal"/>
    <w:uiPriority w:val="99"/>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DA0A86"/>
    <w:pPr>
      <w:widowControl w:val="0"/>
      <w:numPr>
        <w:numId w:val="12"/>
      </w:numPr>
    </w:pPr>
    <w:rPr>
      <w:szCs w:val="20"/>
    </w:rPr>
  </w:style>
  <w:style w:type="paragraph" w:customStyle="1" w:styleId="Answer0">
    <w:name w:val="$Answer"/>
    <w:basedOn w:val="Normal"/>
    <w:next w:val="NormalIndent"/>
    <w:uiPriority w:val="99"/>
    <w:rsid w:val="00DA0A86"/>
    <w:pPr>
      <w:widowControl w:val="0"/>
      <w:spacing w:line="480" w:lineRule="exact"/>
      <w:ind w:left="576" w:hanging="576"/>
    </w:pPr>
    <w:rPr>
      <w:szCs w:val="20"/>
    </w:rPr>
  </w:style>
  <w:style w:type="paragraph" w:customStyle="1" w:styleId="Level03">
    <w:name w:val="$Level03"/>
    <w:basedOn w:val="Normal"/>
    <w:uiPriority w:val="99"/>
    <w:rsid w:val="00DA0A86"/>
    <w:pPr>
      <w:widowControl w:val="0"/>
      <w:numPr>
        <w:ilvl w:val="3"/>
        <w:numId w:val="13"/>
      </w:numPr>
      <w:tabs>
        <w:tab w:val="left" w:pos="1656"/>
        <w:tab w:val="left" w:pos="2232"/>
        <w:tab w:val="left" w:pos="2808"/>
      </w:tabs>
      <w:spacing w:line="480" w:lineRule="exact"/>
    </w:pPr>
    <w:rPr>
      <w:szCs w:val="20"/>
    </w:rPr>
  </w:style>
  <w:style w:type="paragraph" w:customStyle="1" w:styleId="Level05">
    <w:name w:val="$Level05"/>
    <w:basedOn w:val="Normal"/>
    <w:uiPriority w:val="99"/>
    <w:rsid w:val="00DA0A86"/>
    <w:pPr>
      <w:numPr>
        <w:ilvl w:val="5"/>
        <w:numId w:val="13"/>
      </w:numPr>
      <w:tabs>
        <w:tab w:val="left" w:pos="2376"/>
        <w:tab w:val="left" w:pos="2952"/>
        <w:tab w:val="left" w:pos="3528"/>
      </w:tabs>
      <w:spacing w:line="480" w:lineRule="exact"/>
    </w:pPr>
    <w:rPr>
      <w:szCs w:val="20"/>
    </w:rPr>
  </w:style>
  <w:style w:type="paragraph" w:customStyle="1" w:styleId="Level04">
    <w:name w:val="$Level04"/>
    <w:basedOn w:val="Normal"/>
    <w:uiPriority w:val="99"/>
    <w:rsid w:val="00DA0A86"/>
    <w:pPr>
      <w:numPr>
        <w:ilvl w:val="4"/>
        <w:numId w:val="13"/>
      </w:numPr>
      <w:tabs>
        <w:tab w:val="left" w:pos="2016"/>
        <w:tab w:val="left" w:pos="2592"/>
        <w:tab w:val="left" w:pos="3168"/>
      </w:tabs>
      <w:spacing w:line="480" w:lineRule="exact"/>
    </w:pPr>
    <w:rPr>
      <w:szCs w:val="20"/>
    </w:rPr>
  </w:style>
  <w:style w:type="paragraph" w:customStyle="1" w:styleId="Level06">
    <w:name w:val="$Level06"/>
    <w:basedOn w:val="Normal"/>
    <w:uiPriority w:val="99"/>
    <w:rsid w:val="00DA0A86"/>
    <w:pPr>
      <w:numPr>
        <w:ilvl w:val="6"/>
        <w:numId w:val="13"/>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DA0A86"/>
    <w:pPr>
      <w:widowControl w:val="0"/>
      <w:numPr>
        <w:numId w:val="13"/>
      </w:numPr>
      <w:tabs>
        <w:tab w:val="left" w:pos="576"/>
        <w:tab w:val="left" w:pos="1152"/>
      </w:tabs>
      <w:spacing w:line="480" w:lineRule="exact"/>
    </w:pPr>
    <w:rPr>
      <w:szCs w:val="20"/>
    </w:rPr>
  </w:style>
  <w:style w:type="paragraph" w:customStyle="1" w:styleId="Level01">
    <w:name w:val="$Level01"/>
    <w:basedOn w:val="Normal"/>
    <w:uiPriority w:val="99"/>
    <w:rsid w:val="00DA0A86"/>
    <w:pPr>
      <w:widowControl w:val="0"/>
      <w:numPr>
        <w:ilvl w:val="1"/>
        <w:numId w:val="13"/>
      </w:numPr>
      <w:tabs>
        <w:tab w:val="left" w:pos="1512"/>
        <w:tab w:val="left" w:pos="2088"/>
      </w:tabs>
      <w:spacing w:line="480" w:lineRule="exact"/>
    </w:pPr>
    <w:rPr>
      <w:szCs w:val="20"/>
    </w:rPr>
  </w:style>
  <w:style w:type="paragraph" w:customStyle="1" w:styleId="Level02">
    <w:name w:val="$Level02"/>
    <w:basedOn w:val="Normal"/>
    <w:uiPriority w:val="99"/>
    <w:rsid w:val="00DA0A86"/>
    <w:pPr>
      <w:widowControl w:val="0"/>
      <w:numPr>
        <w:ilvl w:val="2"/>
        <w:numId w:val="13"/>
      </w:numPr>
      <w:tabs>
        <w:tab w:val="left" w:pos="1944"/>
        <w:tab w:val="left" w:pos="2520"/>
      </w:tabs>
      <w:spacing w:line="480" w:lineRule="exact"/>
    </w:pPr>
    <w:rPr>
      <w:szCs w:val="20"/>
    </w:rPr>
  </w:style>
  <w:style w:type="character" w:customStyle="1" w:styleId="documentbody">
    <w:name w:val="documentbody"/>
    <w:basedOn w:val="DefaultParagraphFont"/>
    <w:uiPriority w:val="99"/>
    <w:rsid w:val="00DA0A86"/>
    <w:rPr>
      <w:rFonts w:cs="Times New Roman"/>
    </w:rPr>
  </w:style>
  <w:style w:type="character" w:customStyle="1" w:styleId="searchterm">
    <w:name w:val="searchterm"/>
    <w:basedOn w:val="DefaultParagraphFont"/>
    <w:uiPriority w:val="99"/>
    <w:rsid w:val="00DA0A86"/>
    <w:rPr>
      <w:rFonts w:cs="Times New Roman"/>
    </w:rPr>
  </w:style>
  <w:style w:type="paragraph" w:customStyle="1" w:styleId="testimony">
    <w:name w:val="testimony"/>
    <w:basedOn w:val="Normal"/>
    <w:uiPriority w:val="99"/>
    <w:rsid w:val="00DA0A86"/>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DA0A86"/>
    <w:pPr>
      <w:spacing w:line="480" w:lineRule="auto"/>
      <w:ind w:firstLine="720"/>
    </w:pPr>
  </w:style>
  <w:style w:type="paragraph" w:customStyle="1" w:styleId="Heading3Text">
    <w:name w:val="Heading 3 Text"/>
    <w:basedOn w:val="Normal"/>
    <w:uiPriority w:val="99"/>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DA0A86"/>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DA0A86"/>
    <w:pPr>
      <w:widowControl w:val="0"/>
      <w:spacing w:line="480" w:lineRule="exact"/>
      <w:ind w:left="576" w:hanging="576"/>
    </w:pPr>
    <w:rPr>
      <w:szCs w:val="20"/>
    </w:rPr>
  </w:style>
  <w:style w:type="character" w:styleId="Emphasis">
    <w:name w:val="Emphasis"/>
    <w:basedOn w:val="DefaultParagraphFont"/>
    <w:uiPriority w:val="99"/>
    <w:qFormat/>
    <w:rsid w:val="00395680"/>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4939">
      <w:marLeft w:val="0"/>
      <w:marRight w:val="0"/>
      <w:marTop w:val="0"/>
      <w:marBottom w:val="0"/>
      <w:divBdr>
        <w:top w:val="none" w:sz="0" w:space="0" w:color="auto"/>
        <w:left w:val="none" w:sz="0" w:space="0" w:color="auto"/>
        <w:bottom w:val="none" w:sz="0" w:space="0" w:color="auto"/>
        <w:right w:val="none" w:sz="0" w:space="0" w:color="auto"/>
      </w:divBdr>
    </w:div>
    <w:div w:id="1640574940">
      <w:marLeft w:val="0"/>
      <w:marRight w:val="0"/>
      <w:marTop w:val="0"/>
      <w:marBottom w:val="0"/>
      <w:divBdr>
        <w:top w:val="none" w:sz="0" w:space="0" w:color="auto"/>
        <w:left w:val="none" w:sz="0" w:space="0" w:color="auto"/>
        <w:bottom w:val="none" w:sz="0" w:space="0" w:color="auto"/>
        <w:right w:val="none" w:sz="0" w:space="0" w:color="auto"/>
      </w:divBdr>
    </w:div>
    <w:div w:id="1640574941">
      <w:marLeft w:val="0"/>
      <w:marRight w:val="0"/>
      <w:marTop w:val="0"/>
      <w:marBottom w:val="0"/>
      <w:divBdr>
        <w:top w:val="none" w:sz="0" w:space="0" w:color="auto"/>
        <w:left w:val="none" w:sz="0" w:space="0" w:color="auto"/>
        <w:bottom w:val="none" w:sz="0" w:space="0" w:color="auto"/>
        <w:right w:val="none" w:sz="0" w:space="0" w:color="auto"/>
      </w:divBdr>
      <w:divsChild>
        <w:div w:id="1640574974">
          <w:marLeft w:val="0"/>
          <w:marRight w:val="0"/>
          <w:marTop w:val="0"/>
          <w:marBottom w:val="0"/>
          <w:divBdr>
            <w:top w:val="none" w:sz="0" w:space="0" w:color="auto"/>
            <w:left w:val="none" w:sz="0" w:space="0" w:color="auto"/>
            <w:bottom w:val="none" w:sz="0" w:space="0" w:color="auto"/>
            <w:right w:val="none" w:sz="0" w:space="0" w:color="auto"/>
          </w:divBdr>
          <w:divsChild>
            <w:div w:id="1640574942">
              <w:marLeft w:val="0"/>
              <w:marRight w:val="0"/>
              <w:marTop w:val="0"/>
              <w:marBottom w:val="0"/>
              <w:divBdr>
                <w:top w:val="none" w:sz="0" w:space="0" w:color="auto"/>
                <w:left w:val="none" w:sz="0" w:space="0" w:color="auto"/>
                <w:bottom w:val="none" w:sz="0" w:space="0" w:color="auto"/>
                <w:right w:val="none" w:sz="0" w:space="0" w:color="auto"/>
              </w:divBdr>
            </w:div>
            <w:div w:id="1640574944">
              <w:marLeft w:val="0"/>
              <w:marRight w:val="0"/>
              <w:marTop w:val="0"/>
              <w:marBottom w:val="0"/>
              <w:divBdr>
                <w:top w:val="none" w:sz="0" w:space="0" w:color="auto"/>
                <w:left w:val="none" w:sz="0" w:space="0" w:color="auto"/>
                <w:bottom w:val="none" w:sz="0" w:space="0" w:color="auto"/>
                <w:right w:val="none" w:sz="0" w:space="0" w:color="auto"/>
              </w:divBdr>
            </w:div>
            <w:div w:id="1640574945">
              <w:marLeft w:val="0"/>
              <w:marRight w:val="0"/>
              <w:marTop w:val="0"/>
              <w:marBottom w:val="0"/>
              <w:divBdr>
                <w:top w:val="none" w:sz="0" w:space="0" w:color="auto"/>
                <w:left w:val="none" w:sz="0" w:space="0" w:color="auto"/>
                <w:bottom w:val="none" w:sz="0" w:space="0" w:color="auto"/>
                <w:right w:val="none" w:sz="0" w:space="0" w:color="auto"/>
              </w:divBdr>
            </w:div>
            <w:div w:id="1640574947">
              <w:marLeft w:val="0"/>
              <w:marRight w:val="0"/>
              <w:marTop w:val="0"/>
              <w:marBottom w:val="0"/>
              <w:divBdr>
                <w:top w:val="none" w:sz="0" w:space="0" w:color="auto"/>
                <w:left w:val="none" w:sz="0" w:space="0" w:color="auto"/>
                <w:bottom w:val="none" w:sz="0" w:space="0" w:color="auto"/>
                <w:right w:val="none" w:sz="0" w:space="0" w:color="auto"/>
              </w:divBdr>
            </w:div>
            <w:div w:id="1640574948">
              <w:marLeft w:val="0"/>
              <w:marRight w:val="0"/>
              <w:marTop w:val="0"/>
              <w:marBottom w:val="0"/>
              <w:divBdr>
                <w:top w:val="none" w:sz="0" w:space="0" w:color="auto"/>
                <w:left w:val="none" w:sz="0" w:space="0" w:color="auto"/>
                <w:bottom w:val="none" w:sz="0" w:space="0" w:color="auto"/>
                <w:right w:val="none" w:sz="0" w:space="0" w:color="auto"/>
              </w:divBdr>
            </w:div>
            <w:div w:id="1640574949">
              <w:marLeft w:val="0"/>
              <w:marRight w:val="0"/>
              <w:marTop w:val="0"/>
              <w:marBottom w:val="0"/>
              <w:divBdr>
                <w:top w:val="none" w:sz="0" w:space="0" w:color="auto"/>
                <w:left w:val="none" w:sz="0" w:space="0" w:color="auto"/>
                <w:bottom w:val="none" w:sz="0" w:space="0" w:color="auto"/>
                <w:right w:val="none" w:sz="0" w:space="0" w:color="auto"/>
              </w:divBdr>
            </w:div>
            <w:div w:id="1640574950">
              <w:marLeft w:val="0"/>
              <w:marRight w:val="0"/>
              <w:marTop w:val="0"/>
              <w:marBottom w:val="0"/>
              <w:divBdr>
                <w:top w:val="none" w:sz="0" w:space="0" w:color="auto"/>
                <w:left w:val="none" w:sz="0" w:space="0" w:color="auto"/>
                <w:bottom w:val="none" w:sz="0" w:space="0" w:color="auto"/>
                <w:right w:val="none" w:sz="0" w:space="0" w:color="auto"/>
              </w:divBdr>
            </w:div>
            <w:div w:id="1640574961">
              <w:marLeft w:val="0"/>
              <w:marRight w:val="0"/>
              <w:marTop w:val="0"/>
              <w:marBottom w:val="0"/>
              <w:divBdr>
                <w:top w:val="none" w:sz="0" w:space="0" w:color="auto"/>
                <w:left w:val="none" w:sz="0" w:space="0" w:color="auto"/>
                <w:bottom w:val="none" w:sz="0" w:space="0" w:color="auto"/>
                <w:right w:val="none" w:sz="0" w:space="0" w:color="auto"/>
              </w:divBdr>
            </w:div>
            <w:div w:id="1640574962">
              <w:marLeft w:val="0"/>
              <w:marRight w:val="0"/>
              <w:marTop w:val="0"/>
              <w:marBottom w:val="0"/>
              <w:divBdr>
                <w:top w:val="none" w:sz="0" w:space="0" w:color="auto"/>
                <w:left w:val="none" w:sz="0" w:space="0" w:color="auto"/>
                <w:bottom w:val="none" w:sz="0" w:space="0" w:color="auto"/>
                <w:right w:val="none" w:sz="0" w:space="0" w:color="auto"/>
              </w:divBdr>
            </w:div>
            <w:div w:id="1640574963">
              <w:marLeft w:val="0"/>
              <w:marRight w:val="0"/>
              <w:marTop w:val="0"/>
              <w:marBottom w:val="0"/>
              <w:divBdr>
                <w:top w:val="none" w:sz="0" w:space="0" w:color="auto"/>
                <w:left w:val="none" w:sz="0" w:space="0" w:color="auto"/>
                <w:bottom w:val="none" w:sz="0" w:space="0" w:color="auto"/>
                <w:right w:val="none" w:sz="0" w:space="0" w:color="auto"/>
              </w:divBdr>
            </w:div>
            <w:div w:id="1640574966">
              <w:marLeft w:val="0"/>
              <w:marRight w:val="0"/>
              <w:marTop w:val="0"/>
              <w:marBottom w:val="0"/>
              <w:divBdr>
                <w:top w:val="none" w:sz="0" w:space="0" w:color="auto"/>
                <w:left w:val="none" w:sz="0" w:space="0" w:color="auto"/>
                <w:bottom w:val="none" w:sz="0" w:space="0" w:color="auto"/>
                <w:right w:val="none" w:sz="0" w:space="0" w:color="auto"/>
              </w:divBdr>
            </w:div>
            <w:div w:id="1640574967">
              <w:marLeft w:val="0"/>
              <w:marRight w:val="0"/>
              <w:marTop w:val="0"/>
              <w:marBottom w:val="0"/>
              <w:divBdr>
                <w:top w:val="none" w:sz="0" w:space="0" w:color="auto"/>
                <w:left w:val="none" w:sz="0" w:space="0" w:color="auto"/>
                <w:bottom w:val="none" w:sz="0" w:space="0" w:color="auto"/>
                <w:right w:val="none" w:sz="0" w:space="0" w:color="auto"/>
              </w:divBdr>
            </w:div>
            <w:div w:id="1640574968">
              <w:marLeft w:val="0"/>
              <w:marRight w:val="0"/>
              <w:marTop w:val="0"/>
              <w:marBottom w:val="0"/>
              <w:divBdr>
                <w:top w:val="none" w:sz="0" w:space="0" w:color="auto"/>
                <w:left w:val="none" w:sz="0" w:space="0" w:color="auto"/>
                <w:bottom w:val="none" w:sz="0" w:space="0" w:color="auto"/>
                <w:right w:val="none" w:sz="0" w:space="0" w:color="auto"/>
              </w:divBdr>
            </w:div>
            <w:div w:id="1640574969">
              <w:marLeft w:val="0"/>
              <w:marRight w:val="0"/>
              <w:marTop w:val="0"/>
              <w:marBottom w:val="0"/>
              <w:divBdr>
                <w:top w:val="none" w:sz="0" w:space="0" w:color="auto"/>
                <w:left w:val="none" w:sz="0" w:space="0" w:color="auto"/>
                <w:bottom w:val="none" w:sz="0" w:space="0" w:color="auto"/>
                <w:right w:val="none" w:sz="0" w:space="0" w:color="auto"/>
              </w:divBdr>
            </w:div>
            <w:div w:id="1640574972">
              <w:marLeft w:val="0"/>
              <w:marRight w:val="0"/>
              <w:marTop w:val="0"/>
              <w:marBottom w:val="0"/>
              <w:divBdr>
                <w:top w:val="none" w:sz="0" w:space="0" w:color="auto"/>
                <w:left w:val="none" w:sz="0" w:space="0" w:color="auto"/>
                <w:bottom w:val="none" w:sz="0" w:space="0" w:color="auto"/>
                <w:right w:val="none" w:sz="0" w:space="0" w:color="auto"/>
              </w:divBdr>
            </w:div>
            <w:div w:id="1640574977">
              <w:marLeft w:val="0"/>
              <w:marRight w:val="0"/>
              <w:marTop w:val="0"/>
              <w:marBottom w:val="0"/>
              <w:divBdr>
                <w:top w:val="none" w:sz="0" w:space="0" w:color="auto"/>
                <w:left w:val="none" w:sz="0" w:space="0" w:color="auto"/>
                <w:bottom w:val="none" w:sz="0" w:space="0" w:color="auto"/>
                <w:right w:val="none" w:sz="0" w:space="0" w:color="auto"/>
              </w:divBdr>
            </w:div>
            <w:div w:id="1640574983">
              <w:marLeft w:val="0"/>
              <w:marRight w:val="0"/>
              <w:marTop w:val="0"/>
              <w:marBottom w:val="0"/>
              <w:divBdr>
                <w:top w:val="none" w:sz="0" w:space="0" w:color="auto"/>
                <w:left w:val="none" w:sz="0" w:space="0" w:color="auto"/>
                <w:bottom w:val="none" w:sz="0" w:space="0" w:color="auto"/>
                <w:right w:val="none" w:sz="0" w:space="0" w:color="auto"/>
              </w:divBdr>
            </w:div>
            <w:div w:id="1640574985">
              <w:marLeft w:val="0"/>
              <w:marRight w:val="0"/>
              <w:marTop w:val="0"/>
              <w:marBottom w:val="0"/>
              <w:divBdr>
                <w:top w:val="none" w:sz="0" w:space="0" w:color="auto"/>
                <w:left w:val="none" w:sz="0" w:space="0" w:color="auto"/>
                <w:bottom w:val="none" w:sz="0" w:space="0" w:color="auto"/>
                <w:right w:val="none" w:sz="0" w:space="0" w:color="auto"/>
              </w:divBdr>
            </w:div>
            <w:div w:id="1640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943">
      <w:marLeft w:val="0"/>
      <w:marRight w:val="0"/>
      <w:marTop w:val="0"/>
      <w:marBottom w:val="0"/>
      <w:divBdr>
        <w:top w:val="none" w:sz="0" w:space="0" w:color="auto"/>
        <w:left w:val="none" w:sz="0" w:space="0" w:color="auto"/>
        <w:bottom w:val="none" w:sz="0" w:space="0" w:color="auto"/>
        <w:right w:val="none" w:sz="0" w:space="0" w:color="auto"/>
      </w:divBdr>
    </w:div>
    <w:div w:id="1640574946">
      <w:marLeft w:val="0"/>
      <w:marRight w:val="0"/>
      <w:marTop w:val="0"/>
      <w:marBottom w:val="0"/>
      <w:divBdr>
        <w:top w:val="none" w:sz="0" w:space="0" w:color="auto"/>
        <w:left w:val="none" w:sz="0" w:space="0" w:color="auto"/>
        <w:bottom w:val="none" w:sz="0" w:space="0" w:color="auto"/>
        <w:right w:val="none" w:sz="0" w:space="0" w:color="auto"/>
      </w:divBdr>
    </w:div>
    <w:div w:id="1640574951">
      <w:marLeft w:val="0"/>
      <w:marRight w:val="0"/>
      <w:marTop w:val="0"/>
      <w:marBottom w:val="0"/>
      <w:divBdr>
        <w:top w:val="none" w:sz="0" w:space="0" w:color="auto"/>
        <w:left w:val="none" w:sz="0" w:space="0" w:color="auto"/>
        <w:bottom w:val="none" w:sz="0" w:space="0" w:color="auto"/>
        <w:right w:val="none" w:sz="0" w:space="0" w:color="auto"/>
      </w:divBdr>
    </w:div>
    <w:div w:id="1640574952">
      <w:marLeft w:val="0"/>
      <w:marRight w:val="0"/>
      <w:marTop w:val="0"/>
      <w:marBottom w:val="0"/>
      <w:divBdr>
        <w:top w:val="none" w:sz="0" w:space="0" w:color="auto"/>
        <w:left w:val="none" w:sz="0" w:space="0" w:color="auto"/>
        <w:bottom w:val="none" w:sz="0" w:space="0" w:color="auto"/>
        <w:right w:val="none" w:sz="0" w:space="0" w:color="auto"/>
      </w:divBdr>
      <w:divsChild>
        <w:div w:id="1640574955">
          <w:marLeft w:val="0"/>
          <w:marRight w:val="0"/>
          <w:marTop w:val="0"/>
          <w:marBottom w:val="0"/>
          <w:divBdr>
            <w:top w:val="none" w:sz="0" w:space="0" w:color="auto"/>
            <w:left w:val="none" w:sz="0" w:space="0" w:color="auto"/>
            <w:bottom w:val="none" w:sz="0" w:space="0" w:color="auto"/>
            <w:right w:val="none" w:sz="0" w:space="0" w:color="auto"/>
          </w:divBdr>
        </w:div>
        <w:div w:id="1640574984">
          <w:marLeft w:val="0"/>
          <w:marRight w:val="0"/>
          <w:marTop w:val="0"/>
          <w:marBottom w:val="0"/>
          <w:divBdr>
            <w:top w:val="none" w:sz="0" w:space="0" w:color="auto"/>
            <w:left w:val="none" w:sz="0" w:space="0" w:color="auto"/>
            <w:bottom w:val="none" w:sz="0" w:space="0" w:color="auto"/>
            <w:right w:val="none" w:sz="0" w:space="0" w:color="auto"/>
          </w:divBdr>
        </w:div>
      </w:divsChild>
    </w:div>
    <w:div w:id="1640574953">
      <w:marLeft w:val="0"/>
      <w:marRight w:val="0"/>
      <w:marTop w:val="0"/>
      <w:marBottom w:val="0"/>
      <w:divBdr>
        <w:top w:val="none" w:sz="0" w:space="0" w:color="auto"/>
        <w:left w:val="none" w:sz="0" w:space="0" w:color="auto"/>
        <w:bottom w:val="none" w:sz="0" w:space="0" w:color="auto"/>
        <w:right w:val="none" w:sz="0" w:space="0" w:color="auto"/>
      </w:divBdr>
    </w:div>
    <w:div w:id="1640574954">
      <w:marLeft w:val="0"/>
      <w:marRight w:val="0"/>
      <w:marTop w:val="0"/>
      <w:marBottom w:val="0"/>
      <w:divBdr>
        <w:top w:val="none" w:sz="0" w:space="0" w:color="auto"/>
        <w:left w:val="none" w:sz="0" w:space="0" w:color="auto"/>
        <w:bottom w:val="none" w:sz="0" w:space="0" w:color="auto"/>
        <w:right w:val="none" w:sz="0" w:space="0" w:color="auto"/>
      </w:divBdr>
      <w:divsChild>
        <w:div w:id="1640574987">
          <w:marLeft w:val="0"/>
          <w:marRight w:val="0"/>
          <w:marTop w:val="0"/>
          <w:marBottom w:val="0"/>
          <w:divBdr>
            <w:top w:val="none" w:sz="0" w:space="0" w:color="auto"/>
            <w:left w:val="none" w:sz="0" w:space="0" w:color="auto"/>
            <w:bottom w:val="none" w:sz="0" w:space="0" w:color="auto"/>
            <w:right w:val="none" w:sz="0" w:space="0" w:color="auto"/>
          </w:divBdr>
        </w:div>
      </w:divsChild>
    </w:div>
    <w:div w:id="1640574956">
      <w:marLeft w:val="0"/>
      <w:marRight w:val="0"/>
      <w:marTop w:val="0"/>
      <w:marBottom w:val="0"/>
      <w:divBdr>
        <w:top w:val="none" w:sz="0" w:space="0" w:color="auto"/>
        <w:left w:val="none" w:sz="0" w:space="0" w:color="auto"/>
        <w:bottom w:val="none" w:sz="0" w:space="0" w:color="auto"/>
        <w:right w:val="none" w:sz="0" w:space="0" w:color="auto"/>
      </w:divBdr>
    </w:div>
    <w:div w:id="1640574957">
      <w:marLeft w:val="0"/>
      <w:marRight w:val="0"/>
      <w:marTop w:val="0"/>
      <w:marBottom w:val="0"/>
      <w:divBdr>
        <w:top w:val="none" w:sz="0" w:space="0" w:color="auto"/>
        <w:left w:val="none" w:sz="0" w:space="0" w:color="auto"/>
        <w:bottom w:val="none" w:sz="0" w:space="0" w:color="auto"/>
        <w:right w:val="none" w:sz="0" w:space="0" w:color="auto"/>
      </w:divBdr>
    </w:div>
    <w:div w:id="1640574958">
      <w:marLeft w:val="0"/>
      <w:marRight w:val="0"/>
      <w:marTop w:val="0"/>
      <w:marBottom w:val="0"/>
      <w:divBdr>
        <w:top w:val="none" w:sz="0" w:space="0" w:color="auto"/>
        <w:left w:val="none" w:sz="0" w:space="0" w:color="auto"/>
        <w:bottom w:val="none" w:sz="0" w:space="0" w:color="auto"/>
        <w:right w:val="none" w:sz="0" w:space="0" w:color="auto"/>
      </w:divBdr>
    </w:div>
    <w:div w:id="1640574959">
      <w:marLeft w:val="0"/>
      <w:marRight w:val="0"/>
      <w:marTop w:val="0"/>
      <w:marBottom w:val="0"/>
      <w:divBdr>
        <w:top w:val="none" w:sz="0" w:space="0" w:color="auto"/>
        <w:left w:val="none" w:sz="0" w:space="0" w:color="auto"/>
        <w:bottom w:val="none" w:sz="0" w:space="0" w:color="auto"/>
        <w:right w:val="none" w:sz="0" w:space="0" w:color="auto"/>
      </w:divBdr>
    </w:div>
    <w:div w:id="1640574964">
      <w:marLeft w:val="0"/>
      <w:marRight w:val="0"/>
      <w:marTop w:val="0"/>
      <w:marBottom w:val="0"/>
      <w:divBdr>
        <w:top w:val="none" w:sz="0" w:space="0" w:color="auto"/>
        <w:left w:val="none" w:sz="0" w:space="0" w:color="auto"/>
        <w:bottom w:val="none" w:sz="0" w:space="0" w:color="auto"/>
        <w:right w:val="none" w:sz="0" w:space="0" w:color="auto"/>
      </w:divBdr>
    </w:div>
    <w:div w:id="1640574970">
      <w:marLeft w:val="0"/>
      <w:marRight w:val="0"/>
      <w:marTop w:val="0"/>
      <w:marBottom w:val="0"/>
      <w:divBdr>
        <w:top w:val="none" w:sz="0" w:space="0" w:color="auto"/>
        <w:left w:val="none" w:sz="0" w:space="0" w:color="auto"/>
        <w:bottom w:val="none" w:sz="0" w:space="0" w:color="auto"/>
        <w:right w:val="none" w:sz="0" w:space="0" w:color="auto"/>
      </w:divBdr>
    </w:div>
    <w:div w:id="1640574973">
      <w:marLeft w:val="0"/>
      <w:marRight w:val="0"/>
      <w:marTop w:val="0"/>
      <w:marBottom w:val="0"/>
      <w:divBdr>
        <w:top w:val="none" w:sz="0" w:space="0" w:color="auto"/>
        <w:left w:val="none" w:sz="0" w:space="0" w:color="auto"/>
        <w:bottom w:val="none" w:sz="0" w:space="0" w:color="auto"/>
        <w:right w:val="none" w:sz="0" w:space="0" w:color="auto"/>
      </w:divBdr>
      <w:divsChild>
        <w:div w:id="1640574960">
          <w:marLeft w:val="0"/>
          <w:marRight w:val="0"/>
          <w:marTop w:val="0"/>
          <w:marBottom w:val="0"/>
          <w:divBdr>
            <w:top w:val="none" w:sz="0" w:space="0" w:color="auto"/>
            <w:left w:val="none" w:sz="0" w:space="0" w:color="auto"/>
            <w:bottom w:val="none" w:sz="0" w:space="0" w:color="auto"/>
            <w:right w:val="none" w:sz="0" w:space="0" w:color="auto"/>
          </w:divBdr>
        </w:div>
      </w:divsChild>
    </w:div>
    <w:div w:id="1640574975">
      <w:marLeft w:val="0"/>
      <w:marRight w:val="0"/>
      <w:marTop w:val="0"/>
      <w:marBottom w:val="0"/>
      <w:divBdr>
        <w:top w:val="none" w:sz="0" w:space="0" w:color="auto"/>
        <w:left w:val="none" w:sz="0" w:space="0" w:color="auto"/>
        <w:bottom w:val="none" w:sz="0" w:space="0" w:color="auto"/>
        <w:right w:val="none" w:sz="0" w:space="0" w:color="auto"/>
      </w:divBdr>
    </w:div>
    <w:div w:id="1640574976">
      <w:marLeft w:val="0"/>
      <w:marRight w:val="0"/>
      <w:marTop w:val="0"/>
      <w:marBottom w:val="0"/>
      <w:divBdr>
        <w:top w:val="none" w:sz="0" w:space="0" w:color="auto"/>
        <w:left w:val="none" w:sz="0" w:space="0" w:color="auto"/>
        <w:bottom w:val="none" w:sz="0" w:space="0" w:color="auto"/>
        <w:right w:val="none" w:sz="0" w:space="0" w:color="auto"/>
      </w:divBdr>
    </w:div>
    <w:div w:id="1640574978">
      <w:marLeft w:val="0"/>
      <w:marRight w:val="0"/>
      <w:marTop w:val="0"/>
      <w:marBottom w:val="0"/>
      <w:divBdr>
        <w:top w:val="none" w:sz="0" w:space="0" w:color="auto"/>
        <w:left w:val="none" w:sz="0" w:space="0" w:color="auto"/>
        <w:bottom w:val="none" w:sz="0" w:space="0" w:color="auto"/>
        <w:right w:val="none" w:sz="0" w:space="0" w:color="auto"/>
      </w:divBdr>
    </w:div>
    <w:div w:id="1640574979">
      <w:marLeft w:val="0"/>
      <w:marRight w:val="0"/>
      <w:marTop w:val="0"/>
      <w:marBottom w:val="0"/>
      <w:divBdr>
        <w:top w:val="none" w:sz="0" w:space="0" w:color="auto"/>
        <w:left w:val="none" w:sz="0" w:space="0" w:color="auto"/>
        <w:bottom w:val="none" w:sz="0" w:space="0" w:color="auto"/>
        <w:right w:val="none" w:sz="0" w:space="0" w:color="auto"/>
      </w:divBdr>
      <w:divsChild>
        <w:div w:id="1640574965">
          <w:marLeft w:val="0"/>
          <w:marRight w:val="0"/>
          <w:marTop w:val="0"/>
          <w:marBottom w:val="0"/>
          <w:divBdr>
            <w:top w:val="none" w:sz="0" w:space="0" w:color="auto"/>
            <w:left w:val="none" w:sz="0" w:space="0" w:color="auto"/>
            <w:bottom w:val="none" w:sz="0" w:space="0" w:color="auto"/>
            <w:right w:val="none" w:sz="0" w:space="0" w:color="auto"/>
          </w:divBdr>
        </w:div>
        <w:div w:id="1640574971">
          <w:marLeft w:val="0"/>
          <w:marRight w:val="0"/>
          <w:marTop w:val="0"/>
          <w:marBottom w:val="0"/>
          <w:divBdr>
            <w:top w:val="none" w:sz="0" w:space="0" w:color="auto"/>
            <w:left w:val="none" w:sz="0" w:space="0" w:color="auto"/>
            <w:bottom w:val="none" w:sz="0" w:space="0" w:color="auto"/>
            <w:right w:val="none" w:sz="0" w:space="0" w:color="auto"/>
          </w:divBdr>
        </w:div>
        <w:div w:id="1640574981">
          <w:marLeft w:val="0"/>
          <w:marRight w:val="0"/>
          <w:marTop w:val="0"/>
          <w:marBottom w:val="0"/>
          <w:divBdr>
            <w:top w:val="none" w:sz="0" w:space="0" w:color="auto"/>
            <w:left w:val="none" w:sz="0" w:space="0" w:color="auto"/>
            <w:bottom w:val="none" w:sz="0" w:space="0" w:color="auto"/>
            <w:right w:val="none" w:sz="0" w:space="0" w:color="auto"/>
          </w:divBdr>
        </w:div>
        <w:div w:id="1640574982">
          <w:marLeft w:val="0"/>
          <w:marRight w:val="0"/>
          <w:marTop w:val="0"/>
          <w:marBottom w:val="0"/>
          <w:divBdr>
            <w:top w:val="none" w:sz="0" w:space="0" w:color="auto"/>
            <w:left w:val="none" w:sz="0" w:space="0" w:color="auto"/>
            <w:bottom w:val="none" w:sz="0" w:space="0" w:color="auto"/>
            <w:right w:val="none" w:sz="0" w:space="0" w:color="auto"/>
          </w:divBdr>
        </w:div>
      </w:divsChild>
    </w:div>
    <w:div w:id="1640574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2012-02-15T08:00:00+00:00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15D0C-44AF-4166-BDE0-AF1D98CF983A}"/>
</file>

<file path=customXml/itemProps2.xml><?xml version="1.0" encoding="utf-8"?>
<ds:datastoreItem xmlns:ds="http://schemas.openxmlformats.org/officeDocument/2006/customXml" ds:itemID="{BD651084-0C71-43F6-B1E0-BA0B045CDCF3}"/>
</file>

<file path=customXml/itemProps3.xml><?xml version="1.0" encoding="utf-8"?>
<ds:datastoreItem xmlns:ds="http://schemas.openxmlformats.org/officeDocument/2006/customXml" ds:itemID="{9F3E79BF-8DCE-4F97-A735-BF062D4B3946}"/>
</file>

<file path=customXml/itemProps4.xml><?xml version="1.0" encoding="utf-8"?>
<ds:datastoreItem xmlns:ds="http://schemas.openxmlformats.org/officeDocument/2006/customXml" ds:itemID="{A3E0CF92-0E4D-493F-9A44-E94D4067666F}"/>
</file>

<file path=docProps/app.xml><?xml version="1.0" encoding="utf-8"?>
<Properties xmlns="http://schemas.openxmlformats.org/officeDocument/2006/extended-properties" xmlns:vt="http://schemas.openxmlformats.org/officeDocument/2006/docPropsVTypes">
  <Template>Normal.dotm</Template>
  <TotalTime>6</TotalTime>
  <Pages>8</Pages>
  <Words>1483</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Cedarbaum, Bob (UTC)</dc:creator>
  <cp:lastModifiedBy>Krista Gross</cp:lastModifiedBy>
  <cp:revision>5</cp:revision>
  <dcterms:created xsi:type="dcterms:W3CDTF">2012-02-15T16:24:00Z</dcterms:created>
  <dcterms:modified xsi:type="dcterms:W3CDTF">2012-02-15T16:37:00Z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ABAAVOAfoSrQoyxpJODgpz1UNnwSb03FUgqE71ewcIRDWe6AJ7pJCeb2HoSoSodTKjWB</vt:lpwstr>
  </property>
  <property fmtid="{D5CDD505-2E9C-101B-9397-08002B2CF9AE}" pid="3" name="MAIL_MSG_ID2">
    <vt:lpwstr>pVaJ4Z9QN24pLJI0W2DEsunDNpljf1GNIf6GXXPigc93Dbwa+FEbWlecQN1gA3ETKqMEcl8SIyP9hS5WaBvDeoAckvDOq/IlF/vLCOYzZxh</vt:lpwstr>
  </property>
  <property fmtid="{D5CDD505-2E9C-101B-9397-08002B2CF9AE}" pid="4" name="RESPONSE_SENDER_NAME">
    <vt:lpwstr>gAAAdya76B99d4hLGUR1rQ+8TxTv0GGEPdix</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0x0101006E56B4D1795A2E4DB2F0B01679ED314A00C4EC8B21DBB10C40AB4409B4BAF96A70</vt:lpwstr>
  </property>
  <property fmtid="{D5CDD505-2E9C-101B-9397-08002B2CF9AE}" pid="7" name="_docset_NoMedatataSyncRequired">
    <vt:lpwstr>False</vt:lpwstr>
  </property>
</Properties>
</file>