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DC" w:rsidRPr="00775345" w:rsidRDefault="001466DC" w:rsidP="0034245D">
      <w:pPr>
        <w:pStyle w:val="NoSpacing"/>
      </w:pPr>
      <w:bookmarkStart w:id="0" w:name="_GoBack"/>
      <w:bookmarkEnd w:id="0"/>
    </w:p>
    <w:p w:rsidR="00383637" w:rsidRPr="00D025D8" w:rsidRDefault="00883529" w:rsidP="00383637">
      <w:pPr>
        <w:pStyle w:val="RecipientAddress"/>
        <w:tabs>
          <w:tab w:val="center" w:pos="4680"/>
          <w:tab w:val="left" w:pos="6825"/>
        </w:tabs>
        <w:spacing w:after="60" w:line="240" w:lineRule="auto"/>
        <w:contextualSpacing w:val="0"/>
        <w:rPr>
          <w:b/>
          <w:spacing w:val="20"/>
          <w:sz w:val="34"/>
          <w:szCs w:val="34"/>
        </w:rPr>
      </w:pPr>
      <w:r>
        <w:rPr>
          <w:b/>
          <w:spacing w:val="20"/>
          <w:sz w:val="34"/>
          <w:szCs w:val="34"/>
        </w:rPr>
        <w:t>Kathleen A. Kelly</w:t>
      </w:r>
      <w:r w:rsidR="00383637" w:rsidRPr="00D025D8">
        <w:rPr>
          <w:b/>
          <w:spacing w:val="20"/>
          <w:sz w:val="34"/>
          <w:szCs w:val="34"/>
        </w:rPr>
        <w:tab/>
      </w:r>
    </w:p>
    <w:p w:rsidR="00383637" w:rsidRPr="006C2E00" w:rsidRDefault="00383637" w:rsidP="00383637">
      <w:pPr>
        <w:pStyle w:val="RecipientAddress"/>
        <w:rPr>
          <w:rFonts w:ascii="Arial" w:hAnsi="Arial" w:cs="Arial"/>
          <w:color w:val="505759"/>
          <w:spacing w:val="20"/>
          <w:sz w:val="27"/>
          <w:szCs w:val="27"/>
        </w:rPr>
      </w:pPr>
      <w:r w:rsidRPr="006C2E00">
        <w:rPr>
          <w:rFonts w:ascii="Arial" w:hAnsi="Arial" w:cs="Arial"/>
          <w:color w:val="505759"/>
          <w:spacing w:val="20"/>
          <w:sz w:val="27"/>
          <w:szCs w:val="27"/>
        </w:rPr>
        <w:t>Principal Consultant</w:t>
      </w:r>
    </w:p>
    <w:p w:rsidR="00383637" w:rsidRDefault="00383637" w:rsidP="00383637">
      <w:pPr>
        <w:pStyle w:val="RecipientAddress"/>
        <w:tabs>
          <w:tab w:val="left" w:pos="2220"/>
        </w:tabs>
        <w:spacing w:after="0" w:line="240" w:lineRule="auto"/>
        <w:contextualSpacing w:val="0"/>
      </w:pPr>
    </w:p>
    <w:p w:rsidR="00383637" w:rsidRDefault="004A787F" w:rsidP="009148C2">
      <w:pPr>
        <w:pStyle w:val="Salutation"/>
        <w:keepNext/>
        <w:spacing w:after="120" w:line="240" w:lineRule="auto"/>
        <w:rPr>
          <w:b/>
          <w:i/>
          <w:color w:val="DA291C"/>
          <w:spacing w:val="24"/>
          <w:sz w:val="36"/>
          <w:szCs w:val="36"/>
        </w:rPr>
      </w:pPr>
      <w:r>
        <w:rPr>
          <w:b/>
          <w:i/>
          <w:color w:val="DA291C"/>
          <w:spacing w:val="24"/>
          <w:sz w:val="36"/>
          <w:szCs w:val="36"/>
        </w:rPr>
        <w:t xml:space="preserve">Summary of </w:t>
      </w:r>
      <w:r w:rsidR="00383637" w:rsidRPr="004A787F">
        <w:rPr>
          <w:b/>
          <w:i/>
          <w:color w:val="DA291C"/>
          <w:spacing w:val="24"/>
          <w:sz w:val="36"/>
          <w:szCs w:val="36"/>
        </w:rPr>
        <w:t xml:space="preserve">Expert </w:t>
      </w:r>
      <w:r w:rsidR="007347BF" w:rsidRPr="004A787F">
        <w:rPr>
          <w:b/>
          <w:i/>
          <w:color w:val="DA291C"/>
          <w:spacing w:val="24"/>
          <w:sz w:val="36"/>
          <w:szCs w:val="36"/>
        </w:rPr>
        <w:t>Testimony</w:t>
      </w:r>
    </w:p>
    <w:p w:rsidR="004A787F" w:rsidRPr="004A787F" w:rsidRDefault="004A787F" w:rsidP="004A787F">
      <w:pPr>
        <w:pStyle w:val="Body"/>
      </w:pPr>
    </w:p>
    <w:tbl>
      <w:tblPr>
        <w:tblW w:w="946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790"/>
        <w:gridCol w:w="4320"/>
      </w:tblGrid>
      <w:tr w:rsidR="007347BF" w:rsidRPr="007D0482" w:rsidTr="00AB68F1">
        <w:trPr>
          <w:trHeight w:val="423"/>
          <w:tblHeader/>
        </w:trPr>
        <w:tc>
          <w:tcPr>
            <w:tcW w:w="2358" w:type="dxa"/>
          </w:tcPr>
          <w:p w:rsidR="007347BF" w:rsidRPr="007D0482" w:rsidRDefault="007347BF" w:rsidP="009148C2">
            <w:pPr>
              <w:keepNext/>
              <w:snapToGrid w:val="0"/>
              <w:spacing w:after="0" w:line="20" w:lineRule="atLeast"/>
              <w:rPr>
                <w:rFonts w:asciiTheme="minorHAnsi" w:hAnsiTheme="minorHAnsi"/>
                <w:b/>
                <w:sz w:val="20"/>
                <w:u w:val="single"/>
              </w:rPr>
            </w:pPr>
            <w:r w:rsidRPr="007D0482">
              <w:rPr>
                <w:rFonts w:asciiTheme="minorHAnsi" w:hAnsiTheme="minorHAnsi"/>
                <w:b/>
                <w:sz w:val="20"/>
                <w:u w:val="single"/>
              </w:rPr>
              <w:t>Forum</w:t>
            </w:r>
          </w:p>
        </w:tc>
        <w:tc>
          <w:tcPr>
            <w:tcW w:w="2790" w:type="dxa"/>
          </w:tcPr>
          <w:p w:rsidR="007347BF" w:rsidRPr="007D0482" w:rsidRDefault="007347BF" w:rsidP="009148C2">
            <w:pPr>
              <w:keepNext/>
              <w:snapToGrid w:val="0"/>
              <w:spacing w:after="0" w:line="20" w:lineRule="atLeast"/>
              <w:rPr>
                <w:rFonts w:asciiTheme="minorHAnsi" w:hAnsiTheme="minorHAnsi"/>
                <w:b/>
                <w:sz w:val="20"/>
                <w:u w:val="single"/>
              </w:rPr>
            </w:pPr>
            <w:r w:rsidRPr="007D0482">
              <w:rPr>
                <w:rFonts w:asciiTheme="minorHAnsi" w:hAnsiTheme="minorHAnsi"/>
                <w:b/>
                <w:sz w:val="20"/>
                <w:u w:val="single"/>
              </w:rPr>
              <w:t>On Behalf of:</w:t>
            </w:r>
          </w:p>
        </w:tc>
        <w:tc>
          <w:tcPr>
            <w:tcW w:w="4320" w:type="dxa"/>
          </w:tcPr>
          <w:p w:rsidR="007347BF" w:rsidRPr="007D0482" w:rsidRDefault="007347BF" w:rsidP="009148C2">
            <w:pPr>
              <w:keepNext/>
              <w:tabs>
                <w:tab w:val="left" w:pos="1980"/>
                <w:tab w:val="left" w:pos="4680"/>
              </w:tabs>
              <w:snapToGrid w:val="0"/>
              <w:spacing w:after="0" w:line="20" w:lineRule="atLeast"/>
              <w:rPr>
                <w:rFonts w:asciiTheme="minorHAnsi" w:hAnsiTheme="minorHAnsi"/>
                <w:b/>
                <w:sz w:val="20"/>
                <w:u w:val="single"/>
              </w:rPr>
            </w:pPr>
            <w:r w:rsidRPr="007D0482">
              <w:rPr>
                <w:rFonts w:asciiTheme="minorHAnsi" w:hAnsiTheme="minorHAnsi"/>
                <w:b/>
                <w:sz w:val="20"/>
                <w:u w:val="single"/>
              </w:rPr>
              <w:t>Topic</w:t>
            </w:r>
          </w:p>
        </w:tc>
      </w:tr>
      <w:tr w:rsidR="00C642C2" w:rsidRPr="007D0482" w:rsidTr="00AB68F1">
        <w:trPr>
          <w:trHeight w:val="621"/>
        </w:trPr>
        <w:tc>
          <w:tcPr>
            <w:tcW w:w="2358" w:type="dxa"/>
          </w:tcPr>
          <w:p w:rsidR="00C642C2" w:rsidRPr="007D0482" w:rsidRDefault="00AB211B" w:rsidP="009148C2">
            <w:pPr>
              <w:keepNext/>
              <w:snapToGrid w:val="0"/>
              <w:spacing w:after="0" w:line="20" w:lineRule="atLeast"/>
              <w:rPr>
                <w:rFonts w:asciiTheme="minorHAnsi" w:hAnsiTheme="minorHAnsi"/>
                <w:sz w:val="20"/>
              </w:rPr>
            </w:pPr>
            <w:r w:rsidRPr="007D0482">
              <w:rPr>
                <w:rFonts w:asciiTheme="minorHAnsi" w:hAnsiTheme="minorHAnsi"/>
                <w:sz w:val="20"/>
              </w:rPr>
              <w:t>Indiana Utility Regula</w:t>
            </w:r>
            <w:r w:rsidR="0051216D" w:rsidRPr="007D0482">
              <w:rPr>
                <w:rFonts w:asciiTheme="minorHAnsi" w:hAnsiTheme="minorHAnsi"/>
                <w:sz w:val="20"/>
              </w:rPr>
              <w:t>to</w:t>
            </w:r>
            <w:r w:rsidRPr="007D0482">
              <w:rPr>
                <w:rFonts w:asciiTheme="minorHAnsi" w:hAnsiTheme="minorHAnsi"/>
                <w:sz w:val="20"/>
              </w:rPr>
              <w:t xml:space="preserve">ry </w:t>
            </w:r>
            <w:r w:rsidR="00A45C75" w:rsidRPr="007D0482">
              <w:rPr>
                <w:rFonts w:asciiTheme="minorHAnsi" w:hAnsiTheme="minorHAnsi"/>
                <w:sz w:val="20"/>
              </w:rPr>
              <w:t>Commission</w:t>
            </w:r>
            <w:r w:rsidRPr="007D0482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790" w:type="dxa"/>
          </w:tcPr>
          <w:p w:rsidR="00C642C2" w:rsidRPr="007D0482" w:rsidRDefault="00AB211B" w:rsidP="009148C2">
            <w:pPr>
              <w:keepNext/>
              <w:snapToGrid w:val="0"/>
              <w:spacing w:after="0" w:line="20" w:lineRule="atLeast"/>
              <w:rPr>
                <w:rFonts w:asciiTheme="minorHAnsi" w:hAnsiTheme="minorHAnsi"/>
                <w:sz w:val="20"/>
              </w:rPr>
            </w:pPr>
            <w:r w:rsidRPr="007D0482">
              <w:rPr>
                <w:rFonts w:asciiTheme="minorHAnsi" w:hAnsiTheme="minorHAnsi"/>
                <w:sz w:val="20"/>
              </w:rPr>
              <w:t xml:space="preserve">Indiana </w:t>
            </w:r>
            <w:r w:rsidR="00A45C75" w:rsidRPr="007D0482">
              <w:rPr>
                <w:rFonts w:asciiTheme="minorHAnsi" w:hAnsiTheme="minorHAnsi"/>
                <w:sz w:val="20"/>
              </w:rPr>
              <w:t xml:space="preserve">&amp; </w:t>
            </w:r>
            <w:r w:rsidRPr="007D0482">
              <w:rPr>
                <w:rFonts w:asciiTheme="minorHAnsi" w:hAnsiTheme="minorHAnsi"/>
                <w:sz w:val="20"/>
              </w:rPr>
              <w:t>Michigan</w:t>
            </w:r>
            <w:r w:rsidR="00A45C75" w:rsidRPr="007D0482">
              <w:rPr>
                <w:rFonts w:asciiTheme="minorHAnsi" w:hAnsiTheme="minorHAnsi"/>
                <w:sz w:val="20"/>
              </w:rPr>
              <w:t xml:space="preserve"> (I&amp;M)</w:t>
            </w:r>
          </w:p>
        </w:tc>
        <w:tc>
          <w:tcPr>
            <w:tcW w:w="4320" w:type="dxa"/>
          </w:tcPr>
          <w:p w:rsidR="00C642C2" w:rsidRPr="007D0482" w:rsidRDefault="00AB211B" w:rsidP="009148C2">
            <w:pPr>
              <w:keepNext/>
              <w:snapToGrid w:val="0"/>
              <w:spacing w:after="0" w:line="20" w:lineRule="atLeast"/>
              <w:jc w:val="both"/>
              <w:rPr>
                <w:rFonts w:asciiTheme="minorHAnsi" w:hAnsiTheme="minorHAnsi"/>
                <w:sz w:val="20"/>
              </w:rPr>
            </w:pPr>
            <w:r w:rsidRPr="007D0482">
              <w:rPr>
                <w:rFonts w:asciiTheme="minorHAnsi" w:hAnsiTheme="minorHAnsi"/>
                <w:sz w:val="20"/>
              </w:rPr>
              <w:t>I&amp;M DSM Plans, Incentive Structure and Cost Recovery, and Speed of Program Adoption</w:t>
            </w:r>
            <w:r w:rsidR="00A45C75" w:rsidRPr="007D0482">
              <w:rPr>
                <w:rFonts w:asciiTheme="minorHAnsi" w:hAnsiTheme="minorHAnsi"/>
                <w:sz w:val="20"/>
              </w:rPr>
              <w:t>,</w:t>
            </w:r>
            <w:r w:rsidR="00AB68F1" w:rsidRPr="007D0482">
              <w:rPr>
                <w:rFonts w:asciiTheme="minorHAnsi" w:hAnsiTheme="minorHAnsi"/>
                <w:sz w:val="20"/>
              </w:rPr>
              <w:t xml:space="preserve"> </w:t>
            </w:r>
            <w:r w:rsidR="00A45C75" w:rsidRPr="007D0482">
              <w:rPr>
                <w:rFonts w:asciiTheme="minorHAnsi" w:hAnsiTheme="minorHAnsi"/>
                <w:sz w:val="20"/>
              </w:rPr>
              <w:t>Cause No. 43306, October 2008</w:t>
            </w:r>
          </w:p>
        </w:tc>
      </w:tr>
      <w:tr w:rsidR="00A45C75" w:rsidRPr="007D0482" w:rsidTr="00AB68F1">
        <w:trPr>
          <w:trHeight w:val="621"/>
        </w:trPr>
        <w:tc>
          <w:tcPr>
            <w:tcW w:w="2358" w:type="dxa"/>
          </w:tcPr>
          <w:p w:rsidR="00A45C75" w:rsidRPr="007D0482" w:rsidRDefault="00A45C75" w:rsidP="009148C2">
            <w:pPr>
              <w:keepNext/>
              <w:snapToGrid w:val="0"/>
              <w:spacing w:after="0" w:line="20" w:lineRule="atLeast"/>
              <w:rPr>
                <w:rFonts w:asciiTheme="minorHAnsi" w:hAnsiTheme="minorHAnsi"/>
                <w:sz w:val="20"/>
              </w:rPr>
            </w:pPr>
            <w:r w:rsidRPr="007D0482">
              <w:rPr>
                <w:rFonts w:asciiTheme="minorHAnsi" w:hAnsiTheme="minorHAnsi"/>
                <w:sz w:val="20"/>
              </w:rPr>
              <w:t xml:space="preserve">Indiana Utility Regulatory Commission </w:t>
            </w:r>
          </w:p>
        </w:tc>
        <w:tc>
          <w:tcPr>
            <w:tcW w:w="2790" w:type="dxa"/>
          </w:tcPr>
          <w:p w:rsidR="00A45C75" w:rsidRPr="007D0482" w:rsidRDefault="00A45C75" w:rsidP="009148C2">
            <w:pPr>
              <w:keepNext/>
              <w:snapToGrid w:val="0"/>
              <w:spacing w:after="0" w:line="20" w:lineRule="atLeast"/>
              <w:rPr>
                <w:rFonts w:asciiTheme="minorHAnsi" w:hAnsiTheme="minorHAnsi"/>
                <w:sz w:val="20"/>
              </w:rPr>
            </w:pPr>
            <w:r w:rsidRPr="007D0482">
              <w:rPr>
                <w:rFonts w:asciiTheme="minorHAnsi" w:hAnsiTheme="minorHAnsi"/>
                <w:sz w:val="20"/>
              </w:rPr>
              <w:t>Northern Indiana Public Service Company (NIPSCO)</w:t>
            </w:r>
          </w:p>
        </w:tc>
        <w:tc>
          <w:tcPr>
            <w:tcW w:w="4320" w:type="dxa"/>
          </w:tcPr>
          <w:p w:rsidR="00A45C75" w:rsidRPr="007D0482" w:rsidRDefault="00A45C75" w:rsidP="009148C2">
            <w:pPr>
              <w:keepNext/>
              <w:snapToGrid w:val="0"/>
              <w:spacing w:after="0" w:line="20" w:lineRule="atLeast"/>
              <w:jc w:val="both"/>
              <w:rPr>
                <w:rFonts w:asciiTheme="minorHAnsi" w:hAnsiTheme="minorHAnsi"/>
                <w:sz w:val="20"/>
              </w:rPr>
            </w:pPr>
            <w:r w:rsidRPr="007D0482">
              <w:rPr>
                <w:rFonts w:asciiTheme="minorHAnsi" w:hAnsiTheme="minorHAnsi"/>
                <w:sz w:val="20"/>
              </w:rPr>
              <w:t>DSM Cost Recovery and Incentive Proposal, Cause No. 43618 December, 2008</w:t>
            </w:r>
          </w:p>
        </w:tc>
      </w:tr>
      <w:tr w:rsidR="002B7C88" w:rsidRPr="007D0482" w:rsidTr="00AB68F1">
        <w:trPr>
          <w:trHeight w:val="621"/>
        </w:trPr>
        <w:tc>
          <w:tcPr>
            <w:tcW w:w="2358" w:type="dxa"/>
          </w:tcPr>
          <w:p w:rsidR="002B7C88" w:rsidRPr="007D0482" w:rsidRDefault="002B7C88" w:rsidP="009148C2">
            <w:pPr>
              <w:keepNext/>
              <w:snapToGrid w:val="0"/>
              <w:spacing w:after="0" w:line="20" w:lineRule="atLeast"/>
              <w:rPr>
                <w:rFonts w:asciiTheme="minorHAnsi" w:hAnsiTheme="minorHAnsi"/>
                <w:sz w:val="20"/>
              </w:rPr>
            </w:pPr>
            <w:r w:rsidRPr="007D0482">
              <w:rPr>
                <w:rFonts w:asciiTheme="minorHAnsi" w:hAnsiTheme="minorHAnsi"/>
                <w:sz w:val="20"/>
              </w:rPr>
              <w:t>Massachusetts Department of Public Utilities</w:t>
            </w:r>
          </w:p>
        </w:tc>
        <w:tc>
          <w:tcPr>
            <w:tcW w:w="2790" w:type="dxa"/>
          </w:tcPr>
          <w:p w:rsidR="002B7C88" w:rsidRPr="007D0482" w:rsidRDefault="002B7C88" w:rsidP="009148C2">
            <w:pPr>
              <w:keepNext/>
              <w:snapToGrid w:val="0"/>
              <w:spacing w:after="0" w:line="20" w:lineRule="atLeast"/>
              <w:rPr>
                <w:rFonts w:asciiTheme="minorHAnsi" w:hAnsiTheme="minorHAnsi"/>
                <w:sz w:val="20"/>
              </w:rPr>
            </w:pPr>
            <w:r w:rsidRPr="007D0482">
              <w:rPr>
                <w:rFonts w:asciiTheme="minorHAnsi" w:hAnsiTheme="minorHAnsi"/>
                <w:sz w:val="20"/>
              </w:rPr>
              <w:t>Eversource (formerly Boston Edison Company)</w:t>
            </w:r>
          </w:p>
        </w:tc>
        <w:tc>
          <w:tcPr>
            <w:tcW w:w="4320" w:type="dxa"/>
          </w:tcPr>
          <w:p w:rsidR="002B7C88" w:rsidRPr="007D0482" w:rsidRDefault="002B7C88" w:rsidP="009148C2">
            <w:pPr>
              <w:keepNext/>
              <w:snapToGrid w:val="0"/>
              <w:spacing w:after="0" w:line="20" w:lineRule="atLeast"/>
              <w:jc w:val="both"/>
              <w:rPr>
                <w:rFonts w:asciiTheme="minorHAnsi" w:hAnsiTheme="minorHAnsi"/>
                <w:sz w:val="20"/>
              </w:rPr>
            </w:pPr>
            <w:r w:rsidRPr="007D0482">
              <w:rPr>
                <w:rFonts w:asciiTheme="minorHAnsi" w:hAnsiTheme="minorHAnsi"/>
                <w:sz w:val="20"/>
              </w:rPr>
              <w:t>Review of Boston Edison’s Electric Restructuring Plan, Testimony on Rate Plan, D.P.U. 96-23, 1996 - 1997</w:t>
            </w:r>
          </w:p>
        </w:tc>
      </w:tr>
      <w:tr w:rsidR="00C22F93" w:rsidRPr="007D0482" w:rsidTr="00AB68F1">
        <w:trPr>
          <w:trHeight w:val="621"/>
        </w:trPr>
        <w:tc>
          <w:tcPr>
            <w:tcW w:w="2358" w:type="dxa"/>
          </w:tcPr>
          <w:p w:rsidR="00C22F93" w:rsidRPr="007D0482" w:rsidRDefault="00C22F93" w:rsidP="009148C2">
            <w:pPr>
              <w:keepNext/>
              <w:snapToGrid w:val="0"/>
              <w:spacing w:after="0" w:line="20" w:lineRule="atLeast"/>
              <w:rPr>
                <w:rFonts w:asciiTheme="minorHAnsi" w:hAnsiTheme="minorHAnsi"/>
                <w:sz w:val="20"/>
              </w:rPr>
            </w:pPr>
            <w:r w:rsidRPr="007D0482">
              <w:rPr>
                <w:rFonts w:asciiTheme="minorHAnsi" w:hAnsiTheme="minorHAnsi"/>
                <w:sz w:val="20"/>
              </w:rPr>
              <w:t>New Jersey Board of Public Utilities</w:t>
            </w:r>
          </w:p>
        </w:tc>
        <w:tc>
          <w:tcPr>
            <w:tcW w:w="2790" w:type="dxa"/>
          </w:tcPr>
          <w:p w:rsidR="00C22F93" w:rsidRPr="007D0482" w:rsidRDefault="00C22F93" w:rsidP="009148C2">
            <w:pPr>
              <w:keepNext/>
              <w:snapToGrid w:val="0"/>
              <w:spacing w:after="0" w:line="20" w:lineRule="atLeast"/>
              <w:rPr>
                <w:rFonts w:asciiTheme="minorHAnsi" w:hAnsiTheme="minorHAnsi"/>
                <w:sz w:val="20"/>
              </w:rPr>
            </w:pPr>
            <w:r w:rsidRPr="007D0482">
              <w:rPr>
                <w:rFonts w:asciiTheme="minorHAnsi" w:hAnsiTheme="minorHAnsi"/>
                <w:sz w:val="20"/>
              </w:rPr>
              <w:t>New Jersey Board of Public Utilities Audit Staff</w:t>
            </w:r>
          </w:p>
        </w:tc>
        <w:tc>
          <w:tcPr>
            <w:tcW w:w="4320" w:type="dxa"/>
          </w:tcPr>
          <w:p w:rsidR="00C22F93" w:rsidRPr="007D0482" w:rsidRDefault="0097270E" w:rsidP="009148C2">
            <w:pPr>
              <w:keepNext/>
              <w:snapToGrid w:val="0"/>
              <w:spacing w:after="0" w:line="20" w:lineRule="atLeast"/>
              <w:jc w:val="both"/>
              <w:rPr>
                <w:rFonts w:asciiTheme="minorHAnsi" w:hAnsiTheme="minorHAnsi"/>
                <w:sz w:val="20"/>
              </w:rPr>
            </w:pPr>
            <w:r w:rsidRPr="007D0482">
              <w:rPr>
                <w:rFonts w:asciiTheme="minorHAnsi" w:hAnsiTheme="minorHAnsi"/>
                <w:sz w:val="20"/>
              </w:rPr>
              <w:t>Investigated and audited utilities electric restructuring.  Provided testimony regarding findings and recommendations for improvement. Rockland Electric Company, Restructuring Plan Aspects, Docket No. EA97060398</w:t>
            </w:r>
          </w:p>
        </w:tc>
      </w:tr>
      <w:tr w:rsidR="002B7C88" w:rsidRPr="007D0482" w:rsidTr="00AB68F1">
        <w:trPr>
          <w:trHeight w:val="621"/>
        </w:trPr>
        <w:tc>
          <w:tcPr>
            <w:tcW w:w="2358" w:type="dxa"/>
          </w:tcPr>
          <w:p w:rsidR="002B7C88" w:rsidRPr="007D0482" w:rsidRDefault="002B7C88" w:rsidP="009148C2">
            <w:pPr>
              <w:keepNext/>
              <w:snapToGrid w:val="0"/>
              <w:spacing w:after="0" w:line="20" w:lineRule="atLeast"/>
              <w:rPr>
                <w:rFonts w:asciiTheme="minorHAnsi" w:hAnsiTheme="minorHAnsi"/>
                <w:sz w:val="20"/>
              </w:rPr>
            </w:pPr>
            <w:r w:rsidRPr="007D0482">
              <w:rPr>
                <w:rFonts w:asciiTheme="minorHAnsi" w:hAnsiTheme="minorHAnsi"/>
                <w:sz w:val="20"/>
              </w:rPr>
              <w:t>Massachusetts Department of Public Utilities</w:t>
            </w:r>
          </w:p>
        </w:tc>
        <w:tc>
          <w:tcPr>
            <w:tcW w:w="2790" w:type="dxa"/>
          </w:tcPr>
          <w:p w:rsidR="002B7C88" w:rsidRPr="007D0482" w:rsidRDefault="002B7C88" w:rsidP="009148C2">
            <w:pPr>
              <w:keepNext/>
              <w:snapToGrid w:val="0"/>
              <w:spacing w:after="0" w:line="20" w:lineRule="atLeast"/>
              <w:rPr>
                <w:rFonts w:asciiTheme="minorHAnsi" w:hAnsiTheme="minorHAnsi"/>
                <w:sz w:val="20"/>
              </w:rPr>
            </w:pPr>
            <w:r w:rsidRPr="007D0482">
              <w:rPr>
                <w:rFonts w:asciiTheme="minorHAnsi" w:hAnsiTheme="minorHAnsi"/>
                <w:sz w:val="20"/>
              </w:rPr>
              <w:t>Eversource (formerly Boston Edison Company)</w:t>
            </w:r>
          </w:p>
        </w:tc>
        <w:tc>
          <w:tcPr>
            <w:tcW w:w="4320" w:type="dxa"/>
          </w:tcPr>
          <w:p w:rsidR="002B7C88" w:rsidRPr="007D0482" w:rsidRDefault="002B7C88" w:rsidP="009148C2">
            <w:pPr>
              <w:keepNext/>
              <w:snapToGrid w:val="0"/>
              <w:spacing w:after="0" w:line="20" w:lineRule="atLeast"/>
              <w:jc w:val="both"/>
              <w:rPr>
                <w:rFonts w:asciiTheme="minorHAnsi" w:hAnsiTheme="minorHAnsi"/>
                <w:sz w:val="20"/>
              </w:rPr>
            </w:pPr>
            <w:r w:rsidRPr="007D0482">
              <w:rPr>
                <w:rFonts w:asciiTheme="minorHAnsi" w:hAnsiTheme="minorHAnsi"/>
                <w:sz w:val="20"/>
              </w:rPr>
              <w:t xml:space="preserve">Investigation into Industry Restructuring, Testified and Participated in Technical Sessions </w:t>
            </w:r>
            <w:r w:rsidR="00FD2034" w:rsidRPr="007D0482">
              <w:rPr>
                <w:rFonts w:asciiTheme="minorHAnsi" w:hAnsiTheme="minorHAnsi"/>
                <w:sz w:val="20"/>
              </w:rPr>
              <w:t>on Policies</w:t>
            </w:r>
            <w:r w:rsidRPr="007D0482">
              <w:rPr>
                <w:rFonts w:asciiTheme="minorHAnsi" w:hAnsiTheme="minorHAnsi"/>
                <w:sz w:val="20"/>
              </w:rPr>
              <w:t>, Issues and Rate Design including Real Time Pricing, D.P.U. 95-30, 1995 -1997.</w:t>
            </w:r>
          </w:p>
        </w:tc>
      </w:tr>
      <w:tr w:rsidR="002B7C88" w:rsidRPr="007D0482" w:rsidTr="00AB68F1">
        <w:trPr>
          <w:trHeight w:val="621"/>
        </w:trPr>
        <w:tc>
          <w:tcPr>
            <w:tcW w:w="2358" w:type="dxa"/>
          </w:tcPr>
          <w:p w:rsidR="002B7C88" w:rsidRPr="007D0482" w:rsidRDefault="002B7C88" w:rsidP="009148C2">
            <w:pPr>
              <w:keepNext/>
              <w:snapToGrid w:val="0"/>
              <w:spacing w:after="0" w:line="20" w:lineRule="atLeast"/>
              <w:rPr>
                <w:rFonts w:asciiTheme="minorHAnsi" w:hAnsiTheme="minorHAnsi"/>
                <w:sz w:val="20"/>
              </w:rPr>
            </w:pPr>
            <w:r w:rsidRPr="007D0482">
              <w:rPr>
                <w:rFonts w:asciiTheme="minorHAnsi" w:hAnsiTheme="minorHAnsi"/>
                <w:sz w:val="20"/>
              </w:rPr>
              <w:t>Massachusetts Department of Public Utilities</w:t>
            </w:r>
          </w:p>
        </w:tc>
        <w:tc>
          <w:tcPr>
            <w:tcW w:w="2790" w:type="dxa"/>
          </w:tcPr>
          <w:p w:rsidR="002B7C88" w:rsidRPr="007D0482" w:rsidRDefault="002B7C88" w:rsidP="009148C2">
            <w:pPr>
              <w:keepNext/>
              <w:snapToGrid w:val="0"/>
              <w:spacing w:after="0" w:line="20" w:lineRule="atLeast"/>
              <w:rPr>
                <w:rFonts w:asciiTheme="minorHAnsi" w:hAnsiTheme="minorHAnsi"/>
                <w:sz w:val="20"/>
              </w:rPr>
            </w:pPr>
            <w:r w:rsidRPr="007D0482">
              <w:rPr>
                <w:rFonts w:asciiTheme="minorHAnsi" w:hAnsiTheme="minorHAnsi"/>
                <w:sz w:val="20"/>
              </w:rPr>
              <w:t>Eversource (formerly Boston Edison Company)</w:t>
            </w:r>
          </w:p>
        </w:tc>
        <w:tc>
          <w:tcPr>
            <w:tcW w:w="4320" w:type="dxa"/>
          </w:tcPr>
          <w:p w:rsidR="002B7C88" w:rsidRPr="007D0482" w:rsidRDefault="002B7C88" w:rsidP="009148C2">
            <w:pPr>
              <w:keepNext/>
              <w:snapToGrid w:val="0"/>
              <w:spacing w:after="0" w:line="20" w:lineRule="atLeast"/>
              <w:jc w:val="both"/>
              <w:rPr>
                <w:rFonts w:asciiTheme="minorHAnsi" w:hAnsiTheme="minorHAnsi"/>
                <w:sz w:val="20"/>
              </w:rPr>
            </w:pPr>
            <w:r w:rsidRPr="007D0482">
              <w:rPr>
                <w:rFonts w:asciiTheme="minorHAnsi" w:hAnsiTheme="minorHAnsi"/>
                <w:sz w:val="20"/>
              </w:rPr>
              <w:t xml:space="preserve">Testified in support of </w:t>
            </w:r>
            <w:r w:rsidR="00F42972" w:rsidRPr="007D0482">
              <w:rPr>
                <w:rFonts w:asciiTheme="minorHAnsi" w:hAnsiTheme="minorHAnsi"/>
                <w:sz w:val="20"/>
              </w:rPr>
              <w:t xml:space="preserve">DSM Budgets, </w:t>
            </w:r>
            <w:r w:rsidRPr="007D0482">
              <w:rPr>
                <w:rFonts w:asciiTheme="minorHAnsi" w:hAnsiTheme="minorHAnsi"/>
                <w:sz w:val="20"/>
              </w:rPr>
              <w:t xml:space="preserve">DSM Cost Recovery and Incentive Plan, </w:t>
            </w:r>
            <w:r w:rsidR="00F42972" w:rsidRPr="007D0482">
              <w:rPr>
                <w:rFonts w:asciiTheme="minorHAnsi" w:hAnsiTheme="minorHAnsi"/>
                <w:sz w:val="20"/>
              </w:rPr>
              <w:t xml:space="preserve">DSM Monitoring and Evaluation Plan, </w:t>
            </w:r>
            <w:r w:rsidRPr="007D0482">
              <w:rPr>
                <w:rFonts w:asciiTheme="minorHAnsi" w:hAnsiTheme="minorHAnsi"/>
                <w:sz w:val="20"/>
              </w:rPr>
              <w:t xml:space="preserve">D.P.U. 90-335, </w:t>
            </w:r>
            <w:r w:rsidR="00F42972" w:rsidRPr="007D0482">
              <w:rPr>
                <w:rFonts w:asciiTheme="minorHAnsi" w:hAnsiTheme="minorHAnsi"/>
                <w:sz w:val="20"/>
              </w:rPr>
              <w:t>1990-1992.</w:t>
            </w:r>
          </w:p>
        </w:tc>
      </w:tr>
      <w:tr w:rsidR="00C22F93" w:rsidRPr="007D0482" w:rsidTr="00AB68F1">
        <w:trPr>
          <w:trHeight w:val="621"/>
        </w:trPr>
        <w:tc>
          <w:tcPr>
            <w:tcW w:w="2358" w:type="dxa"/>
          </w:tcPr>
          <w:p w:rsidR="00C22F93" w:rsidRPr="007D0482" w:rsidRDefault="00C22F93" w:rsidP="009148C2">
            <w:pPr>
              <w:keepNext/>
              <w:snapToGrid w:val="0"/>
              <w:spacing w:after="0" w:line="20" w:lineRule="atLeast"/>
              <w:rPr>
                <w:rFonts w:asciiTheme="minorHAnsi" w:hAnsiTheme="minorHAnsi"/>
                <w:sz w:val="20"/>
              </w:rPr>
            </w:pPr>
            <w:r w:rsidRPr="007D0482">
              <w:rPr>
                <w:rFonts w:asciiTheme="minorHAnsi" w:hAnsiTheme="minorHAnsi"/>
                <w:sz w:val="20"/>
              </w:rPr>
              <w:t>Massachusetts Department of Public Utilities</w:t>
            </w:r>
          </w:p>
        </w:tc>
        <w:tc>
          <w:tcPr>
            <w:tcW w:w="2790" w:type="dxa"/>
          </w:tcPr>
          <w:p w:rsidR="00C22F93" w:rsidRPr="007D0482" w:rsidRDefault="00C22F93" w:rsidP="009148C2">
            <w:pPr>
              <w:keepNext/>
              <w:snapToGrid w:val="0"/>
              <w:spacing w:after="0" w:line="20" w:lineRule="atLeast"/>
              <w:rPr>
                <w:rFonts w:asciiTheme="minorHAnsi" w:hAnsiTheme="minorHAnsi"/>
                <w:sz w:val="20"/>
              </w:rPr>
            </w:pPr>
            <w:r w:rsidRPr="007D0482">
              <w:rPr>
                <w:rFonts w:asciiTheme="minorHAnsi" w:hAnsiTheme="minorHAnsi"/>
                <w:sz w:val="20"/>
              </w:rPr>
              <w:t>Eversource (formerly Boston Edison Company)</w:t>
            </w:r>
          </w:p>
        </w:tc>
        <w:tc>
          <w:tcPr>
            <w:tcW w:w="4320" w:type="dxa"/>
          </w:tcPr>
          <w:p w:rsidR="00C22F93" w:rsidRPr="007D0482" w:rsidRDefault="00C22F93" w:rsidP="009148C2">
            <w:pPr>
              <w:keepNext/>
              <w:snapToGrid w:val="0"/>
              <w:spacing w:after="0" w:line="20" w:lineRule="atLeast"/>
              <w:jc w:val="both"/>
              <w:rPr>
                <w:rFonts w:asciiTheme="minorHAnsi" w:hAnsiTheme="minorHAnsi"/>
                <w:sz w:val="20"/>
              </w:rPr>
            </w:pPr>
            <w:r w:rsidRPr="007D0482">
              <w:rPr>
                <w:rFonts w:asciiTheme="minorHAnsi" w:hAnsiTheme="minorHAnsi"/>
                <w:sz w:val="20"/>
              </w:rPr>
              <w:t>Testified in D.P.U. 89-100 in Support of Rate Changes, 1989 - 1990</w:t>
            </w:r>
          </w:p>
        </w:tc>
      </w:tr>
      <w:tr w:rsidR="00FD2034" w:rsidRPr="007D0482" w:rsidTr="00AB68F1">
        <w:trPr>
          <w:trHeight w:val="621"/>
        </w:trPr>
        <w:tc>
          <w:tcPr>
            <w:tcW w:w="2358" w:type="dxa"/>
          </w:tcPr>
          <w:p w:rsidR="00FD2034" w:rsidRPr="007D0482" w:rsidRDefault="00FD2034" w:rsidP="009148C2">
            <w:pPr>
              <w:keepNext/>
              <w:snapToGrid w:val="0"/>
              <w:spacing w:after="0" w:line="20" w:lineRule="atLeast"/>
              <w:rPr>
                <w:rFonts w:asciiTheme="minorHAnsi" w:hAnsiTheme="minorHAnsi"/>
                <w:sz w:val="20"/>
              </w:rPr>
            </w:pPr>
            <w:r w:rsidRPr="007D0482">
              <w:rPr>
                <w:rFonts w:asciiTheme="minorHAnsi" w:hAnsiTheme="minorHAnsi"/>
                <w:sz w:val="20"/>
              </w:rPr>
              <w:t>Massachusetts Department of Public Utilities</w:t>
            </w:r>
          </w:p>
        </w:tc>
        <w:tc>
          <w:tcPr>
            <w:tcW w:w="2790" w:type="dxa"/>
          </w:tcPr>
          <w:p w:rsidR="00FD2034" w:rsidRPr="007D0482" w:rsidRDefault="00FD2034" w:rsidP="009148C2">
            <w:pPr>
              <w:keepNext/>
              <w:snapToGrid w:val="0"/>
              <w:spacing w:after="0" w:line="20" w:lineRule="atLeast"/>
              <w:rPr>
                <w:rFonts w:asciiTheme="minorHAnsi" w:hAnsiTheme="minorHAnsi"/>
                <w:sz w:val="20"/>
              </w:rPr>
            </w:pPr>
            <w:r w:rsidRPr="007D0482">
              <w:rPr>
                <w:rFonts w:asciiTheme="minorHAnsi" w:hAnsiTheme="minorHAnsi"/>
                <w:sz w:val="20"/>
              </w:rPr>
              <w:t>Eversource (formerly Boston Edison Company)</w:t>
            </w:r>
          </w:p>
        </w:tc>
        <w:tc>
          <w:tcPr>
            <w:tcW w:w="4320" w:type="dxa"/>
          </w:tcPr>
          <w:p w:rsidR="00FD2034" w:rsidRPr="007D0482" w:rsidRDefault="00FD2034" w:rsidP="009148C2">
            <w:pPr>
              <w:keepNext/>
              <w:snapToGrid w:val="0"/>
              <w:spacing w:after="0" w:line="20" w:lineRule="atLeast"/>
              <w:jc w:val="both"/>
              <w:rPr>
                <w:rFonts w:asciiTheme="minorHAnsi" w:hAnsiTheme="minorHAnsi"/>
                <w:sz w:val="20"/>
              </w:rPr>
            </w:pPr>
            <w:r w:rsidRPr="007D0482">
              <w:rPr>
                <w:rFonts w:asciiTheme="minorHAnsi" w:hAnsiTheme="minorHAnsi"/>
                <w:sz w:val="20"/>
              </w:rPr>
              <w:t>Periodic testimony relative to DSM implementation plans, evaluation results and cost recovery projections and reconciliations.  1985 - 1994</w:t>
            </w:r>
          </w:p>
        </w:tc>
      </w:tr>
      <w:tr w:rsidR="00FD2034" w:rsidRPr="004750A9" w:rsidTr="00AB68F1">
        <w:trPr>
          <w:trHeight w:val="621"/>
        </w:trPr>
        <w:tc>
          <w:tcPr>
            <w:tcW w:w="2358" w:type="dxa"/>
          </w:tcPr>
          <w:p w:rsidR="00FD2034" w:rsidRPr="007D0482" w:rsidRDefault="00FD2034" w:rsidP="009148C2">
            <w:pPr>
              <w:keepNext/>
              <w:snapToGrid w:val="0"/>
              <w:spacing w:after="0" w:line="20" w:lineRule="atLeast"/>
              <w:rPr>
                <w:rFonts w:asciiTheme="minorHAnsi" w:hAnsiTheme="minorHAnsi"/>
                <w:sz w:val="20"/>
              </w:rPr>
            </w:pPr>
            <w:r w:rsidRPr="007D0482">
              <w:rPr>
                <w:rFonts w:asciiTheme="minorHAnsi" w:hAnsiTheme="minorHAnsi"/>
                <w:sz w:val="20"/>
              </w:rPr>
              <w:t>Massachusetts Energy Facilities Siting Council</w:t>
            </w:r>
          </w:p>
        </w:tc>
        <w:tc>
          <w:tcPr>
            <w:tcW w:w="2790" w:type="dxa"/>
          </w:tcPr>
          <w:p w:rsidR="00FD2034" w:rsidRPr="007D0482" w:rsidRDefault="00FD2034" w:rsidP="009148C2">
            <w:pPr>
              <w:keepNext/>
              <w:snapToGrid w:val="0"/>
              <w:spacing w:after="0" w:line="20" w:lineRule="atLeast"/>
              <w:rPr>
                <w:rFonts w:asciiTheme="minorHAnsi" w:hAnsiTheme="minorHAnsi"/>
                <w:sz w:val="20"/>
              </w:rPr>
            </w:pPr>
            <w:r w:rsidRPr="007D0482">
              <w:rPr>
                <w:rFonts w:asciiTheme="minorHAnsi" w:hAnsiTheme="minorHAnsi"/>
                <w:sz w:val="20"/>
              </w:rPr>
              <w:t>Eversource (formerly Boston Edison Company)</w:t>
            </w:r>
          </w:p>
        </w:tc>
        <w:tc>
          <w:tcPr>
            <w:tcW w:w="4320" w:type="dxa"/>
          </w:tcPr>
          <w:p w:rsidR="00FD2034" w:rsidRPr="007D0482" w:rsidRDefault="00FD2034" w:rsidP="009148C2">
            <w:pPr>
              <w:keepNext/>
              <w:snapToGrid w:val="0"/>
              <w:spacing w:after="0" w:line="20" w:lineRule="atLeast"/>
              <w:jc w:val="both"/>
              <w:rPr>
                <w:rFonts w:asciiTheme="minorHAnsi" w:hAnsiTheme="minorHAnsi"/>
                <w:sz w:val="20"/>
              </w:rPr>
            </w:pPr>
            <w:r w:rsidRPr="007D0482">
              <w:rPr>
                <w:rFonts w:asciiTheme="minorHAnsi" w:hAnsiTheme="minorHAnsi"/>
                <w:sz w:val="20"/>
              </w:rPr>
              <w:t>Periodic testimony to support long ter</w:t>
            </w:r>
            <w:r w:rsidR="003C2D5D">
              <w:rPr>
                <w:rFonts w:asciiTheme="minorHAnsi" w:hAnsiTheme="minorHAnsi"/>
                <w:sz w:val="20"/>
              </w:rPr>
              <w:t>m energy and demand forecasts. 1979 – 1984</w:t>
            </w:r>
          </w:p>
        </w:tc>
      </w:tr>
    </w:tbl>
    <w:p w:rsidR="00383637" w:rsidRPr="006C2E00" w:rsidRDefault="00383637" w:rsidP="004A787F">
      <w:pPr>
        <w:pStyle w:val="BulletList"/>
        <w:spacing w:after="120" w:line="240" w:lineRule="auto"/>
        <w:ind w:firstLine="0"/>
        <w:jc w:val="both"/>
        <w:rPr>
          <w:sz w:val="22"/>
          <w:szCs w:val="22"/>
        </w:rPr>
      </w:pPr>
    </w:p>
    <w:sectPr w:rsidR="00383637" w:rsidRPr="006C2E00" w:rsidSect="00D025D8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57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6A6" w:rsidRDefault="004816A6" w:rsidP="007D6CDA">
      <w:r>
        <w:separator/>
      </w:r>
    </w:p>
  </w:endnote>
  <w:endnote w:type="continuationSeparator" w:id="0">
    <w:p w:rsidR="004816A6" w:rsidRDefault="004816A6" w:rsidP="007D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8C2" w:rsidRPr="009148C2" w:rsidRDefault="009148C2" w:rsidP="009148C2">
    <w:pPr>
      <w:spacing w:before="240" w:after="40" w:line="240" w:lineRule="auto"/>
      <w:rPr>
        <w:rFonts w:cs="Arial"/>
        <w:b/>
        <w:caps/>
        <w:spacing w:val="34"/>
        <w:sz w:val="13"/>
        <w:szCs w:val="13"/>
      </w:rPr>
    </w:pPr>
    <w:r w:rsidRPr="00E0537B">
      <w:rPr>
        <w:rFonts w:cs="Arial"/>
        <w:b/>
        <w:caps/>
        <w:color w:val="FF0000"/>
        <w:spacing w:val="34"/>
        <w:sz w:val="13"/>
        <w:szCs w:val="13"/>
      </w:rPr>
      <w:t>DAYMARKEA.COM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5D8" w:rsidRPr="002F7AFE" w:rsidRDefault="00D025D8" w:rsidP="00D025D8">
    <w:pPr>
      <w:spacing w:before="240" w:after="40" w:line="240" w:lineRule="auto"/>
      <w:jc w:val="center"/>
      <w:rPr>
        <w:rFonts w:cs="Arial"/>
        <w:caps/>
        <w:spacing w:val="34"/>
        <w:sz w:val="14"/>
        <w:szCs w:val="14"/>
      </w:rPr>
    </w:pPr>
    <w:r w:rsidRPr="002F7AFE">
      <w:rPr>
        <w:rFonts w:cs="Arial"/>
        <w:caps/>
        <w:spacing w:val="34"/>
        <w:sz w:val="14"/>
        <w:szCs w:val="14"/>
      </w:rPr>
      <w:t xml:space="preserve">Daymark Energy Advisors </w:t>
    </w:r>
    <w:r w:rsidRPr="008D0BD3">
      <w:rPr>
        <w:rFonts w:cs="Arial"/>
        <w:caps/>
        <w:color w:val="505759"/>
        <w:spacing w:val="34"/>
        <w:sz w:val="14"/>
        <w:szCs w:val="14"/>
      </w:rPr>
      <w:sym w:font="Symbol" w:char="F0BD"/>
    </w:r>
    <w:r w:rsidRPr="002F7AFE">
      <w:rPr>
        <w:rFonts w:cs="Arial"/>
        <w:caps/>
        <w:spacing w:val="34"/>
        <w:sz w:val="14"/>
        <w:szCs w:val="14"/>
      </w:rPr>
      <w:t xml:space="preserve"> One Washington Mall, 9</w:t>
    </w:r>
    <w:r w:rsidRPr="002F7AFE">
      <w:rPr>
        <w:rFonts w:cs="Arial"/>
        <w:caps/>
        <w:spacing w:val="34"/>
        <w:sz w:val="14"/>
        <w:szCs w:val="14"/>
        <w:vertAlign w:val="superscript"/>
      </w:rPr>
      <w:t>th</w:t>
    </w:r>
    <w:r w:rsidRPr="002F7AFE">
      <w:rPr>
        <w:rFonts w:cs="Arial"/>
        <w:caps/>
        <w:spacing w:val="34"/>
        <w:sz w:val="14"/>
        <w:szCs w:val="14"/>
      </w:rPr>
      <w:t xml:space="preserve"> Floor </w:t>
    </w:r>
    <w:r w:rsidRPr="008D0BD3">
      <w:rPr>
        <w:rFonts w:cs="Arial"/>
        <w:caps/>
        <w:color w:val="505759"/>
        <w:spacing w:val="34"/>
        <w:sz w:val="14"/>
        <w:szCs w:val="14"/>
      </w:rPr>
      <w:sym w:font="Symbol" w:char="F0BD"/>
    </w:r>
    <w:r w:rsidRPr="002F7AFE">
      <w:rPr>
        <w:rFonts w:cs="Arial"/>
        <w:caps/>
        <w:spacing w:val="34"/>
        <w:sz w:val="14"/>
        <w:szCs w:val="14"/>
      </w:rPr>
      <w:t xml:space="preserve"> Boston, MA 02108</w:t>
    </w:r>
  </w:p>
  <w:p w:rsidR="009338C0" w:rsidRPr="00D025D8" w:rsidRDefault="00D025D8" w:rsidP="00D025D8">
    <w:pPr>
      <w:spacing w:after="40" w:line="240" w:lineRule="auto"/>
      <w:jc w:val="center"/>
      <w:rPr>
        <w:rFonts w:cs="Arial"/>
        <w:caps/>
        <w:spacing w:val="34"/>
        <w:sz w:val="14"/>
        <w:szCs w:val="14"/>
      </w:rPr>
    </w:pPr>
    <w:r w:rsidRPr="002F7AFE">
      <w:rPr>
        <w:rFonts w:cs="Arial"/>
        <w:caps/>
        <w:spacing w:val="34"/>
        <w:sz w:val="14"/>
        <w:szCs w:val="14"/>
      </w:rPr>
      <w:t xml:space="preserve">TEL: (617) 778-5515 </w:t>
    </w:r>
    <w:r w:rsidRPr="002F7AFE">
      <w:rPr>
        <w:rFonts w:cs="Arial"/>
        <w:caps/>
        <w:spacing w:val="34"/>
        <w:sz w:val="14"/>
        <w:szCs w:val="14"/>
      </w:rPr>
      <w:sym w:font="Symbol" w:char="F0BD"/>
    </w:r>
    <w:r w:rsidRPr="002F7AFE">
      <w:rPr>
        <w:rFonts w:cs="Arial"/>
        <w:caps/>
        <w:spacing w:val="34"/>
        <w:sz w:val="14"/>
        <w:szCs w:val="14"/>
      </w:rPr>
      <w:t xml:space="preserve"> </w:t>
    </w:r>
    <w:r w:rsidRPr="002F7AFE">
      <w:rPr>
        <w:rFonts w:cs="Arial"/>
        <w:caps/>
        <w:color w:val="FF0000"/>
        <w:spacing w:val="34"/>
        <w:sz w:val="14"/>
        <w:szCs w:val="14"/>
      </w:rPr>
      <w:t>DAYMARKEA.COM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6A6" w:rsidRDefault="004816A6" w:rsidP="007D6CDA">
      <w:r>
        <w:separator/>
      </w:r>
    </w:p>
  </w:footnote>
  <w:footnote w:type="continuationSeparator" w:id="0">
    <w:p w:rsidR="004816A6" w:rsidRDefault="004816A6" w:rsidP="007D6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8C2" w:rsidRPr="009148C2" w:rsidRDefault="009148C2" w:rsidP="009148C2">
    <w:pPr>
      <w:pStyle w:val="Header"/>
      <w:spacing w:before="120" w:after="360" w:line="240" w:lineRule="auto"/>
      <w:jc w:val="right"/>
      <w:rPr>
        <w:rFonts w:ascii="Calibri" w:hAnsi="Calibri"/>
        <w:i/>
        <w:sz w:val="20"/>
        <w:szCs w:val="20"/>
      </w:rPr>
    </w:pPr>
    <w:r>
      <w:rPr>
        <w:rFonts w:ascii="Calibri" w:hAnsi="Calibri"/>
        <w:i/>
        <w:sz w:val="20"/>
        <w:szCs w:val="20"/>
      </w:rPr>
      <w:t>Resume of Kathleen A. Kelly</w:t>
    </w:r>
    <w:r>
      <w:rPr>
        <w:rFonts w:ascii="Calibri" w:hAnsi="Calibri"/>
        <w:i/>
        <w:sz w:val="20"/>
        <w:szCs w:val="20"/>
      </w:rPr>
      <w:br/>
    </w:r>
    <w:r w:rsidRPr="00775345">
      <w:rPr>
        <w:rFonts w:ascii="Calibri" w:hAnsi="Calibri"/>
        <w:i/>
        <w:sz w:val="20"/>
        <w:szCs w:val="20"/>
      </w:rPr>
      <w:t xml:space="preserve">Page </w:t>
    </w:r>
    <w:r w:rsidRPr="00775345">
      <w:rPr>
        <w:rFonts w:ascii="Calibri" w:hAnsi="Calibri"/>
        <w:bCs/>
        <w:i/>
        <w:sz w:val="20"/>
        <w:szCs w:val="20"/>
      </w:rPr>
      <w:fldChar w:fldCharType="begin"/>
    </w:r>
    <w:r w:rsidRPr="00775345">
      <w:rPr>
        <w:rFonts w:ascii="Calibri" w:hAnsi="Calibri"/>
        <w:bCs/>
        <w:i/>
        <w:sz w:val="20"/>
        <w:szCs w:val="20"/>
      </w:rPr>
      <w:instrText xml:space="preserve"> PAGE </w:instrText>
    </w:r>
    <w:r w:rsidRPr="00775345">
      <w:rPr>
        <w:rFonts w:ascii="Calibri" w:hAnsi="Calibri"/>
        <w:bCs/>
        <w:i/>
        <w:sz w:val="20"/>
        <w:szCs w:val="20"/>
      </w:rPr>
      <w:fldChar w:fldCharType="separate"/>
    </w:r>
    <w:r w:rsidR="004A787F">
      <w:rPr>
        <w:rFonts w:ascii="Calibri" w:hAnsi="Calibri"/>
        <w:bCs/>
        <w:i/>
        <w:noProof/>
        <w:sz w:val="20"/>
        <w:szCs w:val="20"/>
      </w:rPr>
      <w:t>2</w:t>
    </w:r>
    <w:r w:rsidRPr="00775345">
      <w:rPr>
        <w:rFonts w:ascii="Calibri" w:hAnsi="Calibri"/>
        <w:bCs/>
        <w:i/>
        <w:sz w:val="20"/>
        <w:szCs w:val="20"/>
      </w:rPr>
      <w:fldChar w:fldCharType="end"/>
    </w:r>
    <w:r w:rsidRPr="00775345">
      <w:rPr>
        <w:rFonts w:ascii="Calibri" w:hAnsi="Calibri"/>
        <w:i/>
        <w:sz w:val="20"/>
        <w:szCs w:val="20"/>
      </w:rPr>
      <w:t xml:space="preserve"> of </w:t>
    </w:r>
    <w:r w:rsidRPr="00775345">
      <w:rPr>
        <w:rFonts w:ascii="Calibri" w:hAnsi="Calibri"/>
        <w:bCs/>
        <w:i/>
        <w:sz w:val="20"/>
        <w:szCs w:val="20"/>
      </w:rPr>
      <w:fldChar w:fldCharType="begin"/>
    </w:r>
    <w:r w:rsidRPr="00775345">
      <w:rPr>
        <w:rFonts w:ascii="Calibri" w:hAnsi="Calibri"/>
        <w:bCs/>
        <w:i/>
        <w:sz w:val="20"/>
        <w:szCs w:val="20"/>
      </w:rPr>
      <w:instrText xml:space="preserve"> NUMPAGES  </w:instrText>
    </w:r>
    <w:r w:rsidRPr="00775345">
      <w:rPr>
        <w:rFonts w:ascii="Calibri" w:hAnsi="Calibri"/>
        <w:bCs/>
        <w:i/>
        <w:sz w:val="20"/>
        <w:szCs w:val="20"/>
      </w:rPr>
      <w:fldChar w:fldCharType="separate"/>
    </w:r>
    <w:r w:rsidR="00DF1D6D">
      <w:rPr>
        <w:rFonts w:ascii="Calibri" w:hAnsi="Calibri"/>
        <w:bCs/>
        <w:i/>
        <w:noProof/>
        <w:sz w:val="20"/>
        <w:szCs w:val="20"/>
      </w:rPr>
      <w:t>1</w:t>
    </w:r>
    <w:r w:rsidRPr="00775345">
      <w:rPr>
        <w:rFonts w:ascii="Calibri" w:hAnsi="Calibri"/>
        <w:bCs/>
        <w:i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8C0" w:rsidRPr="00D025D8" w:rsidRDefault="00D025D8" w:rsidP="00D025D8">
    <w:pPr>
      <w:pStyle w:val="Header"/>
    </w:pPr>
    <w:r w:rsidRPr="00B76C4B">
      <w:rPr>
        <w:noProof/>
      </w:rPr>
      <w:drawing>
        <wp:anchor distT="0" distB="0" distL="114300" distR="114300" simplePos="0" relativeHeight="251659264" behindDoc="1" locked="0" layoutInCell="1" allowOverlap="1" wp14:anchorId="6A63AC18" wp14:editId="0CCE0FC1">
          <wp:simplePos x="0" y="0"/>
          <wp:positionH relativeFrom="column">
            <wp:posOffset>-85725</wp:posOffset>
          </wp:positionH>
          <wp:positionV relativeFrom="paragraph">
            <wp:posOffset>-209550</wp:posOffset>
          </wp:positionV>
          <wp:extent cx="2432050" cy="749300"/>
          <wp:effectExtent l="0" t="0" r="0" b="0"/>
          <wp:wrapTight wrapText="bothSides">
            <wp:wrapPolygon edited="0">
              <wp:start x="2369" y="549"/>
              <wp:lineTo x="1354" y="3295"/>
              <wp:lineTo x="508" y="7688"/>
              <wp:lineTo x="508" y="13729"/>
              <wp:lineTo x="1861" y="19220"/>
              <wp:lineTo x="2538" y="20319"/>
              <wp:lineTo x="4737" y="20319"/>
              <wp:lineTo x="17427" y="19220"/>
              <wp:lineTo x="21318" y="17024"/>
              <wp:lineTo x="21318" y="7139"/>
              <wp:lineTo x="19288" y="6041"/>
              <wp:lineTo x="4737" y="549"/>
              <wp:lineTo x="2369" y="549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0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694"/>
    <w:multiLevelType w:val="hybridMultilevel"/>
    <w:tmpl w:val="0B2E3D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660348"/>
    <w:multiLevelType w:val="hybridMultilevel"/>
    <w:tmpl w:val="30A45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D3246"/>
    <w:multiLevelType w:val="hybridMultilevel"/>
    <w:tmpl w:val="D81E8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742E4E"/>
    <w:multiLevelType w:val="hybridMultilevel"/>
    <w:tmpl w:val="07208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11955"/>
    <w:multiLevelType w:val="hybridMultilevel"/>
    <w:tmpl w:val="2250E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43A08"/>
    <w:multiLevelType w:val="hybridMultilevel"/>
    <w:tmpl w:val="F4FE4D3E"/>
    <w:lvl w:ilvl="0" w:tplc="0409000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7" w:hanging="360"/>
      </w:pPr>
      <w:rPr>
        <w:rFonts w:ascii="Wingdings" w:hAnsi="Wingdings" w:hint="default"/>
      </w:rPr>
    </w:lvl>
  </w:abstractNum>
  <w:abstractNum w:abstractNumId="6">
    <w:nsid w:val="40AC50C1"/>
    <w:multiLevelType w:val="hybridMultilevel"/>
    <w:tmpl w:val="A5FC47D6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7">
    <w:nsid w:val="426A22FF"/>
    <w:multiLevelType w:val="hybridMultilevel"/>
    <w:tmpl w:val="4B7C3B3A"/>
    <w:lvl w:ilvl="0" w:tplc="898C264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D25F6B"/>
    <w:multiLevelType w:val="hybridMultilevel"/>
    <w:tmpl w:val="A2342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2249A1"/>
    <w:multiLevelType w:val="hybridMultilevel"/>
    <w:tmpl w:val="BD38B6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FD6C8A"/>
    <w:multiLevelType w:val="hybridMultilevel"/>
    <w:tmpl w:val="77544D6C"/>
    <w:lvl w:ilvl="0" w:tplc="DAB29BBC">
      <w:start w:val="1"/>
      <w:numFmt w:val="bullet"/>
      <w:pStyle w:val="EITextBoxBullet1"/>
      <w:lvlText w:val="§"/>
      <w:lvlJc w:val="left"/>
      <w:pPr>
        <w:ind w:left="720" w:hanging="360"/>
      </w:pPr>
      <w:rPr>
        <w:rFonts w:ascii="Wingdings" w:hAnsi="Wingdings" w:hint="default"/>
        <w:color w:val="5B9BD5" w:themeColor="accent1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D51202"/>
    <w:multiLevelType w:val="hybridMultilevel"/>
    <w:tmpl w:val="5810B0C6"/>
    <w:lvl w:ilvl="0" w:tplc="C0922E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A6A2A0B"/>
    <w:multiLevelType w:val="hybridMultilevel"/>
    <w:tmpl w:val="EE389030"/>
    <w:lvl w:ilvl="0" w:tplc="1CE4C3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05759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2057E55"/>
    <w:multiLevelType w:val="hybridMultilevel"/>
    <w:tmpl w:val="49C23038"/>
    <w:lvl w:ilvl="0" w:tplc="8A820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5324D37"/>
    <w:multiLevelType w:val="hybridMultilevel"/>
    <w:tmpl w:val="FABA4344"/>
    <w:lvl w:ilvl="0" w:tplc="0409000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2"/>
  </w:num>
  <w:num w:numId="5">
    <w:abstractNumId w:val="13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5"/>
  </w:num>
  <w:num w:numId="11">
    <w:abstractNumId w:val="14"/>
  </w:num>
  <w:num w:numId="12">
    <w:abstractNumId w:val="12"/>
  </w:num>
  <w:num w:numId="13">
    <w:abstractNumId w:val="10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A6"/>
    <w:rsid w:val="00000010"/>
    <w:rsid w:val="00035EB3"/>
    <w:rsid w:val="00082A62"/>
    <w:rsid w:val="00082BFD"/>
    <w:rsid w:val="000928F4"/>
    <w:rsid w:val="000B1B82"/>
    <w:rsid w:val="000C770E"/>
    <w:rsid w:val="000D3DC8"/>
    <w:rsid w:val="000D3EC3"/>
    <w:rsid w:val="000D5773"/>
    <w:rsid w:val="000E4528"/>
    <w:rsid w:val="00112BC8"/>
    <w:rsid w:val="001168E5"/>
    <w:rsid w:val="00121D82"/>
    <w:rsid w:val="00122C1C"/>
    <w:rsid w:val="00125B51"/>
    <w:rsid w:val="00132BD2"/>
    <w:rsid w:val="00142AF7"/>
    <w:rsid w:val="001466DC"/>
    <w:rsid w:val="00163B14"/>
    <w:rsid w:val="0016499C"/>
    <w:rsid w:val="00170050"/>
    <w:rsid w:val="001A4C3E"/>
    <w:rsid w:val="001B66FD"/>
    <w:rsid w:val="001C6CE5"/>
    <w:rsid w:val="001D34CF"/>
    <w:rsid w:val="001E1EC0"/>
    <w:rsid w:val="00202B38"/>
    <w:rsid w:val="00226E85"/>
    <w:rsid w:val="00236E74"/>
    <w:rsid w:val="00250919"/>
    <w:rsid w:val="00260D0A"/>
    <w:rsid w:val="0026642D"/>
    <w:rsid w:val="00284E17"/>
    <w:rsid w:val="00295A02"/>
    <w:rsid w:val="002A66AF"/>
    <w:rsid w:val="002B7C88"/>
    <w:rsid w:val="002C3340"/>
    <w:rsid w:val="002D0660"/>
    <w:rsid w:val="002E39B1"/>
    <w:rsid w:val="002F2215"/>
    <w:rsid w:val="002F757E"/>
    <w:rsid w:val="003000DD"/>
    <w:rsid w:val="00322B06"/>
    <w:rsid w:val="00323564"/>
    <w:rsid w:val="0034245D"/>
    <w:rsid w:val="00344BE5"/>
    <w:rsid w:val="003475E4"/>
    <w:rsid w:val="00367351"/>
    <w:rsid w:val="00383637"/>
    <w:rsid w:val="00390DEA"/>
    <w:rsid w:val="00391E9D"/>
    <w:rsid w:val="003A6477"/>
    <w:rsid w:val="003C26AD"/>
    <w:rsid w:val="003C2D5D"/>
    <w:rsid w:val="003E47D1"/>
    <w:rsid w:val="00403382"/>
    <w:rsid w:val="00440D3E"/>
    <w:rsid w:val="00443466"/>
    <w:rsid w:val="00447825"/>
    <w:rsid w:val="004674C0"/>
    <w:rsid w:val="004750A9"/>
    <w:rsid w:val="004816A6"/>
    <w:rsid w:val="00485EE0"/>
    <w:rsid w:val="004A787F"/>
    <w:rsid w:val="004E1FED"/>
    <w:rsid w:val="005053CB"/>
    <w:rsid w:val="0051216D"/>
    <w:rsid w:val="00515B90"/>
    <w:rsid w:val="00516277"/>
    <w:rsid w:val="00532DEB"/>
    <w:rsid w:val="005359E8"/>
    <w:rsid w:val="005831B7"/>
    <w:rsid w:val="005E042E"/>
    <w:rsid w:val="005E3E58"/>
    <w:rsid w:val="00605BD7"/>
    <w:rsid w:val="006662D3"/>
    <w:rsid w:val="00685256"/>
    <w:rsid w:val="006B017C"/>
    <w:rsid w:val="006C2E00"/>
    <w:rsid w:val="006D2BDB"/>
    <w:rsid w:val="006D39B8"/>
    <w:rsid w:val="006D7D14"/>
    <w:rsid w:val="006E1766"/>
    <w:rsid w:val="006F1500"/>
    <w:rsid w:val="00704224"/>
    <w:rsid w:val="0071041E"/>
    <w:rsid w:val="007111DC"/>
    <w:rsid w:val="007136B3"/>
    <w:rsid w:val="007136DF"/>
    <w:rsid w:val="007347BF"/>
    <w:rsid w:val="00751979"/>
    <w:rsid w:val="00752012"/>
    <w:rsid w:val="00754EFE"/>
    <w:rsid w:val="00767B9E"/>
    <w:rsid w:val="007700A9"/>
    <w:rsid w:val="00775345"/>
    <w:rsid w:val="0077751D"/>
    <w:rsid w:val="00785D4A"/>
    <w:rsid w:val="00794671"/>
    <w:rsid w:val="007B67B6"/>
    <w:rsid w:val="007C2F3E"/>
    <w:rsid w:val="007C4539"/>
    <w:rsid w:val="007D0482"/>
    <w:rsid w:val="007D2F85"/>
    <w:rsid w:val="007D6CDA"/>
    <w:rsid w:val="007D705A"/>
    <w:rsid w:val="0080093B"/>
    <w:rsid w:val="008050F6"/>
    <w:rsid w:val="00811A76"/>
    <w:rsid w:val="0086578D"/>
    <w:rsid w:val="00883529"/>
    <w:rsid w:val="008859CF"/>
    <w:rsid w:val="0089555A"/>
    <w:rsid w:val="008B2D96"/>
    <w:rsid w:val="008C5E88"/>
    <w:rsid w:val="008D0BD3"/>
    <w:rsid w:val="008D596E"/>
    <w:rsid w:val="008F0365"/>
    <w:rsid w:val="009146C4"/>
    <w:rsid w:val="009148C2"/>
    <w:rsid w:val="009338C0"/>
    <w:rsid w:val="00961C1A"/>
    <w:rsid w:val="00966292"/>
    <w:rsid w:val="0097270E"/>
    <w:rsid w:val="00974EB0"/>
    <w:rsid w:val="00981F5F"/>
    <w:rsid w:val="009B7912"/>
    <w:rsid w:val="009C04FA"/>
    <w:rsid w:val="009C1C7C"/>
    <w:rsid w:val="009C7126"/>
    <w:rsid w:val="00A11D2C"/>
    <w:rsid w:val="00A2329D"/>
    <w:rsid w:val="00A27843"/>
    <w:rsid w:val="00A34733"/>
    <w:rsid w:val="00A404AA"/>
    <w:rsid w:val="00A40C77"/>
    <w:rsid w:val="00A45C75"/>
    <w:rsid w:val="00A56D7C"/>
    <w:rsid w:val="00A612C6"/>
    <w:rsid w:val="00A81DA9"/>
    <w:rsid w:val="00A93181"/>
    <w:rsid w:val="00AB211B"/>
    <w:rsid w:val="00AB4B8A"/>
    <w:rsid w:val="00AB68F1"/>
    <w:rsid w:val="00AE3A51"/>
    <w:rsid w:val="00AE760E"/>
    <w:rsid w:val="00AF1497"/>
    <w:rsid w:val="00AF7F61"/>
    <w:rsid w:val="00B0652F"/>
    <w:rsid w:val="00B21537"/>
    <w:rsid w:val="00B2533D"/>
    <w:rsid w:val="00B61808"/>
    <w:rsid w:val="00B76C4B"/>
    <w:rsid w:val="00B9637E"/>
    <w:rsid w:val="00BA1945"/>
    <w:rsid w:val="00BA3883"/>
    <w:rsid w:val="00BC0D34"/>
    <w:rsid w:val="00BC2A8C"/>
    <w:rsid w:val="00BD6DB0"/>
    <w:rsid w:val="00BE0F39"/>
    <w:rsid w:val="00BE451D"/>
    <w:rsid w:val="00BF3300"/>
    <w:rsid w:val="00C13B8A"/>
    <w:rsid w:val="00C22F93"/>
    <w:rsid w:val="00C30539"/>
    <w:rsid w:val="00C642C2"/>
    <w:rsid w:val="00C65FA9"/>
    <w:rsid w:val="00C73600"/>
    <w:rsid w:val="00C7629C"/>
    <w:rsid w:val="00C85A23"/>
    <w:rsid w:val="00CA7D83"/>
    <w:rsid w:val="00CD4166"/>
    <w:rsid w:val="00CF018D"/>
    <w:rsid w:val="00CF1C93"/>
    <w:rsid w:val="00D004FF"/>
    <w:rsid w:val="00D025D8"/>
    <w:rsid w:val="00D30D75"/>
    <w:rsid w:val="00D5529D"/>
    <w:rsid w:val="00D7369C"/>
    <w:rsid w:val="00D7529F"/>
    <w:rsid w:val="00D770A7"/>
    <w:rsid w:val="00D81728"/>
    <w:rsid w:val="00D9132C"/>
    <w:rsid w:val="00DC3ECA"/>
    <w:rsid w:val="00DD361A"/>
    <w:rsid w:val="00DD4C16"/>
    <w:rsid w:val="00DF1350"/>
    <w:rsid w:val="00DF1D6D"/>
    <w:rsid w:val="00DF3930"/>
    <w:rsid w:val="00DF5EE4"/>
    <w:rsid w:val="00E0537B"/>
    <w:rsid w:val="00E43300"/>
    <w:rsid w:val="00E54A88"/>
    <w:rsid w:val="00E56A27"/>
    <w:rsid w:val="00EB1D8D"/>
    <w:rsid w:val="00EC5A75"/>
    <w:rsid w:val="00ED45E1"/>
    <w:rsid w:val="00ED46B9"/>
    <w:rsid w:val="00EE4454"/>
    <w:rsid w:val="00EE651A"/>
    <w:rsid w:val="00F0259D"/>
    <w:rsid w:val="00F14030"/>
    <w:rsid w:val="00F23C50"/>
    <w:rsid w:val="00F2411B"/>
    <w:rsid w:val="00F403B2"/>
    <w:rsid w:val="00F42972"/>
    <w:rsid w:val="00F468B3"/>
    <w:rsid w:val="00F55369"/>
    <w:rsid w:val="00F60A24"/>
    <w:rsid w:val="00F70C34"/>
    <w:rsid w:val="00F82413"/>
    <w:rsid w:val="00F90CAB"/>
    <w:rsid w:val="00F93364"/>
    <w:rsid w:val="00FC08CF"/>
    <w:rsid w:val="00FD11E8"/>
    <w:rsid w:val="00FD2034"/>
    <w:rsid w:val="00FE30FF"/>
    <w:rsid w:val="00FE4A37"/>
    <w:rsid w:val="00FE658B"/>
    <w:rsid w:val="00FE6ED2"/>
    <w:rsid w:val="00FF2C3D"/>
    <w:rsid w:val="00FF6C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29F"/>
    <w:pPr>
      <w:spacing w:after="180" w:line="320" w:lineRule="exac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29F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7529F"/>
    <w:pPr>
      <w:keepNext/>
      <w:spacing w:before="240" w:after="60"/>
      <w:outlineLvl w:val="1"/>
    </w:pPr>
    <w:rPr>
      <w:rFonts w:ascii="Calibri" w:eastAsia="Times New Roman" w:hAnsi="Calibri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529F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7529F"/>
    <w:pPr>
      <w:keepNext/>
      <w:spacing w:before="180" w:after="60"/>
      <w:outlineLvl w:val="3"/>
    </w:pPr>
    <w:rPr>
      <w:rFonts w:ascii="Calibri" w:eastAsia="MS Mincho" w:hAnsi="Calibr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53CB"/>
    <w:rPr>
      <w:color w:val="0000FF"/>
      <w:u w:val="single"/>
    </w:rPr>
  </w:style>
  <w:style w:type="paragraph" w:customStyle="1" w:styleId="SenderAddress">
    <w:name w:val="Sender Address"/>
    <w:basedOn w:val="Normal"/>
    <w:rsid w:val="005053CB"/>
    <w:rPr>
      <w:rFonts w:ascii="Times New Roman" w:eastAsia="Times New Roman" w:hAnsi="Times New Roman"/>
    </w:rPr>
  </w:style>
  <w:style w:type="paragraph" w:styleId="Date">
    <w:name w:val="Date"/>
    <w:basedOn w:val="Normal"/>
    <w:next w:val="Normal"/>
    <w:link w:val="DateChar"/>
    <w:rsid w:val="0034245D"/>
    <w:pPr>
      <w:spacing w:after="360"/>
    </w:pPr>
    <w:rPr>
      <w:rFonts w:ascii="Calibri" w:hAnsi="Calibri"/>
      <w:sz w:val="24"/>
    </w:rPr>
  </w:style>
  <w:style w:type="character" w:customStyle="1" w:styleId="DateChar">
    <w:name w:val="Date Char"/>
    <w:link w:val="Date"/>
    <w:rsid w:val="0034245D"/>
    <w:rPr>
      <w:rFonts w:ascii="Calibri" w:hAnsi="Calibri"/>
      <w:sz w:val="24"/>
      <w:szCs w:val="24"/>
    </w:rPr>
  </w:style>
  <w:style w:type="paragraph" w:customStyle="1" w:styleId="RecipientAddress">
    <w:name w:val="Recipient Address"/>
    <w:basedOn w:val="Normal"/>
    <w:rsid w:val="00F55369"/>
    <w:pPr>
      <w:spacing w:after="360"/>
      <w:contextualSpacing/>
    </w:pPr>
    <w:rPr>
      <w:rFonts w:ascii="Calibri" w:hAnsi="Calibri"/>
      <w:sz w:val="24"/>
    </w:rPr>
  </w:style>
  <w:style w:type="paragraph" w:styleId="Salutation">
    <w:name w:val="Salutation"/>
    <w:basedOn w:val="Normal"/>
    <w:next w:val="Body"/>
    <w:link w:val="SalutationChar"/>
    <w:rsid w:val="0034245D"/>
    <w:pPr>
      <w:spacing w:after="280"/>
    </w:pPr>
    <w:rPr>
      <w:rFonts w:ascii="Calibri" w:hAnsi="Calibri"/>
      <w:sz w:val="24"/>
    </w:rPr>
  </w:style>
  <w:style w:type="character" w:customStyle="1" w:styleId="SalutationChar">
    <w:name w:val="Salutation Char"/>
    <w:link w:val="Salutation"/>
    <w:rsid w:val="0034245D"/>
    <w:rPr>
      <w:rFonts w:ascii="Calibri" w:hAnsi="Calibri"/>
      <w:sz w:val="24"/>
      <w:szCs w:val="24"/>
    </w:rPr>
  </w:style>
  <w:style w:type="paragraph" w:styleId="Closing">
    <w:name w:val="Closing"/>
    <w:basedOn w:val="Normal"/>
    <w:link w:val="ClosingChar"/>
    <w:rsid w:val="005053CB"/>
    <w:pPr>
      <w:spacing w:after="960"/>
    </w:pPr>
    <w:rPr>
      <w:rFonts w:ascii="Times New Roman" w:eastAsia="Times New Roman" w:hAnsi="Times New Roman"/>
    </w:rPr>
  </w:style>
  <w:style w:type="character" w:customStyle="1" w:styleId="ClosingChar">
    <w:name w:val="Closing Char"/>
    <w:link w:val="Closing"/>
    <w:rsid w:val="005053CB"/>
    <w:rPr>
      <w:rFonts w:ascii="Times New Roman" w:eastAsia="Times New Roman" w:hAnsi="Times New Roman" w:cs="Times New Roman"/>
    </w:rPr>
  </w:style>
  <w:style w:type="paragraph" w:styleId="Signature">
    <w:name w:val="Signature"/>
    <w:basedOn w:val="Normal"/>
    <w:link w:val="SignatureChar"/>
    <w:rsid w:val="00775345"/>
    <w:rPr>
      <w:rFonts w:ascii="Calibri" w:hAnsi="Calibri"/>
      <w:sz w:val="24"/>
    </w:rPr>
  </w:style>
  <w:style w:type="character" w:customStyle="1" w:styleId="SignatureChar">
    <w:name w:val="Signature Char"/>
    <w:link w:val="Signature"/>
    <w:rsid w:val="00775345"/>
    <w:rPr>
      <w:rFonts w:ascii="Calibri" w:hAnsi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0A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A24"/>
  </w:style>
  <w:style w:type="paragraph" w:styleId="Footer">
    <w:name w:val="footer"/>
    <w:basedOn w:val="Normal"/>
    <w:link w:val="FooterChar"/>
    <w:uiPriority w:val="99"/>
    <w:unhideWhenUsed/>
    <w:rsid w:val="00F60A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A24"/>
  </w:style>
  <w:style w:type="paragraph" w:styleId="BalloonText">
    <w:name w:val="Balloon Text"/>
    <w:basedOn w:val="Normal"/>
    <w:link w:val="BalloonTextChar"/>
    <w:uiPriority w:val="99"/>
    <w:semiHidden/>
    <w:unhideWhenUsed/>
    <w:rsid w:val="00F46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68B3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D7529F"/>
    <w:rPr>
      <w:rFonts w:ascii="Calibri" w:eastAsia="Times New Roman" w:hAnsi="Calibri"/>
      <w:b/>
      <w:sz w:val="28"/>
      <w:szCs w:val="24"/>
    </w:rPr>
  </w:style>
  <w:style w:type="table" w:styleId="TableGrid">
    <w:name w:val="Table Grid"/>
    <w:basedOn w:val="TableNormal"/>
    <w:rsid w:val="00391E9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2E39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9B1"/>
  </w:style>
  <w:style w:type="character" w:customStyle="1" w:styleId="CommentTextChar">
    <w:name w:val="Comment Text Char"/>
    <w:link w:val="CommentText"/>
    <w:uiPriority w:val="99"/>
    <w:semiHidden/>
    <w:rsid w:val="002E39B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9B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E39B1"/>
    <w:rPr>
      <w:b/>
      <w:bCs/>
      <w:sz w:val="24"/>
      <w:szCs w:val="24"/>
    </w:rPr>
  </w:style>
  <w:style w:type="character" w:customStyle="1" w:styleId="Heading1Char">
    <w:name w:val="Heading 1 Char"/>
    <w:link w:val="Heading1"/>
    <w:uiPriority w:val="9"/>
    <w:rsid w:val="00D7529F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rsid w:val="00D7529F"/>
    <w:rPr>
      <w:rFonts w:ascii="Calibri" w:eastAsia="MS Gothic" w:hAnsi="Calibri" w:cs="Times New Roman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7529F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40"/>
      <w:szCs w:val="32"/>
    </w:rPr>
  </w:style>
  <w:style w:type="character" w:customStyle="1" w:styleId="TitleChar">
    <w:name w:val="Title Char"/>
    <w:link w:val="Title"/>
    <w:uiPriority w:val="10"/>
    <w:rsid w:val="00D7529F"/>
    <w:rPr>
      <w:rFonts w:ascii="Calibri" w:eastAsia="MS Gothic" w:hAnsi="Calibri" w:cs="Times New Roman"/>
      <w:b/>
      <w:bCs/>
      <w:kern w:val="28"/>
      <w:sz w:val="40"/>
      <w:szCs w:val="32"/>
    </w:rPr>
  </w:style>
  <w:style w:type="character" w:customStyle="1" w:styleId="Heading4Char">
    <w:name w:val="Heading 4 Char"/>
    <w:link w:val="Heading4"/>
    <w:uiPriority w:val="9"/>
    <w:rsid w:val="00D7529F"/>
    <w:rPr>
      <w:rFonts w:ascii="Calibri" w:eastAsia="MS Mincho" w:hAnsi="Calibri" w:cs="Times New Roman"/>
      <w:b/>
      <w:bCs/>
      <w:sz w:val="22"/>
      <w:szCs w:val="28"/>
    </w:rPr>
  </w:style>
  <w:style w:type="paragraph" w:customStyle="1" w:styleId="Body">
    <w:name w:val="Body"/>
    <w:basedOn w:val="Normal"/>
    <w:qFormat/>
    <w:rsid w:val="00775345"/>
    <w:rPr>
      <w:rFonts w:ascii="Calibri" w:hAnsi="Calibri"/>
      <w:sz w:val="24"/>
    </w:rPr>
  </w:style>
  <w:style w:type="paragraph" w:customStyle="1" w:styleId="Encl-CC">
    <w:name w:val="Encl-CC"/>
    <w:basedOn w:val="Normal"/>
    <w:qFormat/>
    <w:rsid w:val="0034245D"/>
    <w:rPr>
      <w:rFonts w:ascii="Calibri" w:hAnsi="Calibri"/>
      <w:sz w:val="24"/>
    </w:rPr>
  </w:style>
  <w:style w:type="paragraph" w:styleId="NoSpacing">
    <w:name w:val="No Spacing"/>
    <w:uiPriority w:val="1"/>
    <w:qFormat/>
    <w:rsid w:val="0034245D"/>
    <w:rPr>
      <w:rFonts w:ascii="Arial" w:hAnsi="Arial"/>
      <w:sz w:val="22"/>
      <w:szCs w:val="24"/>
    </w:rPr>
  </w:style>
  <w:style w:type="paragraph" w:customStyle="1" w:styleId="BulletList">
    <w:name w:val="Bullet List"/>
    <w:basedOn w:val="BodyText"/>
    <w:qFormat/>
    <w:rsid w:val="006C2E00"/>
    <w:pPr>
      <w:tabs>
        <w:tab w:val="left" w:pos="274"/>
      </w:tabs>
      <w:spacing w:after="0" w:line="280" w:lineRule="atLeast"/>
      <w:ind w:left="274" w:hanging="274"/>
    </w:pPr>
    <w:rPr>
      <w:rFonts w:ascii="Calibri" w:hAnsi="Calibri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C2E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2E00"/>
    <w:rPr>
      <w:rFonts w:ascii="Arial" w:hAnsi="Arial"/>
      <w:sz w:val="22"/>
      <w:szCs w:val="24"/>
    </w:rPr>
  </w:style>
  <w:style w:type="paragraph" w:customStyle="1" w:styleId="EITextBoxBullet1">
    <w:name w:val="EI_TextBox_Bullet1"/>
    <w:basedOn w:val="Normal"/>
    <w:qFormat/>
    <w:rsid w:val="00883529"/>
    <w:pPr>
      <w:widowControl w:val="0"/>
      <w:numPr>
        <w:numId w:val="13"/>
      </w:numPr>
      <w:tabs>
        <w:tab w:val="left" w:pos="216"/>
      </w:tabs>
      <w:spacing w:after="40" w:line="240" w:lineRule="auto"/>
    </w:pPr>
    <w:rPr>
      <w:rFonts w:ascii="Calibri" w:eastAsia="Times New Roman" w:hAnsi="Calibri"/>
      <w:sz w:val="18"/>
      <w:szCs w:val="20"/>
    </w:rPr>
  </w:style>
  <w:style w:type="paragraph" w:customStyle="1" w:styleId="EIResumeQualsandExperience">
    <w:name w:val="EI_Resume_Quals and Experience"/>
    <w:next w:val="Normal"/>
    <w:link w:val="EIResumeQualsandExperienceChar"/>
    <w:uiPriority w:val="99"/>
    <w:unhideWhenUsed/>
    <w:rsid w:val="006F1500"/>
    <w:pPr>
      <w:widowControl w:val="0"/>
      <w:spacing w:after="60"/>
      <w:jc w:val="both"/>
    </w:pPr>
    <w:rPr>
      <w:rFonts w:ascii="Calibri" w:eastAsia="Times New Roman" w:hAnsi="Calibri" w:cs="Arial"/>
      <w:b/>
      <w:color w:val="7B7B7B" w:themeColor="accent3" w:themeShade="BF"/>
      <w:sz w:val="28"/>
    </w:rPr>
  </w:style>
  <w:style w:type="character" w:customStyle="1" w:styleId="EIResumeQualsandExperienceChar">
    <w:name w:val="EI_Resume_Quals and Experience Char"/>
    <w:basedOn w:val="DefaultParagraphFont"/>
    <w:link w:val="EIResumeQualsandExperience"/>
    <w:uiPriority w:val="99"/>
    <w:rsid w:val="006F1500"/>
    <w:rPr>
      <w:rFonts w:ascii="Calibri" w:eastAsia="Times New Roman" w:hAnsi="Calibri" w:cs="Arial"/>
      <w:b/>
      <w:color w:val="7B7B7B" w:themeColor="accent3" w:themeShade="BF"/>
      <w:sz w:val="28"/>
    </w:rPr>
  </w:style>
  <w:style w:type="paragraph" w:styleId="ListParagraph">
    <w:name w:val="List Paragraph"/>
    <w:basedOn w:val="Normal"/>
    <w:uiPriority w:val="34"/>
    <w:qFormat/>
    <w:rsid w:val="0088352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BD6D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D6DB0"/>
    <w:rPr>
      <w:rFonts w:ascii="Arial" w:hAnsi="Arial"/>
      <w:sz w:val="22"/>
      <w:szCs w:val="24"/>
    </w:rPr>
  </w:style>
  <w:style w:type="paragraph" w:styleId="ListBullet">
    <w:name w:val="List Bullet"/>
    <w:basedOn w:val="Normal"/>
    <w:autoRedefine/>
    <w:rsid w:val="00BD6DB0"/>
    <w:pPr>
      <w:spacing w:after="0" w:line="240" w:lineRule="auto"/>
      <w:jc w:val="both"/>
    </w:pPr>
    <w:rPr>
      <w:rFonts w:ascii="Times New Roman" w:eastAsia="Times New Roman" w:hAnsi="Times New Roman"/>
      <w:b/>
      <w:i/>
      <w:sz w:val="24"/>
    </w:rPr>
  </w:style>
  <w:style w:type="paragraph" w:customStyle="1" w:styleId="BodySingle">
    <w:name w:val="Body Single"/>
    <w:basedOn w:val="Normal"/>
    <w:rsid w:val="00BD6DB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FirstLevel">
    <w:name w:val="First Level"/>
    <w:basedOn w:val="Normal"/>
    <w:rsid w:val="00BD6DB0"/>
    <w:pPr>
      <w:suppressAutoHyphens/>
      <w:spacing w:after="120" w:line="240" w:lineRule="auto"/>
      <w:jc w:val="both"/>
    </w:pPr>
    <w:rPr>
      <w:rFonts w:eastAsia="Times New Roman"/>
      <w:b/>
      <w:szCs w:val="20"/>
    </w:rPr>
  </w:style>
  <w:style w:type="character" w:customStyle="1" w:styleId="MPChItalic">
    <w:name w:val="MPChItalic"/>
    <w:rsid w:val="00A27843"/>
    <w:rPr>
      <w:i/>
    </w:rPr>
  </w:style>
  <w:style w:type="paragraph" w:customStyle="1" w:styleId="ClientName">
    <w:name w:val="Client Name"/>
    <w:basedOn w:val="Normal"/>
    <w:next w:val="BodyText"/>
    <w:rsid w:val="00A27843"/>
    <w:pPr>
      <w:keepNext/>
      <w:widowControl w:val="0"/>
      <w:spacing w:after="120" w:line="240" w:lineRule="auto"/>
      <w:outlineLvl w:val="5"/>
    </w:pPr>
    <w:rPr>
      <w:rFonts w:ascii="Arial Narrow" w:eastAsia="Times New Roman" w:hAnsi="Arial Narrow"/>
      <w:b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29F"/>
    <w:pPr>
      <w:spacing w:after="180" w:line="320" w:lineRule="exac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29F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7529F"/>
    <w:pPr>
      <w:keepNext/>
      <w:spacing w:before="240" w:after="60"/>
      <w:outlineLvl w:val="1"/>
    </w:pPr>
    <w:rPr>
      <w:rFonts w:ascii="Calibri" w:eastAsia="Times New Roman" w:hAnsi="Calibri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529F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7529F"/>
    <w:pPr>
      <w:keepNext/>
      <w:spacing w:before="180" w:after="60"/>
      <w:outlineLvl w:val="3"/>
    </w:pPr>
    <w:rPr>
      <w:rFonts w:ascii="Calibri" w:eastAsia="MS Mincho" w:hAnsi="Calibr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53CB"/>
    <w:rPr>
      <w:color w:val="0000FF"/>
      <w:u w:val="single"/>
    </w:rPr>
  </w:style>
  <w:style w:type="paragraph" w:customStyle="1" w:styleId="SenderAddress">
    <w:name w:val="Sender Address"/>
    <w:basedOn w:val="Normal"/>
    <w:rsid w:val="005053CB"/>
    <w:rPr>
      <w:rFonts w:ascii="Times New Roman" w:eastAsia="Times New Roman" w:hAnsi="Times New Roman"/>
    </w:rPr>
  </w:style>
  <w:style w:type="paragraph" w:styleId="Date">
    <w:name w:val="Date"/>
    <w:basedOn w:val="Normal"/>
    <w:next w:val="Normal"/>
    <w:link w:val="DateChar"/>
    <w:rsid w:val="0034245D"/>
    <w:pPr>
      <w:spacing w:after="360"/>
    </w:pPr>
    <w:rPr>
      <w:rFonts w:ascii="Calibri" w:hAnsi="Calibri"/>
      <w:sz w:val="24"/>
    </w:rPr>
  </w:style>
  <w:style w:type="character" w:customStyle="1" w:styleId="DateChar">
    <w:name w:val="Date Char"/>
    <w:link w:val="Date"/>
    <w:rsid w:val="0034245D"/>
    <w:rPr>
      <w:rFonts w:ascii="Calibri" w:hAnsi="Calibri"/>
      <w:sz w:val="24"/>
      <w:szCs w:val="24"/>
    </w:rPr>
  </w:style>
  <w:style w:type="paragraph" w:customStyle="1" w:styleId="RecipientAddress">
    <w:name w:val="Recipient Address"/>
    <w:basedOn w:val="Normal"/>
    <w:rsid w:val="00F55369"/>
    <w:pPr>
      <w:spacing w:after="360"/>
      <w:contextualSpacing/>
    </w:pPr>
    <w:rPr>
      <w:rFonts w:ascii="Calibri" w:hAnsi="Calibri"/>
      <w:sz w:val="24"/>
    </w:rPr>
  </w:style>
  <w:style w:type="paragraph" w:styleId="Salutation">
    <w:name w:val="Salutation"/>
    <w:basedOn w:val="Normal"/>
    <w:next w:val="Body"/>
    <w:link w:val="SalutationChar"/>
    <w:rsid w:val="0034245D"/>
    <w:pPr>
      <w:spacing w:after="280"/>
    </w:pPr>
    <w:rPr>
      <w:rFonts w:ascii="Calibri" w:hAnsi="Calibri"/>
      <w:sz w:val="24"/>
    </w:rPr>
  </w:style>
  <w:style w:type="character" w:customStyle="1" w:styleId="SalutationChar">
    <w:name w:val="Salutation Char"/>
    <w:link w:val="Salutation"/>
    <w:rsid w:val="0034245D"/>
    <w:rPr>
      <w:rFonts w:ascii="Calibri" w:hAnsi="Calibri"/>
      <w:sz w:val="24"/>
      <w:szCs w:val="24"/>
    </w:rPr>
  </w:style>
  <w:style w:type="paragraph" w:styleId="Closing">
    <w:name w:val="Closing"/>
    <w:basedOn w:val="Normal"/>
    <w:link w:val="ClosingChar"/>
    <w:rsid w:val="005053CB"/>
    <w:pPr>
      <w:spacing w:after="960"/>
    </w:pPr>
    <w:rPr>
      <w:rFonts w:ascii="Times New Roman" w:eastAsia="Times New Roman" w:hAnsi="Times New Roman"/>
    </w:rPr>
  </w:style>
  <w:style w:type="character" w:customStyle="1" w:styleId="ClosingChar">
    <w:name w:val="Closing Char"/>
    <w:link w:val="Closing"/>
    <w:rsid w:val="005053CB"/>
    <w:rPr>
      <w:rFonts w:ascii="Times New Roman" w:eastAsia="Times New Roman" w:hAnsi="Times New Roman" w:cs="Times New Roman"/>
    </w:rPr>
  </w:style>
  <w:style w:type="paragraph" w:styleId="Signature">
    <w:name w:val="Signature"/>
    <w:basedOn w:val="Normal"/>
    <w:link w:val="SignatureChar"/>
    <w:rsid w:val="00775345"/>
    <w:rPr>
      <w:rFonts w:ascii="Calibri" w:hAnsi="Calibri"/>
      <w:sz w:val="24"/>
    </w:rPr>
  </w:style>
  <w:style w:type="character" w:customStyle="1" w:styleId="SignatureChar">
    <w:name w:val="Signature Char"/>
    <w:link w:val="Signature"/>
    <w:rsid w:val="00775345"/>
    <w:rPr>
      <w:rFonts w:ascii="Calibri" w:hAnsi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0A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A24"/>
  </w:style>
  <w:style w:type="paragraph" w:styleId="Footer">
    <w:name w:val="footer"/>
    <w:basedOn w:val="Normal"/>
    <w:link w:val="FooterChar"/>
    <w:uiPriority w:val="99"/>
    <w:unhideWhenUsed/>
    <w:rsid w:val="00F60A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A24"/>
  </w:style>
  <w:style w:type="paragraph" w:styleId="BalloonText">
    <w:name w:val="Balloon Text"/>
    <w:basedOn w:val="Normal"/>
    <w:link w:val="BalloonTextChar"/>
    <w:uiPriority w:val="99"/>
    <w:semiHidden/>
    <w:unhideWhenUsed/>
    <w:rsid w:val="00F46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68B3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D7529F"/>
    <w:rPr>
      <w:rFonts w:ascii="Calibri" w:eastAsia="Times New Roman" w:hAnsi="Calibri"/>
      <w:b/>
      <w:sz w:val="28"/>
      <w:szCs w:val="24"/>
    </w:rPr>
  </w:style>
  <w:style w:type="table" w:styleId="TableGrid">
    <w:name w:val="Table Grid"/>
    <w:basedOn w:val="TableNormal"/>
    <w:rsid w:val="00391E9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2E39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9B1"/>
  </w:style>
  <w:style w:type="character" w:customStyle="1" w:styleId="CommentTextChar">
    <w:name w:val="Comment Text Char"/>
    <w:link w:val="CommentText"/>
    <w:uiPriority w:val="99"/>
    <w:semiHidden/>
    <w:rsid w:val="002E39B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9B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E39B1"/>
    <w:rPr>
      <w:b/>
      <w:bCs/>
      <w:sz w:val="24"/>
      <w:szCs w:val="24"/>
    </w:rPr>
  </w:style>
  <w:style w:type="character" w:customStyle="1" w:styleId="Heading1Char">
    <w:name w:val="Heading 1 Char"/>
    <w:link w:val="Heading1"/>
    <w:uiPriority w:val="9"/>
    <w:rsid w:val="00D7529F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rsid w:val="00D7529F"/>
    <w:rPr>
      <w:rFonts w:ascii="Calibri" w:eastAsia="MS Gothic" w:hAnsi="Calibri" w:cs="Times New Roman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7529F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40"/>
      <w:szCs w:val="32"/>
    </w:rPr>
  </w:style>
  <w:style w:type="character" w:customStyle="1" w:styleId="TitleChar">
    <w:name w:val="Title Char"/>
    <w:link w:val="Title"/>
    <w:uiPriority w:val="10"/>
    <w:rsid w:val="00D7529F"/>
    <w:rPr>
      <w:rFonts w:ascii="Calibri" w:eastAsia="MS Gothic" w:hAnsi="Calibri" w:cs="Times New Roman"/>
      <w:b/>
      <w:bCs/>
      <w:kern w:val="28"/>
      <w:sz w:val="40"/>
      <w:szCs w:val="32"/>
    </w:rPr>
  </w:style>
  <w:style w:type="character" w:customStyle="1" w:styleId="Heading4Char">
    <w:name w:val="Heading 4 Char"/>
    <w:link w:val="Heading4"/>
    <w:uiPriority w:val="9"/>
    <w:rsid w:val="00D7529F"/>
    <w:rPr>
      <w:rFonts w:ascii="Calibri" w:eastAsia="MS Mincho" w:hAnsi="Calibri" w:cs="Times New Roman"/>
      <w:b/>
      <w:bCs/>
      <w:sz w:val="22"/>
      <w:szCs w:val="28"/>
    </w:rPr>
  </w:style>
  <w:style w:type="paragraph" w:customStyle="1" w:styleId="Body">
    <w:name w:val="Body"/>
    <w:basedOn w:val="Normal"/>
    <w:qFormat/>
    <w:rsid w:val="00775345"/>
    <w:rPr>
      <w:rFonts w:ascii="Calibri" w:hAnsi="Calibri"/>
      <w:sz w:val="24"/>
    </w:rPr>
  </w:style>
  <w:style w:type="paragraph" w:customStyle="1" w:styleId="Encl-CC">
    <w:name w:val="Encl-CC"/>
    <w:basedOn w:val="Normal"/>
    <w:qFormat/>
    <w:rsid w:val="0034245D"/>
    <w:rPr>
      <w:rFonts w:ascii="Calibri" w:hAnsi="Calibri"/>
      <w:sz w:val="24"/>
    </w:rPr>
  </w:style>
  <w:style w:type="paragraph" w:styleId="NoSpacing">
    <w:name w:val="No Spacing"/>
    <w:uiPriority w:val="1"/>
    <w:qFormat/>
    <w:rsid w:val="0034245D"/>
    <w:rPr>
      <w:rFonts w:ascii="Arial" w:hAnsi="Arial"/>
      <w:sz w:val="22"/>
      <w:szCs w:val="24"/>
    </w:rPr>
  </w:style>
  <w:style w:type="paragraph" w:customStyle="1" w:styleId="BulletList">
    <w:name w:val="Bullet List"/>
    <w:basedOn w:val="BodyText"/>
    <w:qFormat/>
    <w:rsid w:val="006C2E00"/>
    <w:pPr>
      <w:tabs>
        <w:tab w:val="left" w:pos="274"/>
      </w:tabs>
      <w:spacing w:after="0" w:line="280" w:lineRule="atLeast"/>
      <w:ind w:left="274" w:hanging="274"/>
    </w:pPr>
    <w:rPr>
      <w:rFonts w:ascii="Calibri" w:hAnsi="Calibri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C2E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2E00"/>
    <w:rPr>
      <w:rFonts w:ascii="Arial" w:hAnsi="Arial"/>
      <w:sz w:val="22"/>
      <w:szCs w:val="24"/>
    </w:rPr>
  </w:style>
  <w:style w:type="paragraph" w:customStyle="1" w:styleId="EITextBoxBullet1">
    <w:name w:val="EI_TextBox_Bullet1"/>
    <w:basedOn w:val="Normal"/>
    <w:qFormat/>
    <w:rsid w:val="00883529"/>
    <w:pPr>
      <w:widowControl w:val="0"/>
      <w:numPr>
        <w:numId w:val="13"/>
      </w:numPr>
      <w:tabs>
        <w:tab w:val="left" w:pos="216"/>
      </w:tabs>
      <w:spacing w:after="40" w:line="240" w:lineRule="auto"/>
    </w:pPr>
    <w:rPr>
      <w:rFonts w:ascii="Calibri" w:eastAsia="Times New Roman" w:hAnsi="Calibri"/>
      <w:sz w:val="18"/>
      <w:szCs w:val="20"/>
    </w:rPr>
  </w:style>
  <w:style w:type="paragraph" w:customStyle="1" w:styleId="EIResumeQualsandExperience">
    <w:name w:val="EI_Resume_Quals and Experience"/>
    <w:next w:val="Normal"/>
    <w:link w:val="EIResumeQualsandExperienceChar"/>
    <w:uiPriority w:val="99"/>
    <w:unhideWhenUsed/>
    <w:rsid w:val="006F1500"/>
    <w:pPr>
      <w:widowControl w:val="0"/>
      <w:spacing w:after="60"/>
      <w:jc w:val="both"/>
    </w:pPr>
    <w:rPr>
      <w:rFonts w:ascii="Calibri" w:eastAsia="Times New Roman" w:hAnsi="Calibri" w:cs="Arial"/>
      <w:b/>
      <w:color w:val="7B7B7B" w:themeColor="accent3" w:themeShade="BF"/>
      <w:sz w:val="28"/>
    </w:rPr>
  </w:style>
  <w:style w:type="character" w:customStyle="1" w:styleId="EIResumeQualsandExperienceChar">
    <w:name w:val="EI_Resume_Quals and Experience Char"/>
    <w:basedOn w:val="DefaultParagraphFont"/>
    <w:link w:val="EIResumeQualsandExperience"/>
    <w:uiPriority w:val="99"/>
    <w:rsid w:val="006F1500"/>
    <w:rPr>
      <w:rFonts w:ascii="Calibri" w:eastAsia="Times New Roman" w:hAnsi="Calibri" w:cs="Arial"/>
      <w:b/>
      <w:color w:val="7B7B7B" w:themeColor="accent3" w:themeShade="BF"/>
      <w:sz w:val="28"/>
    </w:rPr>
  </w:style>
  <w:style w:type="paragraph" w:styleId="ListParagraph">
    <w:name w:val="List Paragraph"/>
    <w:basedOn w:val="Normal"/>
    <w:uiPriority w:val="34"/>
    <w:qFormat/>
    <w:rsid w:val="0088352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BD6D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D6DB0"/>
    <w:rPr>
      <w:rFonts w:ascii="Arial" w:hAnsi="Arial"/>
      <w:sz w:val="22"/>
      <w:szCs w:val="24"/>
    </w:rPr>
  </w:style>
  <w:style w:type="paragraph" w:styleId="ListBullet">
    <w:name w:val="List Bullet"/>
    <w:basedOn w:val="Normal"/>
    <w:autoRedefine/>
    <w:rsid w:val="00BD6DB0"/>
    <w:pPr>
      <w:spacing w:after="0" w:line="240" w:lineRule="auto"/>
      <w:jc w:val="both"/>
    </w:pPr>
    <w:rPr>
      <w:rFonts w:ascii="Times New Roman" w:eastAsia="Times New Roman" w:hAnsi="Times New Roman"/>
      <w:b/>
      <w:i/>
      <w:sz w:val="24"/>
    </w:rPr>
  </w:style>
  <w:style w:type="paragraph" w:customStyle="1" w:styleId="BodySingle">
    <w:name w:val="Body Single"/>
    <w:basedOn w:val="Normal"/>
    <w:rsid w:val="00BD6DB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FirstLevel">
    <w:name w:val="First Level"/>
    <w:basedOn w:val="Normal"/>
    <w:rsid w:val="00BD6DB0"/>
    <w:pPr>
      <w:suppressAutoHyphens/>
      <w:spacing w:after="120" w:line="240" w:lineRule="auto"/>
      <w:jc w:val="both"/>
    </w:pPr>
    <w:rPr>
      <w:rFonts w:eastAsia="Times New Roman"/>
      <w:b/>
      <w:szCs w:val="20"/>
    </w:rPr>
  </w:style>
  <w:style w:type="character" w:customStyle="1" w:styleId="MPChItalic">
    <w:name w:val="MPChItalic"/>
    <w:rsid w:val="00A27843"/>
    <w:rPr>
      <w:i/>
    </w:rPr>
  </w:style>
  <w:style w:type="paragraph" w:customStyle="1" w:styleId="ClientName">
    <w:name w:val="Client Name"/>
    <w:basedOn w:val="Normal"/>
    <w:next w:val="BodyText"/>
    <w:rsid w:val="00A27843"/>
    <w:pPr>
      <w:keepNext/>
      <w:widowControl w:val="0"/>
      <w:spacing w:after="120" w:line="240" w:lineRule="auto"/>
      <w:outlineLvl w:val="5"/>
    </w:pPr>
    <w:rPr>
      <w:rFonts w:ascii="Arial Narrow" w:eastAsia="Times New Roman" w:hAnsi="Arial Narrow"/>
      <w:b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2017-04-21T07:00:00+00:00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161204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7B5833C-EA56-455E-995B-2548583B89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3D3471-B390-41A7-A692-25E186A8B53C}"/>
</file>

<file path=customXml/itemProps3.xml><?xml version="1.0" encoding="utf-8"?>
<ds:datastoreItem xmlns:ds="http://schemas.openxmlformats.org/officeDocument/2006/customXml" ds:itemID="{2D3297D4-CAA5-4F46-B874-31EF98FED982}"/>
</file>

<file path=customXml/itemProps4.xml><?xml version="1.0" encoding="utf-8"?>
<ds:datastoreItem xmlns:ds="http://schemas.openxmlformats.org/officeDocument/2006/customXml" ds:itemID="{202EE7A4-B04C-4441-BA33-40920CC813F4}"/>
</file>

<file path=customXml/itemProps5.xml><?xml version="1.0" encoding="utf-8"?>
<ds:datastoreItem xmlns:ds="http://schemas.openxmlformats.org/officeDocument/2006/customXml" ds:itemID="{F103E430-EE2B-43C7-8223-EC1593FDD7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KG Partners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McDonald</dc:creator>
  <cp:lastModifiedBy>LisaW4</cp:lastModifiedBy>
  <cp:revision>3</cp:revision>
  <cp:lastPrinted>2017-04-20T03:41:00Z</cp:lastPrinted>
  <dcterms:created xsi:type="dcterms:W3CDTF">2017-04-18T23:54:00Z</dcterms:created>
  <dcterms:modified xsi:type="dcterms:W3CDTF">2017-04-20T03:41:00Z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0x0101006E56B4D1795A2E4DB2F0B01679ED314A0082BE3214F6FBE444A686B76141802F0A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