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60" w:rsidRDefault="00FD5060" w:rsidP="00FD5060">
      <w:pPr>
        <w:tabs>
          <w:tab w:val="right" w:pos="9270"/>
        </w:tabs>
      </w:pPr>
      <w:r>
        <w:tab/>
        <w:t>EXHIBIT NO. _____ (</w:t>
      </w:r>
      <w:r w:rsidR="000E52C9">
        <w:t>M</w:t>
      </w:r>
      <w:r w:rsidR="00034C22">
        <w:t>H</w:t>
      </w:r>
      <w:r w:rsidR="000E52C9">
        <w:t>O</w:t>
      </w:r>
      <w:r>
        <w:t>-1T)</w:t>
      </w:r>
    </w:p>
    <w:p w:rsidR="00FD5060" w:rsidRDefault="00FD5060" w:rsidP="00FD5060">
      <w:pPr>
        <w:tabs>
          <w:tab w:val="right" w:pos="9270"/>
        </w:tabs>
      </w:pPr>
      <w:r>
        <w:tab/>
        <w:t>DOCKET NOS. UE-170033/UG-170034</w:t>
      </w:r>
    </w:p>
    <w:p w:rsidR="00FD5060" w:rsidRDefault="00FD5060" w:rsidP="00FD5060">
      <w:pPr>
        <w:tabs>
          <w:tab w:val="right" w:pos="9270"/>
        </w:tabs>
      </w:pPr>
      <w:r>
        <w:tab/>
        <w:t>2017 PSE GENERAL RATE CASE</w:t>
      </w:r>
    </w:p>
    <w:p w:rsidR="00FD5060" w:rsidRDefault="00FD5060" w:rsidP="00FD5060">
      <w:pPr>
        <w:tabs>
          <w:tab w:val="right" w:pos="9270"/>
        </w:tabs>
      </w:pPr>
      <w:r>
        <w:tab/>
        <w:t xml:space="preserve">WITNESS:  </w:t>
      </w:r>
      <w:r w:rsidR="000E52C9">
        <w:t xml:space="preserve">MICHAEL </w:t>
      </w:r>
      <w:r w:rsidR="00034C22">
        <w:t xml:space="preserve">H. </w:t>
      </w:r>
      <w:r w:rsidR="000E52C9">
        <w:t>O’BRIEN</w:t>
      </w:r>
    </w:p>
    <w:p w:rsidR="00FD5060" w:rsidRDefault="00FD5060" w:rsidP="00FD5060">
      <w:pPr>
        <w:jc w:val="center"/>
        <w:rPr>
          <w:szCs w:val="28"/>
        </w:rPr>
      </w:pPr>
    </w:p>
    <w:p w:rsidR="00FD5060" w:rsidRDefault="00FD5060" w:rsidP="00FD5060">
      <w:pPr>
        <w:jc w:val="center"/>
        <w:rPr>
          <w:szCs w:val="28"/>
        </w:rPr>
      </w:pPr>
    </w:p>
    <w:p w:rsidR="00FD5060" w:rsidRDefault="00FD5060" w:rsidP="00FD5060">
      <w:pPr>
        <w:jc w:val="center"/>
        <w:rPr>
          <w:szCs w:val="28"/>
        </w:rPr>
      </w:pPr>
    </w:p>
    <w:p w:rsidR="00FD5060" w:rsidRDefault="00FD5060" w:rsidP="00FD5060">
      <w:pPr>
        <w:jc w:val="center"/>
        <w:rPr>
          <w:szCs w:val="28"/>
        </w:rPr>
      </w:pPr>
    </w:p>
    <w:p w:rsidR="00FD5060" w:rsidRDefault="00FD5060" w:rsidP="00FD5060">
      <w:pPr>
        <w:jc w:val="center"/>
        <w:rPr>
          <w:szCs w:val="28"/>
        </w:rPr>
      </w:pPr>
      <w:r>
        <w:rPr>
          <w:szCs w:val="28"/>
        </w:rPr>
        <w:t>BEFORE THE WASHINGTON</w:t>
      </w:r>
    </w:p>
    <w:p w:rsidR="00FD5060" w:rsidRDefault="00FD5060" w:rsidP="00FD5060">
      <w:pPr>
        <w:jc w:val="center"/>
        <w:rPr>
          <w:szCs w:val="28"/>
        </w:rPr>
      </w:pPr>
      <w:r>
        <w:rPr>
          <w:szCs w:val="28"/>
        </w:rPr>
        <w:t>UTILITIES AND TRANSPORTATION COMMISSION</w:t>
      </w:r>
    </w:p>
    <w:p w:rsidR="00FD5060" w:rsidRDefault="00FD5060" w:rsidP="00FD5060">
      <w:pPr>
        <w:jc w:val="center"/>
        <w:rPr>
          <w:szCs w:val="28"/>
        </w:rPr>
      </w:pPr>
    </w:p>
    <w:p w:rsidR="00FD5060" w:rsidRPr="00B968DC" w:rsidRDefault="00FD5060" w:rsidP="00FD5060">
      <w:pPr>
        <w:jc w:val="center"/>
        <w:rPr>
          <w:szCs w:val="28"/>
        </w:rPr>
      </w:pPr>
    </w:p>
    <w:tbl>
      <w:tblPr>
        <w:tblW w:w="936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511"/>
      </w:tblGrid>
      <w:tr w:rsidR="00FD5060" w:rsidRPr="007D3298" w:rsidTr="00FD5060">
        <w:tc>
          <w:tcPr>
            <w:tcW w:w="4852" w:type="dxa"/>
            <w:tcBorders>
              <w:bottom w:val="single" w:sz="4" w:space="0" w:color="auto"/>
              <w:right w:val="single" w:sz="4" w:space="0" w:color="auto"/>
            </w:tcBorders>
          </w:tcPr>
          <w:p w:rsidR="00FD5060" w:rsidRPr="007D3298" w:rsidRDefault="00FD5060" w:rsidP="00FD5060">
            <w:pPr>
              <w:ind w:left="82"/>
              <w:rPr>
                <w:szCs w:val="28"/>
              </w:rPr>
            </w:pPr>
            <w:r w:rsidRPr="007D3298">
              <w:rPr>
                <w:szCs w:val="28"/>
              </w:rPr>
              <w:t>WASHINGTON UTILITIES AND TRANSPORTATION COMMISSION,</w:t>
            </w:r>
          </w:p>
          <w:p w:rsidR="00FD5060" w:rsidRPr="007D3298" w:rsidRDefault="00FD5060" w:rsidP="00FD5060">
            <w:pPr>
              <w:ind w:left="82"/>
              <w:rPr>
                <w:szCs w:val="28"/>
              </w:rPr>
            </w:pPr>
          </w:p>
          <w:p w:rsidR="00FD5060" w:rsidRPr="007D3298" w:rsidRDefault="00FD5060" w:rsidP="00FD5060">
            <w:pPr>
              <w:ind w:left="2152"/>
              <w:rPr>
                <w:szCs w:val="28"/>
              </w:rPr>
            </w:pPr>
            <w:r w:rsidRPr="007D3298">
              <w:rPr>
                <w:szCs w:val="28"/>
              </w:rPr>
              <w:t>Complainant,</w:t>
            </w:r>
          </w:p>
          <w:p w:rsidR="00FD5060" w:rsidRPr="007D3298" w:rsidRDefault="00FD5060" w:rsidP="00FD5060">
            <w:pPr>
              <w:ind w:left="82"/>
              <w:rPr>
                <w:szCs w:val="28"/>
              </w:rPr>
            </w:pPr>
          </w:p>
          <w:p w:rsidR="00FD5060" w:rsidRPr="007D3298" w:rsidRDefault="00FD5060" w:rsidP="00FD5060">
            <w:pPr>
              <w:ind w:left="82"/>
              <w:rPr>
                <w:szCs w:val="28"/>
              </w:rPr>
            </w:pPr>
            <w:r w:rsidRPr="007D3298">
              <w:rPr>
                <w:szCs w:val="28"/>
              </w:rPr>
              <w:t>v.</w:t>
            </w:r>
          </w:p>
          <w:p w:rsidR="00FD5060" w:rsidRPr="007D3298" w:rsidRDefault="00FD5060" w:rsidP="00FD5060">
            <w:pPr>
              <w:ind w:left="82"/>
              <w:rPr>
                <w:szCs w:val="28"/>
              </w:rPr>
            </w:pPr>
          </w:p>
          <w:p w:rsidR="00FD5060" w:rsidRPr="007D3298" w:rsidRDefault="00FD5060" w:rsidP="00FD5060">
            <w:pPr>
              <w:ind w:left="82"/>
              <w:rPr>
                <w:szCs w:val="28"/>
              </w:rPr>
            </w:pPr>
            <w:r w:rsidRPr="007D3298">
              <w:rPr>
                <w:szCs w:val="28"/>
              </w:rPr>
              <w:t>PUGET SOUND ENERGY,</w:t>
            </w:r>
          </w:p>
          <w:p w:rsidR="00FD5060" w:rsidRPr="007D3298" w:rsidRDefault="00FD5060" w:rsidP="00FD5060">
            <w:pPr>
              <w:ind w:left="82"/>
              <w:rPr>
                <w:szCs w:val="28"/>
              </w:rPr>
            </w:pPr>
          </w:p>
          <w:p w:rsidR="00FD5060" w:rsidRPr="007D3298" w:rsidRDefault="00FD5060" w:rsidP="00FD5060">
            <w:pPr>
              <w:ind w:left="2152"/>
              <w:rPr>
                <w:szCs w:val="28"/>
              </w:rPr>
            </w:pPr>
            <w:r w:rsidRPr="007D3298">
              <w:rPr>
                <w:szCs w:val="28"/>
              </w:rPr>
              <w:t>Respondent.</w:t>
            </w:r>
          </w:p>
          <w:p w:rsidR="00FD5060" w:rsidRPr="007D3298" w:rsidRDefault="00FD5060" w:rsidP="00FD5060">
            <w:pPr>
              <w:pStyle w:val="SingleSpacing"/>
              <w:rPr>
                <w:szCs w:val="28"/>
              </w:rPr>
            </w:pPr>
          </w:p>
        </w:tc>
        <w:tc>
          <w:tcPr>
            <w:tcW w:w="4511" w:type="dxa"/>
            <w:tcBorders>
              <w:left w:val="single" w:sz="4" w:space="0" w:color="auto"/>
            </w:tcBorders>
          </w:tcPr>
          <w:p w:rsidR="00FD5060" w:rsidRPr="007D3298" w:rsidRDefault="00FD5060" w:rsidP="00FD5060">
            <w:pPr>
              <w:ind w:left="90"/>
              <w:rPr>
                <w:szCs w:val="28"/>
              </w:rPr>
            </w:pPr>
            <w:r w:rsidRPr="007D3298">
              <w:rPr>
                <w:szCs w:val="28"/>
              </w:rPr>
              <w:t>DOCKETS UE-170033 and UG-170034 (Consolidated)</w:t>
            </w:r>
          </w:p>
          <w:p w:rsidR="00FD5060" w:rsidRPr="007D3298" w:rsidRDefault="00FD5060" w:rsidP="00FD5060">
            <w:pPr>
              <w:ind w:left="90"/>
              <w:rPr>
                <w:szCs w:val="28"/>
              </w:rPr>
            </w:pPr>
          </w:p>
          <w:p w:rsidR="00FD5060" w:rsidRPr="007D3298" w:rsidRDefault="00FD5060" w:rsidP="00FD5060">
            <w:pPr>
              <w:ind w:left="90"/>
              <w:rPr>
                <w:szCs w:val="28"/>
              </w:rPr>
            </w:pPr>
          </w:p>
          <w:p w:rsidR="00FD5060" w:rsidRPr="007D3298" w:rsidRDefault="00FD5060" w:rsidP="00FD5060">
            <w:pPr>
              <w:rPr>
                <w:szCs w:val="28"/>
              </w:rPr>
            </w:pPr>
          </w:p>
        </w:tc>
      </w:tr>
    </w:tbl>
    <w:p w:rsidR="00FD5060" w:rsidRDefault="00FD5060" w:rsidP="00FD5060"/>
    <w:p w:rsidR="00FD5060" w:rsidRDefault="00FD5060" w:rsidP="00FD5060"/>
    <w:p w:rsidR="00FD5060" w:rsidRDefault="00FD5060" w:rsidP="00FD5060"/>
    <w:p w:rsidR="00FD5060" w:rsidRDefault="00FD5060" w:rsidP="00FD5060"/>
    <w:p w:rsidR="00FD5060" w:rsidRDefault="00FD5060" w:rsidP="00FD5060">
      <w:pPr>
        <w:pStyle w:val="BodyText"/>
        <w:jc w:val="center"/>
      </w:pPr>
      <w:r>
        <w:t xml:space="preserve">PREFILED </w:t>
      </w:r>
      <w:r w:rsidR="00AA3DEB">
        <w:t xml:space="preserve">RESPONSE </w:t>
      </w:r>
      <w:r w:rsidRPr="00BA3005">
        <w:t>TESTIMONY</w:t>
      </w:r>
      <w:r>
        <w:t xml:space="preserve"> </w:t>
      </w:r>
      <w:r w:rsidRPr="0014748E">
        <w:t>(NON-CONFIDENTIAL)</w:t>
      </w:r>
      <w:r>
        <w:t xml:space="preserve"> OF</w:t>
      </w:r>
    </w:p>
    <w:p w:rsidR="00FD5060" w:rsidRDefault="009B522D" w:rsidP="00FD5060">
      <w:pPr>
        <w:pStyle w:val="BodyText"/>
        <w:jc w:val="center"/>
      </w:pPr>
      <w:r>
        <w:t xml:space="preserve">MICHAEL </w:t>
      </w:r>
      <w:r w:rsidR="0050300C">
        <w:t xml:space="preserve">H. </w:t>
      </w:r>
      <w:r>
        <w:t>O’BRIEN</w:t>
      </w:r>
    </w:p>
    <w:p w:rsidR="00FD5060" w:rsidRDefault="00FD5060" w:rsidP="00FD5060">
      <w:pPr>
        <w:pStyle w:val="BodyText"/>
        <w:jc w:val="center"/>
      </w:pPr>
      <w:r>
        <w:t>ON BEHALF OF NW ENERGY COALITION</w:t>
      </w:r>
      <w:r w:rsidR="00CE08DB">
        <w:t>, RENEWABLE NORTHWEST, AND NATURAL RESOURCES DEFENSE COUNCIL</w:t>
      </w:r>
    </w:p>
    <w:p w:rsidR="00FD5060" w:rsidRDefault="00FD5060" w:rsidP="00FD5060"/>
    <w:p w:rsidR="00FD5060" w:rsidRDefault="00FD5060" w:rsidP="00FD5060">
      <w:bookmarkStart w:id="0" w:name="_GoBack"/>
      <w:bookmarkEnd w:id="0"/>
    </w:p>
    <w:p w:rsidR="00FD5060" w:rsidRDefault="00FD5060" w:rsidP="00FD5060"/>
    <w:p w:rsidR="00FD5060" w:rsidRDefault="00FD5060" w:rsidP="00FD5060"/>
    <w:p w:rsidR="00FD5060" w:rsidRDefault="00FD5060" w:rsidP="00FD5060"/>
    <w:p w:rsidR="00FD5060" w:rsidRDefault="00FD5060" w:rsidP="00FD5060"/>
    <w:p w:rsidR="00FD5060" w:rsidRDefault="00FD5060" w:rsidP="00FD5060">
      <w:pPr>
        <w:pStyle w:val="BodyText"/>
        <w:jc w:val="center"/>
      </w:pPr>
      <w:r>
        <w:t>JUNE 30, 2017</w:t>
      </w:r>
    </w:p>
    <w:p w:rsidR="008869ED" w:rsidRDefault="008869ED" w:rsidP="000E3B88"/>
    <w:p w:rsidR="008869ED" w:rsidRDefault="008869ED" w:rsidP="000E3B88"/>
    <w:p w:rsidR="008869ED" w:rsidRDefault="008869ED" w:rsidP="000E3B88"/>
    <w:p w:rsidR="008869ED" w:rsidRDefault="008869ED" w:rsidP="000E3B88">
      <w:pPr>
        <w:sectPr w:rsidR="008869ED" w:rsidSect="0056418A">
          <w:pgSz w:w="12240" w:h="15840" w:code="1"/>
          <w:pgMar w:top="1440" w:right="1440" w:bottom="1440" w:left="1440" w:header="720" w:footer="432" w:gutter="0"/>
          <w:paperSrc w:first="7" w:other="7"/>
          <w:cols w:space="720"/>
        </w:sectPr>
      </w:pPr>
    </w:p>
    <w:p w:rsidR="000E3B88" w:rsidRDefault="00FD5060" w:rsidP="00FD5060">
      <w:pPr>
        <w:jc w:val="center"/>
      </w:pPr>
      <w:r>
        <w:lastRenderedPageBreak/>
        <w:t>TABLE OF CONTENTS</w:t>
      </w:r>
    </w:p>
    <w:p w:rsidR="00BB6FED" w:rsidRDefault="00BB6FED" w:rsidP="000E3B88"/>
    <w:p w:rsidR="00CE6DB7" w:rsidRDefault="00CE6DB7" w:rsidP="000E3B88"/>
    <w:p w:rsidR="00CE6DB7" w:rsidRDefault="00CE6DB7" w:rsidP="00CE6DB7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86499957" w:history="1">
        <w:r w:rsidRPr="00F476A6">
          <w:rPr>
            <w:rStyle w:val="Hyperlink"/>
          </w:rPr>
          <w:t>I.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F476A6">
          <w:rPr>
            <w:rStyle w:val="Hyperlink"/>
          </w:rPr>
          <w:t>introduction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_Toc486499957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CE6DB7" w:rsidRDefault="00AA3DEB" w:rsidP="00CE6DB7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486499958" w:history="1">
        <w:r w:rsidR="00CE6DB7" w:rsidRPr="00F476A6">
          <w:rPr>
            <w:rStyle w:val="Hyperlink"/>
          </w:rPr>
          <w:t>II.</w:t>
        </w:r>
        <w:r w:rsidR="00CE6DB7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CE6DB7" w:rsidRPr="00F476A6">
          <w:rPr>
            <w:rStyle w:val="Hyperlink"/>
          </w:rPr>
          <w:t>planning f</w:t>
        </w:r>
        <w:r w:rsidR="00CE6DB7">
          <w:rPr>
            <w:rStyle w:val="Hyperlink"/>
          </w:rPr>
          <w:t>or post-retirement system needs</w:t>
        </w:r>
        <w:r w:rsidR="00CE6DB7">
          <w:rPr>
            <w:rStyle w:val="Hyperlink"/>
          </w:rPr>
          <w:br/>
        </w:r>
        <w:r w:rsidR="00CE6DB7" w:rsidRPr="00F476A6">
          <w:rPr>
            <w:rStyle w:val="Hyperlink"/>
          </w:rPr>
          <w:t>and supply options</w:t>
        </w:r>
        <w:r w:rsidR="00CE6DB7">
          <w:rPr>
            <w:webHidden/>
          </w:rPr>
          <w:tab/>
        </w:r>
        <w:r w:rsidR="00CE6DB7">
          <w:rPr>
            <w:webHidden/>
          </w:rPr>
          <w:fldChar w:fldCharType="begin"/>
        </w:r>
        <w:r w:rsidR="00CE6DB7">
          <w:rPr>
            <w:webHidden/>
          </w:rPr>
          <w:instrText xml:space="preserve"> PAGEREF _Toc486499958 \h </w:instrText>
        </w:r>
        <w:r w:rsidR="00CE6DB7">
          <w:rPr>
            <w:webHidden/>
          </w:rPr>
        </w:r>
        <w:r w:rsidR="00CE6DB7">
          <w:rPr>
            <w:webHidden/>
          </w:rPr>
          <w:fldChar w:fldCharType="separate"/>
        </w:r>
        <w:r w:rsidR="00CE6DB7">
          <w:rPr>
            <w:webHidden/>
          </w:rPr>
          <w:t>2</w:t>
        </w:r>
        <w:r w:rsidR="00CE6DB7">
          <w:rPr>
            <w:webHidden/>
          </w:rPr>
          <w:fldChar w:fldCharType="end"/>
        </w:r>
      </w:hyperlink>
    </w:p>
    <w:p w:rsidR="004D55D8" w:rsidRDefault="00CE6DB7" w:rsidP="000E3B88">
      <w:r>
        <w:fldChar w:fldCharType="end"/>
      </w:r>
    </w:p>
    <w:p w:rsidR="004D55D8" w:rsidRDefault="004D55D8" w:rsidP="000E3B88"/>
    <w:p w:rsidR="00FD5060" w:rsidRDefault="00FD5060">
      <w:pPr>
        <w:rPr>
          <w:szCs w:val="28"/>
        </w:rPr>
      </w:pPr>
      <w:r>
        <w:rPr>
          <w:szCs w:val="28"/>
        </w:rPr>
        <w:br w:type="page"/>
      </w:r>
    </w:p>
    <w:p w:rsidR="007F3264" w:rsidRDefault="00FD5060" w:rsidP="00FD5060">
      <w:pPr>
        <w:jc w:val="center"/>
        <w:rPr>
          <w:szCs w:val="28"/>
        </w:rPr>
      </w:pPr>
      <w:r>
        <w:rPr>
          <w:szCs w:val="28"/>
        </w:rPr>
        <w:lastRenderedPageBreak/>
        <w:t>EXHIBIT LIST</w:t>
      </w:r>
    </w:p>
    <w:p w:rsidR="00FD5060" w:rsidRDefault="00FD5060">
      <w:pPr>
        <w:rPr>
          <w:szCs w:val="28"/>
        </w:rPr>
      </w:pPr>
    </w:p>
    <w:p w:rsidR="00FD5060" w:rsidRDefault="00D45F6E" w:rsidP="00D45F6E">
      <w:pPr>
        <w:ind w:left="720"/>
        <w:rPr>
          <w:szCs w:val="28"/>
        </w:rPr>
      </w:pPr>
      <w:r>
        <w:rPr>
          <w:szCs w:val="28"/>
        </w:rPr>
        <w:t>M</w:t>
      </w:r>
      <w:r w:rsidR="0050300C">
        <w:rPr>
          <w:szCs w:val="28"/>
        </w:rPr>
        <w:t>H</w:t>
      </w:r>
      <w:r>
        <w:rPr>
          <w:szCs w:val="28"/>
        </w:rPr>
        <w:t>O-1T</w:t>
      </w:r>
      <w:r>
        <w:rPr>
          <w:szCs w:val="28"/>
        </w:rPr>
        <w:tab/>
      </w:r>
      <w:r w:rsidR="0050300C">
        <w:rPr>
          <w:szCs w:val="28"/>
        </w:rPr>
        <w:tab/>
      </w:r>
      <w:r>
        <w:rPr>
          <w:szCs w:val="28"/>
        </w:rPr>
        <w:t>Direct Testimony of Michael O’Brien (non-confidential)</w:t>
      </w:r>
    </w:p>
    <w:p w:rsidR="00D45F6E" w:rsidRDefault="00D45F6E" w:rsidP="00D45F6E">
      <w:pPr>
        <w:ind w:left="720"/>
        <w:rPr>
          <w:szCs w:val="28"/>
        </w:rPr>
      </w:pPr>
    </w:p>
    <w:p w:rsidR="00D45F6E" w:rsidRDefault="00D45F6E" w:rsidP="00D45F6E">
      <w:pPr>
        <w:ind w:left="720"/>
        <w:rPr>
          <w:szCs w:val="28"/>
        </w:rPr>
      </w:pPr>
      <w:r>
        <w:rPr>
          <w:szCs w:val="28"/>
        </w:rPr>
        <w:t>M</w:t>
      </w:r>
      <w:r w:rsidR="0050300C">
        <w:rPr>
          <w:szCs w:val="28"/>
        </w:rPr>
        <w:t>H</w:t>
      </w:r>
      <w:r>
        <w:rPr>
          <w:szCs w:val="28"/>
        </w:rPr>
        <w:t>O-2</w:t>
      </w:r>
      <w:r>
        <w:rPr>
          <w:szCs w:val="28"/>
        </w:rPr>
        <w:tab/>
      </w:r>
      <w:r>
        <w:rPr>
          <w:szCs w:val="28"/>
        </w:rPr>
        <w:tab/>
        <w:t xml:space="preserve">Resume of Michael </w:t>
      </w:r>
      <w:r w:rsidR="00034C22">
        <w:rPr>
          <w:szCs w:val="28"/>
        </w:rPr>
        <w:t xml:space="preserve">H. </w:t>
      </w:r>
      <w:r>
        <w:rPr>
          <w:szCs w:val="28"/>
        </w:rPr>
        <w:t>O’Brien</w:t>
      </w:r>
    </w:p>
    <w:p w:rsidR="00FD5060" w:rsidRDefault="00FD5060">
      <w:pPr>
        <w:rPr>
          <w:szCs w:val="28"/>
        </w:rPr>
      </w:pPr>
    </w:p>
    <w:p w:rsidR="00FD5060" w:rsidRDefault="00FD5060">
      <w:pPr>
        <w:rPr>
          <w:szCs w:val="28"/>
        </w:rPr>
        <w:sectPr w:rsidR="00FD5060" w:rsidSect="00E960B4">
          <w:headerReference w:type="default" r:id="rId9"/>
          <w:footerReference w:type="default" r:id="rId10"/>
          <w:pgSz w:w="12240" w:h="15840" w:code="1"/>
          <w:pgMar w:top="1440" w:right="1440" w:bottom="1440" w:left="1440" w:header="720" w:footer="432" w:gutter="0"/>
          <w:paperSrc w:first="7" w:other="7"/>
          <w:pgNumType w:fmt="lowerRoman" w:start="1"/>
          <w:cols w:space="720"/>
        </w:sectPr>
      </w:pPr>
    </w:p>
    <w:p w:rsidR="0087225F" w:rsidRDefault="0087225F" w:rsidP="001E72AC">
      <w:pPr>
        <w:pStyle w:val="Heading2"/>
      </w:pPr>
      <w:bookmarkStart w:id="1" w:name="_Toc486499957"/>
      <w:r>
        <w:lastRenderedPageBreak/>
        <w:t>introduction</w:t>
      </w:r>
      <w:bookmarkEnd w:id="1"/>
    </w:p>
    <w:p w:rsidR="009A68E7" w:rsidRPr="00282556" w:rsidRDefault="009A68E7" w:rsidP="001E72AC">
      <w:pPr>
        <w:pStyle w:val="Question"/>
      </w:pPr>
      <w:r w:rsidRPr="00282556">
        <w:t>Please state your name, occupation and business address.</w:t>
      </w:r>
    </w:p>
    <w:p w:rsidR="009A68E7" w:rsidRDefault="009A68E7" w:rsidP="001E72AC">
      <w:pPr>
        <w:pStyle w:val="Answer"/>
      </w:pPr>
      <w:r>
        <w:t xml:space="preserve">Michael O’Brien, Research Director at Renewable Northwest. </w:t>
      </w:r>
      <w:r w:rsidR="00282556">
        <w:t xml:space="preserve"> </w:t>
      </w:r>
      <w:r>
        <w:t>My business address is 421 SW 6th Avenue, Suite 975, Portland, OR 97204.</w:t>
      </w:r>
    </w:p>
    <w:p w:rsidR="009A68E7" w:rsidRPr="00282556" w:rsidRDefault="009A68E7" w:rsidP="001E72AC">
      <w:pPr>
        <w:pStyle w:val="Question"/>
      </w:pPr>
      <w:r w:rsidRPr="00282556">
        <w:t>On whose behalf are you testifying?</w:t>
      </w:r>
    </w:p>
    <w:p w:rsidR="009A68E7" w:rsidRDefault="009A68E7" w:rsidP="001E72AC">
      <w:pPr>
        <w:pStyle w:val="Answer"/>
      </w:pPr>
      <w:r>
        <w:t xml:space="preserve">This testimony is on behalf of </w:t>
      </w:r>
      <w:r w:rsidR="00282556">
        <w:t>N</w:t>
      </w:r>
      <w:r w:rsidR="001E3869">
        <w:t>W</w:t>
      </w:r>
      <w:r w:rsidR="00282556">
        <w:t xml:space="preserve"> Energy Coalition, </w:t>
      </w:r>
      <w:r>
        <w:t>Renewable Northwest</w:t>
      </w:r>
      <w:r w:rsidR="00282556">
        <w:t>,</w:t>
      </w:r>
      <w:r>
        <w:t xml:space="preserve"> </w:t>
      </w:r>
      <w:r w:rsidR="00282556">
        <w:t>and the Natural Resources Defense Council</w:t>
      </w:r>
      <w:r>
        <w:t>.</w:t>
      </w:r>
    </w:p>
    <w:p w:rsidR="009A68E7" w:rsidRPr="00282556" w:rsidRDefault="009A68E7" w:rsidP="001E72AC">
      <w:pPr>
        <w:pStyle w:val="Question"/>
      </w:pPr>
      <w:r w:rsidRPr="00282556">
        <w:t>Please describe your e</w:t>
      </w:r>
      <w:r w:rsidR="00282556" w:rsidRPr="00282556">
        <w:t xml:space="preserve">ducational background and work </w:t>
      </w:r>
      <w:r w:rsidRPr="00282556">
        <w:t>experience.</w:t>
      </w:r>
    </w:p>
    <w:p w:rsidR="009A68E7" w:rsidRDefault="009A68E7" w:rsidP="001E72AC">
      <w:pPr>
        <w:pStyle w:val="Answer"/>
      </w:pPr>
      <w:r>
        <w:t xml:space="preserve">I hold a Ph.D. in Physics from the University of Birmingham, in the United Kingdom, which included an MSc in the Physics and Technology of Nuclear Reactors. </w:t>
      </w:r>
      <w:r w:rsidR="00282556">
        <w:t xml:space="preserve"> </w:t>
      </w:r>
      <w:r>
        <w:t xml:space="preserve">I also hold a BSc(Hons) in Physics from the University of Birmingham. </w:t>
      </w:r>
      <w:r w:rsidR="00282556">
        <w:t xml:space="preserve"> </w:t>
      </w:r>
      <w:r>
        <w:t xml:space="preserve">After post-doctoral research with the United Kingdom Atomic Energy Authority, I completed an MPhil in Technology Policy at the University of Cambridge. </w:t>
      </w:r>
      <w:r w:rsidR="00282556">
        <w:t xml:space="preserve"> </w:t>
      </w:r>
      <w:r>
        <w:t xml:space="preserve">Following Cambridge, I worked for the UK Parliamentary Office of Science and Technology as Energy Advisor, and then for the House of Commons Energy and Climate Change Select Committee as Committee Specialist. </w:t>
      </w:r>
      <w:r w:rsidR="00282556">
        <w:t xml:space="preserve"> </w:t>
      </w:r>
      <w:r>
        <w:t xml:space="preserve">I have been working at Renewable Northwest since I moved to the United States in June 2012. </w:t>
      </w:r>
      <w:r w:rsidR="00282556">
        <w:t xml:space="preserve"> </w:t>
      </w:r>
      <w:r>
        <w:t>As a part of my current work, I am an active participant in the Integrated Resource Planning processes (“IRPs”) of regional utilities, in particular Puget Sound Energy (“PSE”), PacifiCorp, and Portland General Electric.</w:t>
      </w:r>
      <w:r w:rsidR="008E3BFC">
        <w:t xml:space="preserve">  A copy of my resume is attached as Exhibit No. ___ (M</w:t>
      </w:r>
      <w:r w:rsidR="0050300C">
        <w:t>H</w:t>
      </w:r>
      <w:r w:rsidR="008E3BFC">
        <w:t>O-2).</w:t>
      </w:r>
    </w:p>
    <w:p w:rsidR="009A68E7" w:rsidRPr="00282556" w:rsidRDefault="009A68E7" w:rsidP="001E72AC">
      <w:pPr>
        <w:pStyle w:val="Question"/>
      </w:pPr>
      <w:r w:rsidRPr="00282556">
        <w:t>Have you previously testified before this and other regulatory commissions as an expert witness?</w:t>
      </w:r>
    </w:p>
    <w:p w:rsidR="009A68E7" w:rsidRDefault="009A68E7" w:rsidP="001E72AC">
      <w:pPr>
        <w:pStyle w:val="Answer"/>
      </w:pPr>
      <w:r>
        <w:t xml:space="preserve">While I have submitted many written and oral comments in front of the Washington Utilities and Transportation Commission (“Commission”), I have not testified before this Commission. </w:t>
      </w:r>
      <w:r w:rsidR="00282556">
        <w:t xml:space="preserve"> </w:t>
      </w:r>
      <w:r>
        <w:t>However, I have testified in front of the Oregon Public Utility Commission</w:t>
      </w:r>
      <w:r w:rsidR="0009764F">
        <w:t xml:space="preserve"> on </w:t>
      </w:r>
      <w:r w:rsidR="0009764F">
        <w:lastRenderedPageBreak/>
        <w:t>several occasions</w:t>
      </w:r>
      <w:r>
        <w:t>.</w:t>
      </w:r>
    </w:p>
    <w:p w:rsidR="0087225F" w:rsidRDefault="0009764F" w:rsidP="001E72AC">
      <w:pPr>
        <w:pStyle w:val="Heading2"/>
      </w:pPr>
      <w:bookmarkStart w:id="2" w:name="_Toc486499958"/>
      <w:r>
        <w:t>planning for post-retirement system needs and supply options</w:t>
      </w:r>
      <w:bookmarkEnd w:id="2"/>
    </w:p>
    <w:p w:rsidR="009A68E7" w:rsidRPr="00282556" w:rsidRDefault="009A68E7" w:rsidP="001E72AC">
      <w:pPr>
        <w:pStyle w:val="Question"/>
      </w:pPr>
      <w:r w:rsidRPr="00282556">
        <w:t>What is the purpose of your testimony?</w:t>
      </w:r>
    </w:p>
    <w:p w:rsidR="009A68E7" w:rsidRDefault="009A68E7" w:rsidP="001E72AC">
      <w:pPr>
        <w:pStyle w:val="Answer"/>
      </w:pPr>
      <w:r>
        <w:t xml:space="preserve">The Commission </w:t>
      </w:r>
      <w:r w:rsidR="001E3869">
        <w:t xml:space="preserve">is </w:t>
      </w:r>
      <w:r w:rsidR="0009764F">
        <w:t xml:space="preserve">being </w:t>
      </w:r>
      <w:r w:rsidR="001E3869">
        <w:t>asked</w:t>
      </w:r>
      <w:r>
        <w:t xml:space="preserve"> to approve the depreciation expenses associated with Colstrip 3 and 4 in this case. </w:t>
      </w:r>
      <w:r w:rsidR="00282556">
        <w:t xml:space="preserve"> </w:t>
      </w:r>
      <w:r>
        <w:t xml:space="preserve">In order to do that, the Commissioners will need to </w:t>
      </w:r>
      <w:r w:rsidR="001E3869">
        <w:t>understand the most likely</w:t>
      </w:r>
      <w:r>
        <w:t xml:space="preserve"> retirement date for Colstrip 3 </w:t>
      </w:r>
      <w:r w:rsidR="00282556">
        <w:t>&amp;</w:t>
      </w:r>
      <w:r>
        <w:t xml:space="preserve"> 4. </w:t>
      </w:r>
      <w:r w:rsidR="00282556">
        <w:t xml:space="preserve"> </w:t>
      </w:r>
      <w:r>
        <w:t xml:space="preserve">This potential retirement date will enable the Commission to determine a level of annual depreciation expense that will recover any expected retirement costs by that date. </w:t>
      </w:r>
      <w:r w:rsidR="00282556">
        <w:t xml:space="preserve"> </w:t>
      </w:r>
      <w:r>
        <w:t xml:space="preserve">In order for the Commission to make a fully informed decision on an appropriate retirement date, it would be useful for the Commission to </w:t>
      </w:r>
      <w:r w:rsidR="001E3869">
        <w:t>understand the post-retirement system needs and supply options available to PSE</w:t>
      </w:r>
      <w:r>
        <w:t>.</w:t>
      </w:r>
    </w:p>
    <w:p w:rsidR="009A68E7" w:rsidRPr="00282556" w:rsidRDefault="009A68E7" w:rsidP="001E72AC">
      <w:pPr>
        <w:pStyle w:val="Question"/>
      </w:pPr>
      <w:r w:rsidRPr="00282556">
        <w:t xml:space="preserve">Why would it be useful for the Commission to </w:t>
      </w:r>
      <w:r w:rsidR="00215AB0">
        <w:t>u</w:t>
      </w:r>
      <w:r w:rsidR="0009764F">
        <w:t xml:space="preserve">nderstand the full power system </w:t>
      </w:r>
      <w:r w:rsidR="00215AB0">
        <w:t>planning context in order to make decisions</w:t>
      </w:r>
      <w:r w:rsidRPr="00282556">
        <w:t xml:space="preserve"> for Colstrip 3 </w:t>
      </w:r>
      <w:r w:rsidR="00282556" w:rsidRPr="00282556">
        <w:t>&amp;</w:t>
      </w:r>
      <w:r w:rsidRPr="00282556">
        <w:t xml:space="preserve"> 4?</w:t>
      </w:r>
    </w:p>
    <w:p w:rsidR="009A68E7" w:rsidRDefault="00215AB0" w:rsidP="001E72AC">
      <w:pPr>
        <w:pStyle w:val="Answer"/>
      </w:pPr>
      <w:r w:rsidRPr="003A7452">
        <w:rPr>
          <w:lang w:val="en-GB"/>
        </w:rPr>
        <w:t>An appropriate retirement date would likely need to take into account the costs of continued operation of Colstrip 3 &amp; 4, versus the costs of retiring those units and</w:t>
      </w:r>
      <w:r>
        <w:rPr>
          <w:lang w:val="en-GB"/>
        </w:rPr>
        <w:t xml:space="preserve">, depending upon system needs after retirement, </w:t>
      </w:r>
      <w:r w:rsidRPr="003A7452">
        <w:rPr>
          <w:lang w:val="en-GB"/>
        </w:rPr>
        <w:t xml:space="preserve">replacing </w:t>
      </w:r>
      <w:r>
        <w:rPr>
          <w:lang w:val="en-GB"/>
        </w:rPr>
        <w:t xml:space="preserve">some or all of the generation </w:t>
      </w:r>
      <w:r w:rsidRPr="003A7452">
        <w:rPr>
          <w:lang w:val="en-GB"/>
        </w:rPr>
        <w:t xml:space="preserve">with </w:t>
      </w:r>
      <w:r>
        <w:rPr>
          <w:lang w:val="en-GB"/>
        </w:rPr>
        <w:t>other sources</w:t>
      </w:r>
      <w:r w:rsidRPr="003A7452">
        <w:rPr>
          <w:lang w:val="en-GB"/>
        </w:rPr>
        <w:t xml:space="preserve">. </w:t>
      </w:r>
      <w:r w:rsidR="006777E3">
        <w:rPr>
          <w:lang w:val="en-GB"/>
        </w:rPr>
        <w:t xml:space="preserve"> </w:t>
      </w:r>
      <w:r w:rsidRPr="003A7452">
        <w:rPr>
          <w:lang w:val="en-GB"/>
        </w:rPr>
        <w:t xml:space="preserve">To determine how that balance shifts in </w:t>
      </w:r>
      <w:r w:rsidR="0009764F">
        <w:rPr>
          <w:lang w:val="en-GB"/>
        </w:rPr>
        <w:t>favo</w:t>
      </w:r>
      <w:r w:rsidR="0009764F" w:rsidRPr="003A7452">
        <w:rPr>
          <w:lang w:val="en-GB"/>
        </w:rPr>
        <w:t>r</w:t>
      </w:r>
      <w:r w:rsidRPr="003A7452">
        <w:rPr>
          <w:lang w:val="en-GB"/>
        </w:rPr>
        <w:t xml:space="preserve"> of an earlier or later retirement date, it would be useful to know the </w:t>
      </w:r>
      <w:r>
        <w:rPr>
          <w:lang w:val="en-GB"/>
        </w:rPr>
        <w:t xml:space="preserve">system needs remaining after retirement, and the </w:t>
      </w:r>
      <w:r w:rsidRPr="003A7452">
        <w:rPr>
          <w:lang w:val="en-GB"/>
        </w:rPr>
        <w:t>nature and cost of the replacement power.</w:t>
      </w:r>
      <w:r>
        <w:rPr>
          <w:lang w:val="en-GB"/>
        </w:rPr>
        <w:t xml:space="preserve"> </w:t>
      </w:r>
      <w:r w:rsidR="006777E3">
        <w:rPr>
          <w:lang w:val="en-GB"/>
        </w:rPr>
        <w:t xml:space="preserve"> </w:t>
      </w:r>
      <w:r w:rsidRPr="00215AB0">
        <w:rPr>
          <w:lang w:val="en-GB"/>
        </w:rPr>
        <w:t>Moreover, a</w:t>
      </w:r>
      <w:r w:rsidRPr="00215AB0">
        <w:t xml:space="preserve"> thorough examination of the system needs following the retirement of Colstrip 3 and 4 would enable PSE and the Commission to determine whether there are any unique opportunities presented by current market conditions that could lead to </w:t>
      </w:r>
      <w:r>
        <w:t>lower-cost replacement resource</w:t>
      </w:r>
      <w:r w:rsidR="006777E3">
        <w:t>s.</w:t>
      </w:r>
    </w:p>
    <w:p w:rsidR="009A68E7" w:rsidRPr="00282556" w:rsidRDefault="009A68E7" w:rsidP="001E72AC">
      <w:pPr>
        <w:pStyle w:val="Question"/>
      </w:pPr>
      <w:r w:rsidRPr="00282556">
        <w:t>When must PSE file its 2017 IRP with the UTC?</w:t>
      </w:r>
    </w:p>
    <w:p w:rsidR="009A68E7" w:rsidRDefault="009A68E7" w:rsidP="001E72AC">
      <w:pPr>
        <w:pStyle w:val="Answer"/>
      </w:pPr>
      <w:r>
        <w:t>On or before November 15, 2017</w:t>
      </w:r>
      <w:r w:rsidR="00D26B67">
        <w:t xml:space="preserve">.  </w:t>
      </w:r>
      <w:r>
        <w:t>UE-160918, UG</w:t>
      </w:r>
      <w:r w:rsidR="00D26B67">
        <w:t>-161919, Order 01</w:t>
      </w:r>
      <w:r>
        <w:t>.</w:t>
      </w:r>
    </w:p>
    <w:p w:rsidR="009A68E7" w:rsidRPr="00D26B67" w:rsidRDefault="009A68E7" w:rsidP="001E72AC">
      <w:pPr>
        <w:pStyle w:val="Question"/>
      </w:pPr>
      <w:r w:rsidRPr="00D26B67">
        <w:t>What retirem</w:t>
      </w:r>
      <w:r w:rsidR="00D26B67">
        <w:t>ent dates is PSE currently mode</w:t>
      </w:r>
      <w:r w:rsidRPr="00D26B67">
        <w:t xml:space="preserve">ling for Colstrip 3 </w:t>
      </w:r>
      <w:r w:rsidR="00AA3483">
        <w:t>&amp;</w:t>
      </w:r>
      <w:r w:rsidRPr="00D26B67">
        <w:t xml:space="preserve"> 4 in its 2017 </w:t>
      </w:r>
      <w:r w:rsidRPr="00D26B67">
        <w:lastRenderedPageBreak/>
        <w:t>IRP?</w:t>
      </w:r>
    </w:p>
    <w:p w:rsidR="009A68E7" w:rsidRDefault="009A68E7" w:rsidP="001E72AC">
      <w:pPr>
        <w:pStyle w:val="Answer"/>
      </w:pPr>
      <w:r>
        <w:t>PSE has indicated that it will analyze retiring Colstrip Units 1, 2, 3</w:t>
      </w:r>
      <w:r w:rsidR="00D26B67">
        <w:t>,</w:t>
      </w:r>
      <w:r>
        <w:t xml:space="preserve"> and 4 in 2018 and 2022, as well as retiring Colstrip 1 </w:t>
      </w:r>
      <w:r w:rsidR="008E3BFC">
        <w:t>&amp;</w:t>
      </w:r>
      <w:r>
        <w:t xml:space="preserve"> 2 in 2022, with units 3 </w:t>
      </w:r>
      <w:r w:rsidR="008E3BFC">
        <w:t>&amp;</w:t>
      </w:r>
      <w:r>
        <w:t xml:space="preserve"> 4 retiring in 2030.</w:t>
      </w:r>
    </w:p>
    <w:p w:rsidR="009A68E7" w:rsidRPr="00D26B67" w:rsidRDefault="006777E3" w:rsidP="001E72AC">
      <w:pPr>
        <w:pStyle w:val="Question"/>
      </w:pPr>
      <w:r>
        <w:t>In light of all these moving parts, what do you recommend</w:t>
      </w:r>
      <w:r w:rsidR="009A68E7" w:rsidRPr="00D26B67">
        <w:t>?</w:t>
      </w:r>
    </w:p>
    <w:p w:rsidR="006777E3" w:rsidRDefault="006777E3" w:rsidP="001E72AC">
      <w:pPr>
        <w:pStyle w:val="Answer"/>
      </w:pPr>
      <w:r>
        <w:rPr>
          <w:lang w:val="en-GB"/>
        </w:rPr>
        <w:t>T</w:t>
      </w:r>
      <w:r w:rsidRPr="003A7452">
        <w:rPr>
          <w:lang w:val="en-GB"/>
        </w:rPr>
        <w:t xml:space="preserve">he Commission should require </w:t>
      </w:r>
      <w:r w:rsidRPr="003A7452">
        <w:t xml:space="preserve">PSE to report on the </w:t>
      </w:r>
      <w:r>
        <w:t xml:space="preserve">costs of continued operation of Colstrip 3 </w:t>
      </w:r>
      <w:r w:rsidR="008E3BFC">
        <w:t>&amp;</w:t>
      </w:r>
      <w:r>
        <w:t xml:space="preserve"> 4, system needs after shutdown, and the </w:t>
      </w:r>
      <w:r w:rsidRPr="003A7452">
        <w:t xml:space="preserve">cost of the electric supply that may be needed </w:t>
      </w:r>
      <w:r>
        <w:t>as a result of resource retirement</w:t>
      </w:r>
      <w:r w:rsidRPr="003A7452">
        <w:t xml:space="preserve">, as investigated in </w:t>
      </w:r>
      <w:r>
        <w:t>PSE’</w:t>
      </w:r>
      <w:r w:rsidRPr="003A7452">
        <w:t>s IRP.</w:t>
      </w:r>
    </w:p>
    <w:p w:rsidR="009A68E7" w:rsidRPr="00D26B67" w:rsidRDefault="009A68E7" w:rsidP="001E72AC">
      <w:pPr>
        <w:pStyle w:val="Question"/>
      </w:pPr>
      <w:r w:rsidRPr="00D26B67">
        <w:t>Does this conclude your testimony?</w:t>
      </w:r>
    </w:p>
    <w:p w:rsidR="00FD5060" w:rsidRPr="00B968DC" w:rsidRDefault="009A68E7" w:rsidP="001E72AC">
      <w:pPr>
        <w:pStyle w:val="Answer"/>
      </w:pPr>
      <w:r>
        <w:t>Yes.</w:t>
      </w:r>
    </w:p>
    <w:sectPr w:rsidR="00FD5060" w:rsidRPr="00B968DC" w:rsidSect="00D729A1">
      <w:footerReference w:type="default" r:id="rId11"/>
      <w:pgSz w:w="12240" w:h="15840" w:code="1"/>
      <w:pgMar w:top="1440" w:right="1440" w:bottom="1440" w:left="1440" w:header="720" w:footer="432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2AC" w:rsidRDefault="001E72AC">
      <w:r>
        <w:separator/>
      </w:r>
    </w:p>
  </w:endnote>
  <w:endnote w:type="continuationSeparator" w:id="0">
    <w:p w:rsidR="001E72AC" w:rsidRDefault="001E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2AC" w:rsidRDefault="001E72AC" w:rsidP="00E960B4">
    <w:pPr>
      <w:pStyle w:val="Footer"/>
    </w:pPr>
    <w:proofErr w:type="spellStart"/>
    <w:r>
      <w:t>Prefiled</w:t>
    </w:r>
    <w:proofErr w:type="spellEnd"/>
    <w:r>
      <w:t xml:space="preserve"> </w:t>
    </w:r>
    <w:r w:rsidR="00AA3DEB">
      <w:t xml:space="preserve">Response </w:t>
    </w:r>
    <w:r>
      <w:t>Testimony (Non-Confidential)</w:t>
    </w:r>
    <w:r>
      <w:tab/>
      <w:t>Exhibit No. _____ (M</w:t>
    </w:r>
    <w:r w:rsidR="00034C22">
      <w:t>H</w:t>
    </w:r>
    <w:r>
      <w:t>O-1T)</w:t>
    </w:r>
  </w:p>
  <w:p w:rsidR="001E72AC" w:rsidRDefault="001E72AC" w:rsidP="00E960B4">
    <w:pPr>
      <w:pStyle w:val="Footer"/>
    </w:pPr>
    <w:r>
      <w:t xml:space="preserve">of Michael </w:t>
    </w:r>
    <w:r w:rsidR="00034C22">
      <w:t xml:space="preserve">H. </w:t>
    </w:r>
    <w:r>
      <w:t>O’Brien, NW Energy Coalition</w:t>
    </w:r>
    <w:r>
      <w:tab/>
      <w:t xml:space="preserve">Page </w:t>
    </w:r>
    <w:r>
      <w:fldChar w:fldCharType="begin"/>
    </w:r>
    <w:r>
      <w:instrText xml:space="preserve"> PAGE  \* roman  \* MERGEFORMAT </w:instrText>
    </w:r>
    <w:r>
      <w:fldChar w:fldCharType="separate"/>
    </w:r>
    <w:r w:rsidR="00AA3DEB">
      <w:rPr>
        <w:noProof/>
      </w:rPr>
      <w:t>ii</w:t>
    </w:r>
    <w:r>
      <w:fldChar w:fldCharType="end"/>
    </w:r>
  </w:p>
  <w:p w:rsidR="001E72AC" w:rsidRPr="00E960B4" w:rsidRDefault="001E72AC" w:rsidP="00E960B4">
    <w:pPr>
      <w:pStyle w:val="Footer"/>
    </w:pPr>
    <w:r>
      <w:t>Docket Nos. UE-170033/UG-170034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2AC" w:rsidRDefault="001E72AC" w:rsidP="00E960B4">
    <w:pPr>
      <w:pStyle w:val="Footer"/>
    </w:pPr>
    <w:proofErr w:type="spellStart"/>
    <w:r>
      <w:t>Prefiled</w:t>
    </w:r>
    <w:proofErr w:type="spellEnd"/>
    <w:r>
      <w:t xml:space="preserve"> Direct Testimony (Non-Confidential)</w:t>
    </w:r>
    <w:r>
      <w:tab/>
      <w:t>Exhibit No. _____ (M</w:t>
    </w:r>
    <w:r w:rsidR="00034C22">
      <w:t>H</w:t>
    </w:r>
    <w:r>
      <w:t>O-1T)</w:t>
    </w:r>
  </w:p>
  <w:p w:rsidR="001E72AC" w:rsidRDefault="001E72AC" w:rsidP="00E960B4">
    <w:pPr>
      <w:pStyle w:val="Footer"/>
    </w:pPr>
    <w:r>
      <w:t xml:space="preserve">of Michael </w:t>
    </w:r>
    <w:r w:rsidR="00034C22">
      <w:t xml:space="preserve">H. </w:t>
    </w:r>
    <w:r>
      <w:t>O’Brien, NW Energy Coalition</w:t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AA3DEB">
      <w:rPr>
        <w:noProof/>
      </w:rPr>
      <w:t>3</w:t>
    </w:r>
    <w:r>
      <w:fldChar w:fldCharType="end"/>
    </w:r>
  </w:p>
  <w:p w:rsidR="001E72AC" w:rsidRPr="00E960B4" w:rsidRDefault="001E72AC" w:rsidP="00E960B4">
    <w:pPr>
      <w:pStyle w:val="Footer"/>
    </w:pPr>
    <w:r>
      <w:t>Docket Nos. UE-170033/UG-170034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2AC" w:rsidRDefault="001E72AC">
      <w:r>
        <w:separator/>
      </w:r>
    </w:p>
  </w:footnote>
  <w:footnote w:type="continuationSeparator" w:id="0">
    <w:p w:rsidR="001E72AC" w:rsidRDefault="001E7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2AC" w:rsidRDefault="001E72AC"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1" layoutInCell="0" allowOverlap="1" wp14:anchorId="77893101" wp14:editId="6529F42A">
              <wp:simplePos x="0" y="0"/>
              <wp:positionH relativeFrom="page">
                <wp:posOffset>6949440</wp:posOffset>
              </wp:positionH>
              <wp:positionV relativeFrom="page">
                <wp:posOffset>91440</wp:posOffset>
              </wp:positionV>
              <wp:extent cx="635" cy="10058400"/>
              <wp:effectExtent l="0" t="0" r="0" b="0"/>
              <wp:wrapNone/>
              <wp:docPr id="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Line 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7.2pt,7.2pt" to="547.25pt,799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" o:allowincell="f">
              <v:stroke startarrowwidth="narrow" startarrowlength="short" endarrowwidth="narrow" endarrowlength="short"/>
              <v:shadow color="gray" opacity="1" mv:blur="0" offset="2pt,2pt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1" layoutInCell="1" allowOverlap="1" wp14:anchorId="1588D264" wp14:editId="3CFC05B8">
              <wp:simplePos x="0" y="0"/>
              <wp:positionH relativeFrom="margin">
                <wp:posOffset>-626745</wp:posOffset>
              </wp:positionH>
              <wp:positionV relativeFrom="margin">
                <wp:posOffset>-104140</wp:posOffset>
              </wp:positionV>
              <wp:extent cx="457200" cy="8915400"/>
              <wp:effectExtent l="0" t="0" r="0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891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E72AC" w:rsidRDefault="001E72AC" w:rsidP="007F757A">
                          <w:pPr>
                            <w:pStyle w:val="LineNumbers"/>
                            <w:spacing w:line="490" w:lineRule="exact"/>
                          </w:pPr>
                          <w:r>
                            <w:t>1</w:t>
                          </w:r>
                        </w:p>
                        <w:p w:rsidR="001E72AC" w:rsidRDefault="001E72AC" w:rsidP="007F757A">
                          <w:pPr>
                            <w:pStyle w:val="LineNumbers"/>
                            <w:spacing w:line="490" w:lineRule="exact"/>
                          </w:pPr>
                          <w:r>
                            <w:t>2</w:t>
                          </w:r>
                        </w:p>
                        <w:p w:rsidR="001E72AC" w:rsidRDefault="001E72AC" w:rsidP="007F757A">
                          <w:pPr>
                            <w:pStyle w:val="LineNumbers"/>
                            <w:spacing w:line="490" w:lineRule="exact"/>
                          </w:pPr>
                          <w:r>
                            <w:t>3</w:t>
                          </w:r>
                        </w:p>
                        <w:p w:rsidR="001E72AC" w:rsidRDefault="001E72AC" w:rsidP="007F757A">
                          <w:pPr>
                            <w:pStyle w:val="LineNumbers"/>
                            <w:spacing w:line="490" w:lineRule="exact"/>
                          </w:pPr>
                          <w:r>
                            <w:t>4</w:t>
                          </w:r>
                        </w:p>
                        <w:p w:rsidR="001E72AC" w:rsidRDefault="001E72AC" w:rsidP="007F757A">
                          <w:pPr>
                            <w:pStyle w:val="LineNumbers"/>
                            <w:spacing w:line="490" w:lineRule="exact"/>
                          </w:pPr>
                          <w:r>
                            <w:t>5</w:t>
                          </w:r>
                        </w:p>
                        <w:p w:rsidR="001E72AC" w:rsidRDefault="001E72AC" w:rsidP="007F757A">
                          <w:pPr>
                            <w:pStyle w:val="LineNumbers"/>
                            <w:spacing w:line="490" w:lineRule="exact"/>
                          </w:pPr>
                          <w:r>
                            <w:t>6</w:t>
                          </w:r>
                        </w:p>
                        <w:p w:rsidR="001E72AC" w:rsidRDefault="001E72AC" w:rsidP="007F757A">
                          <w:pPr>
                            <w:pStyle w:val="LineNumbers"/>
                            <w:spacing w:line="490" w:lineRule="exact"/>
                          </w:pPr>
                          <w:r>
                            <w:t>7</w:t>
                          </w:r>
                        </w:p>
                        <w:p w:rsidR="001E72AC" w:rsidRDefault="001E72AC" w:rsidP="007F757A">
                          <w:pPr>
                            <w:pStyle w:val="LineNumbers"/>
                            <w:spacing w:line="490" w:lineRule="exact"/>
                          </w:pPr>
                          <w:r>
                            <w:t>8</w:t>
                          </w:r>
                        </w:p>
                        <w:p w:rsidR="001E72AC" w:rsidRDefault="001E72AC" w:rsidP="007F757A">
                          <w:pPr>
                            <w:pStyle w:val="LineNumbers"/>
                            <w:spacing w:line="490" w:lineRule="exact"/>
                          </w:pPr>
                          <w:r>
                            <w:t>9</w:t>
                          </w:r>
                        </w:p>
                        <w:p w:rsidR="001E72AC" w:rsidRDefault="001E72AC" w:rsidP="007F757A">
                          <w:pPr>
                            <w:pStyle w:val="LineNumbers"/>
                            <w:spacing w:line="490" w:lineRule="exact"/>
                          </w:pPr>
                          <w:r>
                            <w:t>10</w:t>
                          </w:r>
                        </w:p>
                        <w:p w:rsidR="001E72AC" w:rsidRDefault="001E72AC" w:rsidP="007F757A">
                          <w:pPr>
                            <w:pStyle w:val="LineNumbers"/>
                            <w:spacing w:line="490" w:lineRule="exact"/>
                          </w:pPr>
                          <w:r>
                            <w:t>11</w:t>
                          </w:r>
                        </w:p>
                        <w:p w:rsidR="001E72AC" w:rsidRDefault="001E72AC" w:rsidP="007F757A">
                          <w:pPr>
                            <w:pStyle w:val="LineNumbers"/>
                            <w:spacing w:line="490" w:lineRule="exact"/>
                          </w:pPr>
                          <w:r>
                            <w:t>12</w:t>
                          </w:r>
                        </w:p>
                        <w:p w:rsidR="001E72AC" w:rsidRDefault="001E72AC" w:rsidP="007F757A">
                          <w:pPr>
                            <w:pStyle w:val="LineNumbers"/>
                            <w:spacing w:line="490" w:lineRule="exact"/>
                          </w:pPr>
                          <w:r>
                            <w:t>13</w:t>
                          </w:r>
                        </w:p>
                        <w:p w:rsidR="001E72AC" w:rsidRDefault="001E72AC" w:rsidP="007F757A">
                          <w:pPr>
                            <w:pStyle w:val="LineNumbers"/>
                            <w:spacing w:line="490" w:lineRule="exact"/>
                          </w:pPr>
                          <w:r>
                            <w:t>14</w:t>
                          </w:r>
                        </w:p>
                        <w:p w:rsidR="001E72AC" w:rsidRDefault="001E72AC" w:rsidP="007F757A">
                          <w:pPr>
                            <w:pStyle w:val="LineNumbers"/>
                            <w:spacing w:line="490" w:lineRule="exact"/>
                          </w:pPr>
                          <w:r>
                            <w:t>15</w:t>
                          </w:r>
                        </w:p>
                        <w:p w:rsidR="001E72AC" w:rsidRDefault="001E72AC" w:rsidP="007F757A">
                          <w:pPr>
                            <w:pStyle w:val="LineNumbers"/>
                            <w:spacing w:line="490" w:lineRule="exact"/>
                          </w:pPr>
                          <w:r>
                            <w:t>16</w:t>
                          </w:r>
                        </w:p>
                        <w:p w:rsidR="001E72AC" w:rsidRDefault="001E72AC" w:rsidP="007F757A">
                          <w:pPr>
                            <w:pStyle w:val="LineNumbers"/>
                            <w:spacing w:line="490" w:lineRule="exact"/>
                          </w:pPr>
                          <w:r>
                            <w:t>17</w:t>
                          </w:r>
                        </w:p>
                        <w:p w:rsidR="001E72AC" w:rsidRDefault="001E72AC" w:rsidP="007F757A">
                          <w:pPr>
                            <w:pStyle w:val="LineNumbers"/>
                            <w:spacing w:line="490" w:lineRule="exact"/>
                          </w:pPr>
                          <w:r>
                            <w:t>18</w:t>
                          </w:r>
                        </w:p>
                        <w:p w:rsidR="001E72AC" w:rsidRDefault="001E72AC" w:rsidP="007F757A">
                          <w:pPr>
                            <w:pStyle w:val="LineNumbers"/>
                            <w:spacing w:line="490" w:lineRule="exact"/>
                          </w:pPr>
                          <w:r>
                            <w:t>19</w:t>
                          </w:r>
                        </w:p>
                        <w:p w:rsidR="001E72AC" w:rsidRDefault="001E72AC" w:rsidP="007F757A">
                          <w:pPr>
                            <w:pStyle w:val="LineNumbers"/>
                            <w:spacing w:line="490" w:lineRule="exact"/>
                          </w:pPr>
                          <w:r>
                            <w:t>20</w:t>
                          </w:r>
                        </w:p>
                        <w:p w:rsidR="001E72AC" w:rsidRDefault="001E72AC" w:rsidP="007F757A">
                          <w:pPr>
                            <w:pStyle w:val="LineNumbers"/>
                            <w:spacing w:line="490" w:lineRule="exact"/>
                          </w:pPr>
                          <w:r>
                            <w:t>21</w:t>
                          </w:r>
                        </w:p>
                        <w:p w:rsidR="001E72AC" w:rsidRDefault="001E72AC" w:rsidP="007F757A">
                          <w:pPr>
                            <w:pStyle w:val="LineNumbers"/>
                            <w:spacing w:line="490" w:lineRule="exact"/>
                          </w:pPr>
                          <w:r>
                            <w:t>22</w:t>
                          </w:r>
                        </w:p>
                        <w:p w:rsidR="001E72AC" w:rsidRDefault="001E72AC" w:rsidP="007F757A">
                          <w:pPr>
                            <w:pStyle w:val="LineNumbers"/>
                            <w:spacing w:line="490" w:lineRule="exact"/>
                          </w:pPr>
                          <w:r>
                            <w:t>23</w:t>
                          </w:r>
                        </w:p>
                        <w:p w:rsidR="001E72AC" w:rsidRDefault="001E72AC" w:rsidP="007F757A">
                          <w:pPr>
                            <w:pStyle w:val="LineNumbers"/>
                            <w:spacing w:line="490" w:lineRule="exact"/>
                          </w:pPr>
                          <w:r>
                            <w:t>24</w:t>
                          </w:r>
                        </w:p>
                        <w:p w:rsidR="001E72AC" w:rsidRDefault="001E72AC" w:rsidP="007F757A">
                          <w:pPr>
                            <w:pStyle w:val="LineNumbers"/>
                            <w:spacing w:line="490" w:lineRule="exact"/>
                          </w:pPr>
                          <w:r>
                            <w:t>25</w:t>
                          </w:r>
                        </w:p>
                        <w:p w:rsidR="001E72AC" w:rsidRDefault="001E72AC" w:rsidP="007F757A">
                          <w:pPr>
                            <w:pStyle w:val="LineNumbers"/>
                            <w:spacing w:line="490" w:lineRule="exact"/>
                          </w:pPr>
                          <w:r>
                            <w:t>26</w:t>
                          </w:r>
                        </w:p>
                        <w:p w:rsidR="001E72AC" w:rsidRDefault="001E72AC">
                          <w:pPr>
                            <w:pStyle w:val="LineNumbers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49.35pt;margin-top:-8.2pt;width:36pt;height:702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" filled="f" stroked="f">
              <v:textbox inset="1pt,1pt,1pt,1pt">
                <w:txbxContent>
                  <w:p w:rsidR="001E72AC" w:rsidRDefault="001E72AC" w:rsidP="007F757A">
                    <w:pPr>
                      <w:pStyle w:val="LineNumbers"/>
                      <w:spacing w:line="490" w:lineRule="exact"/>
                    </w:pPr>
                    <w:r>
                      <w:t>1</w:t>
                    </w:r>
                  </w:p>
                  <w:p w:rsidR="001E72AC" w:rsidRDefault="001E72AC" w:rsidP="007F757A">
                    <w:pPr>
                      <w:pStyle w:val="LineNumbers"/>
                      <w:spacing w:line="490" w:lineRule="exact"/>
                    </w:pPr>
                    <w:r>
                      <w:t>2</w:t>
                    </w:r>
                  </w:p>
                  <w:p w:rsidR="001E72AC" w:rsidRDefault="001E72AC" w:rsidP="007F757A">
                    <w:pPr>
                      <w:pStyle w:val="LineNumbers"/>
                      <w:spacing w:line="490" w:lineRule="exact"/>
                    </w:pPr>
                    <w:r>
                      <w:t>3</w:t>
                    </w:r>
                  </w:p>
                  <w:p w:rsidR="001E72AC" w:rsidRDefault="001E72AC" w:rsidP="007F757A">
                    <w:pPr>
                      <w:pStyle w:val="LineNumbers"/>
                      <w:spacing w:line="490" w:lineRule="exact"/>
                    </w:pPr>
                    <w:r>
                      <w:t>4</w:t>
                    </w:r>
                  </w:p>
                  <w:p w:rsidR="001E72AC" w:rsidRDefault="001E72AC" w:rsidP="007F757A">
                    <w:pPr>
                      <w:pStyle w:val="LineNumbers"/>
                      <w:spacing w:line="490" w:lineRule="exact"/>
                    </w:pPr>
                    <w:r>
                      <w:t>5</w:t>
                    </w:r>
                  </w:p>
                  <w:p w:rsidR="001E72AC" w:rsidRDefault="001E72AC" w:rsidP="007F757A">
                    <w:pPr>
                      <w:pStyle w:val="LineNumbers"/>
                      <w:spacing w:line="490" w:lineRule="exact"/>
                    </w:pPr>
                    <w:r>
                      <w:t>6</w:t>
                    </w:r>
                  </w:p>
                  <w:p w:rsidR="001E72AC" w:rsidRDefault="001E72AC" w:rsidP="007F757A">
                    <w:pPr>
                      <w:pStyle w:val="LineNumbers"/>
                      <w:spacing w:line="490" w:lineRule="exact"/>
                    </w:pPr>
                    <w:r>
                      <w:t>7</w:t>
                    </w:r>
                  </w:p>
                  <w:p w:rsidR="001E72AC" w:rsidRDefault="001E72AC" w:rsidP="007F757A">
                    <w:pPr>
                      <w:pStyle w:val="LineNumbers"/>
                      <w:spacing w:line="490" w:lineRule="exact"/>
                    </w:pPr>
                    <w:r>
                      <w:t>8</w:t>
                    </w:r>
                  </w:p>
                  <w:p w:rsidR="001E72AC" w:rsidRDefault="001E72AC" w:rsidP="007F757A">
                    <w:pPr>
                      <w:pStyle w:val="LineNumbers"/>
                      <w:spacing w:line="490" w:lineRule="exact"/>
                    </w:pPr>
                    <w:r>
                      <w:t>9</w:t>
                    </w:r>
                  </w:p>
                  <w:p w:rsidR="001E72AC" w:rsidRDefault="001E72AC" w:rsidP="007F757A">
                    <w:pPr>
                      <w:pStyle w:val="LineNumbers"/>
                      <w:spacing w:line="490" w:lineRule="exact"/>
                    </w:pPr>
                    <w:r>
                      <w:t>10</w:t>
                    </w:r>
                  </w:p>
                  <w:p w:rsidR="001E72AC" w:rsidRDefault="001E72AC" w:rsidP="007F757A">
                    <w:pPr>
                      <w:pStyle w:val="LineNumbers"/>
                      <w:spacing w:line="490" w:lineRule="exact"/>
                    </w:pPr>
                    <w:r>
                      <w:t>11</w:t>
                    </w:r>
                  </w:p>
                  <w:p w:rsidR="001E72AC" w:rsidRDefault="001E72AC" w:rsidP="007F757A">
                    <w:pPr>
                      <w:pStyle w:val="LineNumbers"/>
                      <w:spacing w:line="490" w:lineRule="exact"/>
                    </w:pPr>
                    <w:r>
                      <w:t>12</w:t>
                    </w:r>
                  </w:p>
                  <w:p w:rsidR="001E72AC" w:rsidRDefault="001E72AC" w:rsidP="007F757A">
                    <w:pPr>
                      <w:pStyle w:val="LineNumbers"/>
                      <w:spacing w:line="490" w:lineRule="exact"/>
                    </w:pPr>
                    <w:r>
                      <w:t>13</w:t>
                    </w:r>
                  </w:p>
                  <w:p w:rsidR="001E72AC" w:rsidRDefault="001E72AC" w:rsidP="007F757A">
                    <w:pPr>
                      <w:pStyle w:val="LineNumbers"/>
                      <w:spacing w:line="490" w:lineRule="exact"/>
                    </w:pPr>
                    <w:r>
                      <w:t>14</w:t>
                    </w:r>
                  </w:p>
                  <w:p w:rsidR="001E72AC" w:rsidRDefault="001E72AC" w:rsidP="007F757A">
                    <w:pPr>
                      <w:pStyle w:val="LineNumbers"/>
                      <w:spacing w:line="490" w:lineRule="exact"/>
                    </w:pPr>
                    <w:r>
                      <w:t>15</w:t>
                    </w:r>
                  </w:p>
                  <w:p w:rsidR="001E72AC" w:rsidRDefault="001E72AC" w:rsidP="007F757A">
                    <w:pPr>
                      <w:pStyle w:val="LineNumbers"/>
                      <w:spacing w:line="490" w:lineRule="exact"/>
                    </w:pPr>
                    <w:r>
                      <w:t>16</w:t>
                    </w:r>
                  </w:p>
                  <w:p w:rsidR="001E72AC" w:rsidRDefault="001E72AC" w:rsidP="007F757A">
                    <w:pPr>
                      <w:pStyle w:val="LineNumbers"/>
                      <w:spacing w:line="490" w:lineRule="exact"/>
                    </w:pPr>
                    <w:r>
                      <w:t>17</w:t>
                    </w:r>
                  </w:p>
                  <w:p w:rsidR="001E72AC" w:rsidRDefault="001E72AC" w:rsidP="007F757A">
                    <w:pPr>
                      <w:pStyle w:val="LineNumbers"/>
                      <w:spacing w:line="490" w:lineRule="exact"/>
                    </w:pPr>
                    <w:r>
                      <w:t>18</w:t>
                    </w:r>
                  </w:p>
                  <w:p w:rsidR="001E72AC" w:rsidRDefault="001E72AC" w:rsidP="007F757A">
                    <w:pPr>
                      <w:pStyle w:val="LineNumbers"/>
                      <w:spacing w:line="490" w:lineRule="exact"/>
                    </w:pPr>
                    <w:r>
                      <w:t>19</w:t>
                    </w:r>
                  </w:p>
                  <w:p w:rsidR="001E72AC" w:rsidRDefault="001E72AC" w:rsidP="007F757A">
                    <w:pPr>
                      <w:pStyle w:val="LineNumbers"/>
                      <w:spacing w:line="490" w:lineRule="exact"/>
                    </w:pPr>
                    <w:r>
                      <w:t>20</w:t>
                    </w:r>
                  </w:p>
                  <w:p w:rsidR="001E72AC" w:rsidRDefault="001E72AC" w:rsidP="007F757A">
                    <w:pPr>
                      <w:pStyle w:val="LineNumbers"/>
                      <w:spacing w:line="490" w:lineRule="exact"/>
                    </w:pPr>
                    <w:r>
                      <w:t>21</w:t>
                    </w:r>
                  </w:p>
                  <w:p w:rsidR="001E72AC" w:rsidRDefault="001E72AC" w:rsidP="007F757A">
                    <w:pPr>
                      <w:pStyle w:val="LineNumbers"/>
                      <w:spacing w:line="490" w:lineRule="exact"/>
                    </w:pPr>
                    <w:r>
                      <w:t>22</w:t>
                    </w:r>
                  </w:p>
                  <w:p w:rsidR="001E72AC" w:rsidRDefault="001E72AC" w:rsidP="007F757A">
                    <w:pPr>
                      <w:pStyle w:val="LineNumbers"/>
                      <w:spacing w:line="490" w:lineRule="exact"/>
                    </w:pPr>
                    <w:r>
                      <w:t>23</w:t>
                    </w:r>
                  </w:p>
                  <w:p w:rsidR="001E72AC" w:rsidRDefault="001E72AC" w:rsidP="007F757A">
                    <w:pPr>
                      <w:pStyle w:val="LineNumbers"/>
                      <w:spacing w:line="490" w:lineRule="exact"/>
                    </w:pPr>
                    <w:r>
                      <w:t>24</w:t>
                    </w:r>
                  </w:p>
                  <w:p w:rsidR="001E72AC" w:rsidRDefault="001E72AC" w:rsidP="007F757A">
                    <w:pPr>
                      <w:pStyle w:val="LineNumbers"/>
                      <w:spacing w:line="490" w:lineRule="exact"/>
                    </w:pPr>
                    <w:r>
                      <w:t>25</w:t>
                    </w:r>
                  </w:p>
                  <w:p w:rsidR="001E72AC" w:rsidRDefault="001E72AC" w:rsidP="007F757A">
                    <w:pPr>
                      <w:pStyle w:val="LineNumbers"/>
                      <w:spacing w:line="490" w:lineRule="exact"/>
                    </w:pPr>
                    <w:r>
                      <w:t>26</w:t>
                    </w:r>
                  </w:p>
                  <w:p w:rsidR="001E72AC" w:rsidRDefault="001E72AC">
                    <w:pPr>
                      <w:pStyle w:val="LineNumbers"/>
                    </w:pPr>
                  </w:p>
                </w:txbxContent>
              </v:textbox>
              <w10:wrap anchorx="margin" anchory="margin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1" layoutInCell="0" allowOverlap="1" wp14:anchorId="2B7430F2" wp14:editId="23868A3C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635" cy="10058400"/>
              <wp:effectExtent l="0" t="0" r="0" b="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Line 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55pt,0" to="-3.5pt,11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" o:allowincell="f">
              <v:stroke startarrowwidth="narrow" startarrowlength="short" endarrowwidth="narrow" endarrowlength="short"/>
              <v:shadow color="gray" opacity="1" mv:blur="0" offset="2pt,2pt"/>
              <w10:wrap anchorx="margin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7B71DCDC" wp14:editId="5A32E58C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635" cy="10058400"/>
              <wp:effectExtent l="0" t="0" r="0" b="0"/>
              <wp:wrapNone/>
              <wp:docPr id="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Line 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15pt,0" to="-7.1pt,11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" o:allowincell="f">
              <v:stroke startarrowwidth="narrow" startarrowlength="short" endarrowwidth="narrow" endarrowlength="short"/>
              <v:shadow color="gray" opacity="1" mv:blur="0" offset="2pt,2pt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7676"/>
    <w:multiLevelType w:val="hybridMultilevel"/>
    <w:tmpl w:val="BE429908"/>
    <w:lvl w:ilvl="0" w:tplc="A7E44406">
      <w:start w:val="1"/>
      <w:numFmt w:val="bullet"/>
      <w:pStyle w:val="Question"/>
      <w:lvlText w:val="Q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A1F4E"/>
    <w:multiLevelType w:val="hybridMultilevel"/>
    <w:tmpl w:val="6C56B7F6"/>
    <w:lvl w:ilvl="0" w:tplc="A3EC0848">
      <w:start w:val="1"/>
      <w:numFmt w:val="bullet"/>
      <w:pStyle w:val="Answer"/>
      <w:lvlText w:val="A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12743"/>
    <w:multiLevelType w:val="hybridMultilevel"/>
    <w:tmpl w:val="F6F828CC"/>
    <w:lvl w:ilvl="0" w:tplc="2A22B9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5E7C6A"/>
    <w:multiLevelType w:val="multilevel"/>
    <w:tmpl w:val="0B32EC42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4">
    <w:nsid w:val="1CE53F0B"/>
    <w:multiLevelType w:val="multilevel"/>
    <w:tmpl w:val="60061E4C"/>
    <w:lvl w:ilvl="0">
      <w:start w:val="1"/>
      <w:numFmt w:val="none"/>
      <w:suff w:val="nothing"/>
      <w:lvlText w:val="%1"/>
      <w:lvlJc w:val="center"/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/>
      </w:pPr>
      <w:rPr>
        <w:rFonts w:cs="Times New Roman" w:hint="default"/>
      </w:rPr>
    </w:lvl>
  </w:abstractNum>
  <w:abstractNum w:abstractNumId="5">
    <w:nsid w:val="20C26176"/>
    <w:multiLevelType w:val="singleLevel"/>
    <w:tmpl w:val="F6DAB210"/>
    <w:lvl w:ilvl="0">
      <w:start w:val="1"/>
      <w:numFmt w:val="decimal"/>
      <w:pStyle w:val="ParaNum"/>
      <w:lvlText w:val="%1."/>
      <w:lvlJc w:val="left"/>
      <w:pPr>
        <w:tabs>
          <w:tab w:val="num" w:pos="360"/>
        </w:tabs>
        <w:ind w:left="-720" w:firstLine="7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2BF16890"/>
    <w:multiLevelType w:val="hybridMultilevel"/>
    <w:tmpl w:val="595EDF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973E9"/>
    <w:multiLevelType w:val="singleLevel"/>
    <w:tmpl w:val="C8608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54653EF"/>
    <w:multiLevelType w:val="hybridMultilevel"/>
    <w:tmpl w:val="9EA6ADFA"/>
    <w:lvl w:ilvl="0" w:tplc="A322BF1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C8F5E46"/>
    <w:multiLevelType w:val="hybridMultilevel"/>
    <w:tmpl w:val="E6EA1CEA"/>
    <w:lvl w:ilvl="0" w:tplc="2A22B9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1E46DE"/>
    <w:multiLevelType w:val="multilevel"/>
    <w:tmpl w:val="E6EA1CEA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4"/>
  </w:num>
  <w:num w:numId="33">
    <w:abstractNumId w:val="5"/>
  </w:num>
  <w:num w:numId="34">
    <w:abstractNumId w:val="8"/>
  </w:num>
  <w:num w:numId="35">
    <w:abstractNumId w:val="5"/>
    <w:lvlOverride w:ilvl="0">
      <w:startOverride w:val="1"/>
    </w:lvlOverride>
  </w:num>
  <w:num w:numId="36">
    <w:abstractNumId w:val="5"/>
    <w:lvlOverride w:ilvl="0">
      <w:startOverride w:val="1"/>
    </w:lvlOverride>
  </w:num>
  <w:num w:numId="37">
    <w:abstractNumId w:val="2"/>
  </w:num>
  <w:num w:numId="38">
    <w:abstractNumId w:val="6"/>
  </w:num>
  <w:num w:numId="39">
    <w:abstractNumId w:val="9"/>
  </w:num>
  <w:num w:numId="40">
    <w:abstractNumId w:val="10"/>
  </w:num>
  <w:num w:numId="41">
    <w:abstractNumId w:val="0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DB"/>
    <w:rsid w:val="0000588D"/>
    <w:rsid w:val="00010B58"/>
    <w:rsid w:val="00011A06"/>
    <w:rsid w:val="000159FF"/>
    <w:rsid w:val="000252C9"/>
    <w:rsid w:val="00026936"/>
    <w:rsid w:val="00030AF9"/>
    <w:rsid w:val="000329FF"/>
    <w:rsid w:val="00033BF6"/>
    <w:rsid w:val="00034C22"/>
    <w:rsid w:val="00036903"/>
    <w:rsid w:val="000369A5"/>
    <w:rsid w:val="00040A3D"/>
    <w:rsid w:val="0004362A"/>
    <w:rsid w:val="00043ED2"/>
    <w:rsid w:val="0004500A"/>
    <w:rsid w:val="00046397"/>
    <w:rsid w:val="0004715D"/>
    <w:rsid w:val="000533D9"/>
    <w:rsid w:val="00054928"/>
    <w:rsid w:val="00055879"/>
    <w:rsid w:val="00071AFE"/>
    <w:rsid w:val="000757C0"/>
    <w:rsid w:val="00075C55"/>
    <w:rsid w:val="00085130"/>
    <w:rsid w:val="0008672A"/>
    <w:rsid w:val="000908D9"/>
    <w:rsid w:val="00096549"/>
    <w:rsid w:val="0009764F"/>
    <w:rsid w:val="000A2767"/>
    <w:rsid w:val="000A3B7F"/>
    <w:rsid w:val="000B0200"/>
    <w:rsid w:val="000B1D75"/>
    <w:rsid w:val="000B3E6B"/>
    <w:rsid w:val="000B54CE"/>
    <w:rsid w:val="000C0085"/>
    <w:rsid w:val="000C505E"/>
    <w:rsid w:val="000C5137"/>
    <w:rsid w:val="000C6F8F"/>
    <w:rsid w:val="000D07A5"/>
    <w:rsid w:val="000D69CB"/>
    <w:rsid w:val="000E3B88"/>
    <w:rsid w:val="000E52C9"/>
    <w:rsid w:val="000F4DAC"/>
    <w:rsid w:val="000F5759"/>
    <w:rsid w:val="000F5DF1"/>
    <w:rsid w:val="000F602B"/>
    <w:rsid w:val="0010097B"/>
    <w:rsid w:val="001038A6"/>
    <w:rsid w:val="00103E0D"/>
    <w:rsid w:val="00105273"/>
    <w:rsid w:val="001052DD"/>
    <w:rsid w:val="00105B73"/>
    <w:rsid w:val="00107CBE"/>
    <w:rsid w:val="00112831"/>
    <w:rsid w:val="001202FF"/>
    <w:rsid w:val="00126238"/>
    <w:rsid w:val="00126982"/>
    <w:rsid w:val="00130358"/>
    <w:rsid w:val="001332CB"/>
    <w:rsid w:val="00136DBE"/>
    <w:rsid w:val="00137F81"/>
    <w:rsid w:val="00150475"/>
    <w:rsid w:val="001673AF"/>
    <w:rsid w:val="001801D3"/>
    <w:rsid w:val="00183D4E"/>
    <w:rsid w:val="00193C15"/>
    <w:rsid w:val="0019425C"/>
    <w:rsid w:val="00194BA8"/>
    <w:rsid w:val="00195714"/>
    <w:rsid w:val="001971E6"/>
    <w:rsid w:val="001A1BED"/>
    <w:rsid w:val="001A33B4"/>
    <w:rsid w:val="001A44C2"/>
    <w:rsid w:val="001A4A94"/>
    <w:rsid w:val="001A7B99"/>
    <w:rsid w:val="001B3A08"/>
    <w:rsid w:val="001B691E"/>
    <w:rsid w:val="001C2605"/>
    <w:rsid w:val="001C59E4"/>
    <w:rsid w:val="001D0AC1"/>
    <w:rsid w:val="001D304B"/>
    <w:rsid w:val="001D7BDF"/>
    <w:rsid w:val="001E1C55"/>
    <w:rsid w:val="001E3869"/>
    <w:rsid w:val="001E481F"/>
    <w:rsid w:val="001E72AC"/>
    <w:rsid w:val="001E7A58"/>
    <w:rsid w:val="001F4FDE"/>
    <w:rsid w:val="00202011"/>
    <w:rsid w:val="00210B9D"/>
    <w:rsid w:val="002147D0"/>
    <w:rsid w:val="00215AB0"/>
    <w:rsid w:val="002211E6"/>
    <w:rsid w:val="0022140D"/>
    <w:rsid w:val="00232756"/>
    <w:rsid w:val="00233DCA"/>
    <w:rsid w:val="00236DBC"/>
    <w:rsid w:val="00237D52"/>
    <w:rsid w:val="00253BD6"/>
    <w:rsid w:val="00264621"/>
    <w:rsid w:val="00266CDB"/>
    <w:rsid w:val="00270682"/>
    <w:rsid w:val="00274AED"/>
    <w:rsid w:val="00277D44"/>
    <w:rsid w:val="0028238A"/>
    <w:rsid w:val="00282556"/>
    <w:rsid w:val="00282A41"/>
    <w:rsid w:val="00283274"/>
    <w:rsid w:val="00292A5C"/>
    <w:rsid w:val="00297AB4"/>
    <w:rsid w:val="002B1B4C"/>
    <w:rsid w:val="002B2229"/>
    <w:rsid w:val="002B54CC"/>
    <w:rsid w:val="002B5872"/>
    <w:rsid w:val="002C07A4"/>
    <w:rsid w:val="002C2708"/>
    <w:rsid w:val="002D1786"/>
    <w:rsid w:val="002D5158"/>
    <w:rsid w:val="002D5365"/>
    <w:rsid w:val="002E27DC"/>
    <w:rsid w:val="002E776D"/>
    <w:rsid w:val="002F5F9F"/>
    <w:rsid w:val="002F60A8"/>
    <w:rsid w:val="002F6457"/>
    <w:rsid w:val="00304E63"/>
    <w:rsid w:val="00305A20"/>
    <w:rsid w:val="00310C88"/>
    <w:rsid w:val="003127CB"/>
    <w:rsid w:val="00313AEB"/>
    <w:rsid w:val="00314069"/>
    <w:rsid w:val="003161AE"/>
    <w:rsid w:val="0031728D"/>
    <w:rsid w:val="00320561"/>
    <w:rsid w:val="00323D47"/>
    <w:rsid w:val="00323D9C"/>
    <w:rsid w:val="00326867"/>
    <w:rsid w:val="00333FDF"/>
    <w:rsid w:val="00343C0C"/>
    <w:rsid w:val="003440D9"/>
    <w:rsid w:val="0034496B"/>
    <w:rsid w:val="003450D8"/>
    <w:rsid w:val="003478BB"/>
    <w:rsid w:val="00350581"/>
    <w:rsid w:val="00364C4C"/>
    <w:rsid w:val="00370613"/>
    <w:rsid w:val="003743B8"/>
    <w:rsid w:val="0037564C"/>
    <w:rsid w:val="00383278"/>
    <w:rsid w:val="00392145"/>
    <w:rsid w:val="00396AF5"/>
    <w:rsid w:val="003A3DED"/>
    <w:rsid w:val="003A6441"/>
    <w:rsid w:val="003A6D95"/>
    <w:rsid w:val="003B0321"/>
    <w:rsid w:val="003B12AC"/>
    <w:rsid w:val="003B52FB"/>
    <w:rsid w:val="003D08A2"/>
    <w:rsid w:val="003D2038"/>
    <w:rsid w:val="003E1E09"/>
    <w:rsid w:val="003E53BD"/>
    <w:rsid w:val="003F5B28"/>
    <w:rsid w:val="003F5D1E"/>
    <w:rsid w:val="003F6E32"/>
    <w:rsid w:val="003F79F9"/>
    <w:rsid w:val="003F7A56"/>
    <w:rsid w:val="004002B6"/>
    <w:rsid w:val="004038E6"/>
    <w:rsid w:val="004069E7"/>
    <w:rsid w:val="004129E8"/>
    <w:rsid w:val="00415CF8"/>
    <w:rsid w:val="004164BF"/>
    <w:rsid w:val="004241C7"/>
    <w:rsid w:val="0042424A"/>
    <w:rsid w:val="004244C1"/>
    <w:rsid w:val="004267A2"/>
    <w:rsid w:val="00430A1A"/>
    <w:rsid w:val="00434F32"/>
    <w:rsid w:val="00437FCE"/>
    <w:rsid w:val="00442790"/>
    <w:rsid w:val="0044410C"/>
    <w:rsid w:val="00450051"/>
    <w:rsid w:val="00452765"/>
    <w:rsid w:val="00461AA8"/>
    <w:rsid w:val="004651B2"/>
    <w:rsid w:val="00466F23"/>
    <w:rsid w:val="00481161"/>
    <w:rsid w:val="0049486D"/>
    <w:rsid w:val="004A29A3"/>
    <w:rsid w:val="004A3DA3"/>
    <w:rsid w:val="004A79B8"/>
    <w:rsid w:val="004B3534"/>
    <w:rsid w:val="004B5E2F"/>
    <w:rsid w:val="004C0470"/>
    <w:rsid w:val="004D3C01"/>
    <w:rsid w:val="004D55D8"/>
    <w:rsid w:val="004D583A"/>
    <w:rsid w:val="004D5BE7"/>
    <w:rsid w:val="004E1868"/>
    <w:rsid w:val="004E2DBF"/>
    <w:rsid w:val="004E691D"/>
    <w:rsid w:val="004F2C90"/>
    <w:rsid w:val="004F2D73"/>
    <w:rsid w:val="00500812"/>
    <w:rsid w:val="00501653"/>
    <w:rsid w:val="0050300C"/>
    <w:rsid w:val="00503489"/>
    <w:rsid w:val="00506C2C"/>
    <w:rsid w:val="00510757"/>
    <w:rsid w:val="00514AD2"/>
    <w:rsid w:val="00515CF6"/>
    <w:rsid w:val="00515ED2"/>
    <w:rsid w:val="005356D0"/>
    <w:rsid w:val="005400D8"/>
    <w:rsid w:val="00541A17"/>
    <w:rsid w:val="00541C4F"/>
    <w:rsid w:val="00542D42"/>
    <w:rsid w:val="00543345"/>
    <w:rsid w:val="00545184"/>
    <w:rsid w:val="00545B09"/>
    <w:rsid w:val="00552FC3"/>
    <w:rsid w:val="00556E05"/>
    <w:rsid w:val="0056418A"/>
    <w:rsid w:val="00564C55"/>
    <w:rsid w:val="00567158"/>
    <w:rsid w:val="00567FCA"/>
    <w:rsid w:val="00571A18"/>
    <w:rsid w:val="005725C5"/>
    <w:rsid w:val="00576BAA"/>
    <w:rsid w:val="00583872"/>
    <w:rsid w:val="005866EA"/>
    <w:rsid w:val="00591ED3"/>
    <w:rsid w:val="00591EE6"/>
    <w:rsid w:val="00596C0F"/>
    <w:rsid w:val="005A7386"/>
    <w:rsid w:val="005B00B3"/>
    <w:rsid w:val="005B0421"/>
    <w:rsid w:val="005B072C"/>
    <w:rsid w:val="005C0FB8"/>
    <w:rsid w:val="005C4CEA"/>
    <w:rsid w:val="005D00BE"/>
    <w:rsid w:val="005E0158"/>
    <w:rsid w:val="005E18D3"/>
    <w:rsid w:val="005E290C"/>
    <w:rsid w:val="005E5800"/>
    <w:rsid w:val="005F38F9"/>
    <w:rsid w:val="005F487F"/>
    <w:rsid w:val="005F7050"/>
    <w:rsid w:val="006003B8"/>
    <w:rsid w:val="00600A02"/>
    <w:rsid w:val="00603777"/>
    <w:rsid w:val="00603E02"/>
    <w:rsid w:val="00607F25"/>
    <w:rsid w:val="00610E7F"/>
    <w:rsid w:val="0061170B"/>
    <w:rsid w:val="0061193B"/>
    <w:rsid w:val="006122E0"/>
    <w:rsid w:val="006153A8"/>
    <w:rsid w:val="00615591"/>
    <w:rsid w:val="00616A82"/>
    <w:rsid w:val="006338AA"/>
    <w:rsid w:val="00635221"/>
    <w:rsid w:val="00635B77"/>
    <w:rsid w:val="006432BB"/>
    <w:rsid w:val="00643BD8"/>
    <w:rsid w:val="00662FEC"/>
    <w:rsid w:val="00663BE4"/>
    <w:rsid w:val="0066488E"/>
    <w:rsid w:val="00664D51"/>
    <w:rsid w:val="0067450F"/>
    <w:rsid w:val="00675731"/>
    <w:rsid w:val="006777E3"/>
    <w:rsid w:val="0068274D"/>
    <w:rsid w:val="00684EAB"/>
    <w:rsid w:val="00687296"/>
    <w:rsid w:val="006921A0"/>
    <w:rsid w:val="00692993"/>
    <w:rsid w:val="00693964"/>
    <w:rsid w:val="006976A5"/>
    <w:rsid w:val="00697C2A"/>
    <w:rsid w:val="006B43AE"/>
    <w:rsid w:val="006B6EC5"/>
    <w:rsid w:val="006C0AF8"/>
    <w:rsid w:val="006C33B9"/>
    <w:rsid w:val="006C7552"/>
    <w:rsid w:val="006D38CD"/>
    <w:rsid w:val="006D6EC1"/>
    <w:rsid w:val="006D71FA"/>
    <w:rsid w:val="006E0DC2"/>
    <w:rsid w:val="006E549B"/>
    <w:rsid w:val="006E7472"/>
    <w:rsid w:val="006F4E60"/>
    <w:rsid w:val="006F51E0"/>
    <w:rsid w:val="007018A0"/>
    <w:rsid w:val="0070247E"/>
    <w:rsid w:val="00702DA0"/>
    <w:rsid w:val="00703656"/>
    <w:rsid w:val="00703836"/>
    <w:rsid w:val="007041F4"/>
    <w:rsid w:val="007047DC"/>
    <w:rsid w:val="007051B3"/>
    <w:rsid w:val="0071448F"/>
    <w:rsid w:val="007146B3"/>
    <w:rsid w:val="007154D9"/>
    <w:rsid w:val="0072129F"/>
    <w:rsid w:val="007214DD"/>
    <w:rsid w:val="00725775"/>
    <w:rsid w:val="007261A5"/>
    <w:rsid w:val="00727EED"/>
    <w:rsid w:val="0073712C"/>
    <w:rsid w:val="007377B0"/>
    <w:rsid w:val="00740CFB"/>
    <w:rsid w:val="00751EB3"/>
    <w:rsid w:val="00752704"/>
    <w:rsid w:val="00753C95"/>
    <w:rsid w:val="007543E8"/>
    <w:rsid w:val="00760CF7"/>
    <w:rsid w:val="00771032"/>
    <w:rsid w:val="00772FAC"/>
    <w:rsid w:val="00773C50"/>
    <w:rsid w:val="00774EE5"/>
    <w:rsid w:val="0078122C"/>
    <w:rsid w:val="007841AA"/>
    <w:rsid w:val="00794446"/>
    <w:rsid w:val="007944B1"/>
    <w:rsid w:val="00796BFC"/>
    <w:rsid w:val="007A56C4"/>
    <w:rsid w:val="007B4424"/>
    <w:rsid w:val="007B7B53"/>
    <w:rsid w:val="007B7DC6"/>
    <w:rsid w:val="007C49C7"/>
    <w:rsid w:val="007C5949"/>
    <w:rsid w:val="007C63ED"/>
    <w:rsid w:val="007D254E"/>
    <w:rsid w:val="007D374A"/>
    <w:rsid w:val="007E130B"/>
    <w:rsid w:val="007E1E56"/>
    <w:rsid w:val="007E35DD"/>
    <w:rsid w:val="007E4668"/>
    <w:rsid w:val="007E68F2"/>
    <w:rsid w:val="007F3264"/>
    <w:rsid w:val="007F4542"/>
    <w:rsid w:val="007F757A"/>
    <w:rsid w:val="0080204F"/>
    <w:rsid w:val="0080242B"/>
    <w:rsid w:val="008039E4"/>
    <w:rsid w:val="0081340E"/>
    <w:rsid w:val="00821D9B"/>
    <w:rsid w:val="0082207E"/>
    <w:rsid w:val="0082391D"/>
    <w:rsid w:val="00824ED5"/>
    <w:rsid w:val="00826079"/>
    <w:rsid w:val="0082761B"/>
    <w:rsid w:val="00830D1E"/>
    <w:rsid w:val="00833F62"/>
    <w:rsid w:val="008349B6"/>
    <w:rsid w:val="00840EEB"/>
    <w:rsid w:val="00843D94"/>
    <w:rsid w:val="0084602C"/>
    <w:rsid w:val="00846B21"/>
    <w:rsid w:val="00850725"/>
    <w:rsid w:val="008507FC"/>
    <w:rsid w:val="00852034"/>
    <w:rsid w:val="0085757C"/>
    <w:rsid w:val="0086215A"/>
    <w:rsid w:val="00863A95"/>
    <w:rsid w:val="00867A1B"/>
    <w:rsid w:val="0087225F"/>
    <w:rsid w:val="008869ED"/>
    <w:rsid w:val="008929DF"/>
    <w:rsid w:val="008A3DCD"/>
    <w:rsid w:val="008A4406"/>
    <w:rsid w:val="008A689D"/>
    <w:rsid w:val="008A7CDB"/>
    <w:rsid w:val="008B0616"/>
    <w:rsid w:val="008B6698"/>
    <w:rsid w:val="008C0AF2"/>
    <w:rsid w:val="008C2326"/>
    <w:rsid w:val="008D39B3"/>
    <w:rsid w:val="008D3A04"/>
    <w:rsid w:val="008E185A"/>
    <w:rsid w:val="008E3BFC"/>
    <w:rsid w:val="008E446B"/>
    <w:rsid w:val="008E4D88"/>
    <w:rsid w:val="008E5574"/>
    <w:rsid w:val="008E5E47"/>
    <w:rsid w:val="008E6E42"/>
    <w:rsid w:val="008F4AF7"/>
    <w:rsid w:val="008F5A86"/>
    <w:rsid w:val="009134DA"/>
    <w:rsid w:val="009142C8"/>
    <w:rsid w:val="009163C4"/>
    <w:rsid w:val="00916F46"/>
    <w:rsid w:val="00917185"/>
    <w:rsid w:val="00925375"/>
    <w:rsid w:val="00925529"/>
    <w:rsid w:val="00925C36"/>
    <w:rsid w:val="00926DE7"/>
    <w:rsid w:val="00927698"/>
    <w:rsid w:val="00931312"/>
    <w:rsid w:val="0093342A"/>
    <w:rsid w:val="0093441C"/>
    <w:rsid w:val="009365FD"/>
    <w:rsid w:val="0094352C"/>
    <w:rsid w:val="00944BF1"/>
    <w:rsid w:val="0094639E"/>
    <w:rsid w:val="009463D1"/>
    <w:rsid w:val="00954B83"/>
    <w:rsid w:val="00954F45"/>
    <w:rsid w:val="00960641"/>
    <w:rsid w:val="00964EC2"/>
    <w:rsid w:val="00967DDC"/>
    <w:rsid w:val="00974C1D"/>
    <w:rsid w:val="00975323"/>
    <w:rsid w:val="009850A8"/>
    <w:rsid w:val="0098753B"/>
    <w:rsid w:val="00992447"/>
    <w:rsid w:val="00992D22"/>
    <w:rsid w:val="009A3AB2"/>
    <w:rsid w:val="009A68E7"/>
    <w:rsid w:val="009B4310"/>
    <w:rsid w:val="009B522D"/>
    <w:rsid w:val="009C2185"/>
    <w:rsid w:val="009C4633"/>
    <w:rsid w:val="009C7AFC"/>
    <w:rsid w:val="009C7F44"/>
    <w:rsid w:val="009D1B2A"/>
    <w:rsid w:val="009D40A1"/>
    <w:rsid w:val="009E71DD"/>
    <w:rsid w:val="009F55EA"/>
    <w:rsid w:val="009F5E35"/>
    <w:rsid w:val="00A0276B"/>
    <w:rsid w:val="00A072D6"/>
    <w:rsid w:val="00A109C2"/>
    <w:rsid w:val="00A13963"/>
    <w:rsid w:val="00A14FA9"/>
    <w:rsid w:val="00A217F8"/>
    <w:rsid w:val="00A257F7"/>
    <w:rsid w:val="00A27A39"/>
    <w:rsid w:val="00A3444F"/>
    <w:rsid w:val="00A3499D"/>
    <w:rsid w:val="00A36FF6"/>
    <w:rsid w:val="00A407DF"/>
    <w:rsid w:val="00A474C0"/>
    <w:rsid w:val="00A4770B"/>
    <w:rsid w:val="00A47E32"/>
    <w:rsid w:val="00A50771"/>
    <w:rsid w:val="00A509AF"/>
    <w:rsid w:val="00A520BF"/>
    <w:rsid w:val="00A54F5E"/>
    <w:rsid w:val="00A61067"/>
    <w:rsid w:val="00A744A7"/>
    <w:rsid w:val="00A76695"/>
    <w:rsid w:val="00A90A6D"/>
    <w:rsid w:val="00AA3483"/>
    <w:rsid w:val="00AA3DEB"/>
    <w:rsid w:val="00AA4517"/>
    <w:rsid w:val="00AB7844"/>
    <w:rsid w:val="00AC463E"/>
    <w:rsid w:val="00AC4FCE"/>
    <w:rsid w:val="00AD37D7"/>
    <w:rsid w:val="00AD7054"/>
    <w:rsid w:val="00AD7B63"/>
    <w:rsid w:val="00AE2FAF"/>
    <w:rsid w:val="00AE3730"/>
    <w:rsid w:val="00AE6287"/>
    <w:rsid w:val="00AF0E98"/>
    <w:rsid w:val="00AF2DB3"/>
    <w:rsid w:val="00B00004"/>
    <w:rsid w:val="00B10A73"/>
    <w:rsid w:val="00B21DA4"/>
    <w:rsid w:val="00B22461"/>
    <w:rsid w:val="00B2253A"/>
    <w:rsid w:val="00B2616E"/>
    <w:rsid w:val="00B3183D"/>
    <w:rsid w:val="00B375A1"/>
    <w:rsid w:val="00B40FDF"/>
    <w:rsid w:val="00B421E2"/>
    <w:rsid w:val="00B46CA8"/>
    <w:rsid w:val="00B47311"/>
    <w:rsid w:val="00B541F4"/>
    <w:rsid w:val="00B541F8"/>
    <w:rsid w:val="00B63964"/>
    <w:rsid w:val="00B72CF3"/>
    <w:rsid w:val="00B73BCD"/>
    <w:rsid w:val="00B8279B"/>
    <w:rsid w:val="00B84F78"/>
    <w:rsid w:val="00B87176"/>
    <w:rsid w:val="00B87218"/>
    <w:rsid w:val="00B874E6"/>
    <w:rsid w:val="00B914DB"/>
    <w:rsid w:val="00B95072"/>
    <w:rsid w:val="00B968DC"/>
    <w:rsid w:val="00BA396B"/>
    <w:rsid w:val="00BA53C7"/>
    <w:rsid w:val="00BA6E70"/>
    <w:rsid w:val="00BB6613"/>
    <w:rsid w:val="00BB6FED"/>
    <w:rsid w:val="00BB7EE1"/>
    <w:rsid w:val="00BC7652"/>
    <w:rsid w:val="00BC7704"/>
    <w:rsid w:val="00BD169A"/>
    <w:rsid w:val="00BD22F2"/>
    <w:rsid w:val="00BD2C01"/>
    <w:rsid w:val="00BD6EE9"/>
    <w:rsid w:val="00BE15B0"/>
    <w:rsid w:val="00BE17E0"/>
    <w:rsid w:val="00BF0078"/>
    <w:rsid w:val="00C0101B"/>
    <w:rsid w:val="00C06F7C"/>
    <w:rsid w:val="00C31612"/>
    <w:rsid w:val="00C329A5"/>
    <w:rsid w:val="00C42EFE"/>
    <w:rsid w:val="00C45B74"/>
    <w:rsid w:val="00C464A8"/>
    <w:rsid w:val="00C53097"/>
    <w:rsid w:val="00C549A3"/>
    <w:rsid w:val="00C63598"/>
    <w:rsid w:val="00C658B7"/>
    <w:rsid w:val="00C70760"/>
    <w:rsid w:val="00C74182"/>
    <w:rsid w:val="00C75DA2"/>
    <w:rsid w:val="00C83654"/>
    <w:rsid w:val="00C95608"/>
    <w:rsid w:val="00CA04DD"/>
    <w:rsid w:val="00CA0627"/>
    <w:rsid w:val="00CB2A2F"/>
    <w:rsid w:val="00CB49E3"/>
    <w:rsid w:val="00CB7DFA"/>
    <w:rsid w:val="00CD0639"/>
    <w:rsid w:val="00CD06B5"/>
    <w:rsid w:val="00CD1EE8"/>
    <w:rsid w:val="00CD2EBD"/>
    <w:rsid w:val="00CD6D7A"/>
    <w:rsid w:val="00CE08DB"/>
    <w:rsid w:val="00CE0E49"/>
    <w:rsid w:val="00CE6DB7"/>
    <w:rsid w:val="00CF4536"/>
    <w:rsid w:val="00CF5ED3"/>
    <w:rsid w:val="00CF6530"/>
    <w:rsid w:val="00D01C0C"/>
    <w:rsid w:val="00D02424"/>
    <w:rsid w:val="00D060CF"/>
    <w:rsid w:val="00D06431"/>
    <w:rsid w:val="00D06A27"/>
    <w:rsid w:val="00D07B1A"/>
    <w:rsid w:val="00D1200B"/>
    <w:rsid w:val="00D15F61"/>
    <w:rsid w:val="00D22E69"/>
    <w:rsid w:val="00D26B67"/>
    <w:rsid w:val="00D26CA1"/>
    <w:rsid w:val="00D31182"/>
    <w:rsid w:val="00D32E8E"/>
    <w:rsid w:val="00D36932"/>
    <w:rsid w:val="00D409AD"/>
    <w:rsid w:val="00D43ACE"/>
    <w:rsid w:val="00D44784"/>
    <w:rsid w:val="00D4513D"/>
    <w:rsid w:val="00D45F6E"/>
    <w:rsid w:val="00D4698C"/>
    <w:rsid w:val="00D502F3"/>
    <w:rsid w:val="00D5369D"/>
    <w:rsid w:val="00D57DE5"/>
    <w:rsid w:val="00D57F74"/>
    <w:rsid w:val="00D61850"/>
    <w:rsid w:val="00D62470"/>
    <w:rsid w:val="00D63123"/>
    <w:rsid w:val="00D646FE"/>
    <w:rsid w:val="00D729A1"/>
    <w:rsid w:val="00D76897"/>
    <w:rsid w:val="00D83679"/>
    <w:rsid w:val="00D8548D"/>
    <w:rsid w:val="00D918A1"/>
    <w:rsid w:val="00D968F1"/>
    <w:rsid w:val="00D97CAD"/>
    <w:rsid w:val="00D97D2A"/>
    <w:rsid w:val="00DA10C8"/>
    <w:rsid w:val="00DA2D7E"/>
    <w:rsid w:val="00DB3256"/>
    <w:rsid w:val="00DC3535"/>
    <w:rsid w:val="00DC4BA2"/>
    <w:rsid w:val="00DC5ECA"/>
    <w:rsid w:val="00DD01A9"/>
    <w:rsid w:val="00DD3DC7"/>
    <w:rsid w:val="00DD4DA1"/>
    <w:rsid w:val="00DD5907"/>
    <w:rsid w:val="00DE1107"/>
    <w:rsid w:val="00DE2380"/>
    <w:rsid w:val="00DE615E"/>
    <w:rsid w:val="00DF5405"/>
    <w:rsid w:val="00DF7B93"/>
    <w:rsid w:val="00DF7EBE"/>
    <w:rsid w:val="00E0046E"/>
    <w:rsid w:val="00E10EB3"/>
    <w:rsid w:val="00E11314"/>
    <w:rsid w:val="00E14354"/>
    <w:rsid w:val="00E143F1"/>
    <w:rsid w:val="00E170E3"/>
    <w:rsid w:val="00E26BC2"/>
    <w:rsid w:val="00E35754"/>
    <w:rsid w:val="00E37032"/>
    <w:rsid w:val="00E43064"/>
    <w:rsid w:val="00E47E4F"/>
    <w:rsid w:val="00E5155B"/>
    <w:rsid w:val="00E516BF"/>
    <w:rsid w:val="00E51A24"/>
    <w:rsid w:val="00E5420B"/>
    <w:rsid w:val="00E61694"/>
    <w:rsid w:val="00E62549"/>
    <w:rsid w:val="00E64144"/>
    <w:rsid w:val="00E66F54"/>
    <w:rsid w:val="00E711E4"/>
    <w:rsid w:val="00E72DC9"/>
    <w:rsid w:val="00E778EB"/>
    <w:rsid w:val="00E80F03"/>
    <w:rsid w:val="00E9055C"/>
    <w:rsid w:val="00E90D79"/>
    <w:rsid w:val="00E95667"/>
    <w:rsid w:val="00E960B4"/>
    <w:rsid w:val="00E96526"/>
    <w:rsid w:val="00E96939"/>
    <w:rsid w:val="00EA1C82"/>
    <w:rsid w:val="00EA21BE"/>
    <w:rsid w:val="00EC06FD"/>
    <w:rsid w:val="00EC3321"/>
    <w:rsid w:val="00EC3E34"/>
    <w:rsid w:val="00ED1D6A"/>
    <w:rsid w:val="00ED516C"/>
    <w:rsid w:val="00ED7648"/>
    <w:rsid w:val="00EE0C1D"/>
    <w:rsid w:val="00EE64F7"/>
    <w:rsid w:val="00EF04E1"/>
    <w:rsid w:val="00EF0A69"/>
    <w:rsid w:val="00EF1BF5"/>
    <w:rsid w:val="00EF4C58"/>
    <w:rsid w:val="00EF5A38"/>
    <w:rsid w:val="00EF5EBF"/>
    <w:rsid w:val="00F00FAC"/>
    <w:rsid w:val="00F03A12"/>
    <w:rsid w:val="00F04D90"/>
    <w:rsid w:val="00F0685E"/>
    <w:rsid w:val="00F30AE4"/>
    <w:rsid w:val="00F35784"/>
    <w:rsid w:val="00F46E62"/>
    <w:rsid w:val="00F552AC"/>
    <w:rsid w:val="00F70B78"/>
    <w:rsid w:val="00F71209"/>
    <w:rsid w:val="00F71ED9"/>
    <w:rsid w:val="00F7529B"/>
    <w:rsid w:val="00F90176"/>
    <w:rsid w:val="00F90506"/>
    <w:rsid w:val="00F90F06"/>
    <w:rsid w:val="00F92531"/>
    <w:rsid w:val="00F93E17"/>
    <w:rsid w:val="00F9587A"/>
    <w:rsid w:val="00F95C11"/>
    <w:rsid w:val="00F96BEB"/>
    <w:rsid w:val="00FB290C"/>
    <w:rsid w:val="00FB2F29"/>
    <w:rsid w:val="00FD5060"/>
    <w:rsid w:val="00FD5C20"/>
    <w:rsid w:val="00FE1BE0"/>
    <w:rsid w:val="00FE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2" w:uiPriority="39"/>
    <w:lsdException w:name="annotation text" w:uiPriority="99"/>
    <w:lsdException w:name="caption" w:uiPriority="35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Body Text" w:qFormat="1"/>
    <w:lsdException w:name="Body Text Indent" w:uiPriority="99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060"/>
    <w:rPr>
      <w:rFonts w:ascii="Times" w:hAnsi="Times"/>
      <w:sz w:val="24"/>
    </w:rPr>
  </w:style>
  <w:style w:type="paragraph" w:styleId="Heading1">
    <w:name w:val="heading 1"/>
    <w:basedOn w:val="Normal"/>
    <w:next w:val="BodyText"/>
    <w:link w:val="Heading1Char"/>
    <w:qFormat/>
    <w:rsid w:val="00C45B74"/>
    <w:pPr>
      <w:keepNext/>
      <w:keepLines/>
      <w:widowControl w:val="0"/>
      <w:numPr>
        <w:numId w:val="6"/>
      </w:numPr>
      <w:spacing w:after="240"/>
      <w:jc w:val="center"/>
      <w:outlineLvl w:val="0"/>
    </w:pPr>
    <w:rPr>
      <w:rFonts w:ascii="Times New Roman" w:hAnsi="Times New Roman"/>
      <w:caps/>
      <w:kern w:val="28"/>
    </w:rPr>
  </w:style>
  <w:style w:type="paragraph" w:styleId="Heading2">
    <w:name w:val="heading 2"/>
    <w:basedOn w:val="Normal"/>
    <w:next w:val="BodyText"/>
    <w:link w:val="Heading2Char"/>
    <w:qFormat/>
    <w:rsid w:val="001E72AC"/>
    <w:pPr>
      <w:keepNext/>
      <w:keepLines/>
      <w:widowControl w:val="0"/>
      <w:numPr>
        <w:ilvl w:val="1"/>
        <w:numId w:val="6"/>
      </w:numPr>
      <w:tabs>
        <w:tab w:val="clear" w:pos="720"/>
      </w:tabs>
      <w:spacing w:after="240"/>
      <w:ind w:left="0" w:firstLine="0"/>
      <w:jc w:val="center"/>
      <w:outlineLvl w:val="1"/>
    </w:pPr>
    <w:rPr>
      <w:rFonts w:ascii="Times New Roman" w:hAnsi="Times New Roman"/>
      <w:caps/>
    </w:rPr>
  </w:style>
  <w:style w:type="paragraph" w:styleId="Heading3">
    <w:name w:val="heading 3"/>
    <w:basedOn w:val="Normal"/>
    <w:next w:val="BodyText"/>
    <w:link w:val="Heading3Char"/>
    <w:qFormat/>
    <w:rsid w:val="00C45B74"/>
    <w:pPr>
      <w:keepNext/>
      <w:keepLines/>
      <w:widowControl w:val="0"/>
      <w:numPr>
        <w:ilvl w:val="2"/>
        <w:numId w:val="6"/>
      </w:numPr>
      <w:spacing w:after="240"/>
      <w:outlineLvl w:val="2"/>
    </w:pPr>
    <w:rPr>
      <w:rFonts w:ascii="Times New Roman" w:hAnsi="Times New Roman"/>
      <w:u w:val="single"/>
    </w:rPr>
  </w:style>
  <w:style w:type="paragraph" w:styleId="Heading4">
    <w:name w:val="heading 4"/>
    <w:basedOn w:val="Normal"/>
    <w:next w:val="BodyText"/>
    <w:qFormat/>
    <w:rsid w:val="00C45B74"/>
    <w:pPr>
      <w:keepNext/>
      <w:keepLines/>
      <w:widowControl w:val="0"/>
      <w:numPr>
        <w:ilvl w:val="3"/>
        <w:numId w:val="6"/>
      </w:numPr>
      <w:spacing w:after="240"/>
      <w:outlineLvl w:val="3"/>
    </w:pPr>
    <w:rPr>
      <w:rFonts w:ascii="Times New Roman" w:hAnsi="Times New Roman"/>
      <w:i/>
    </w:rPr>
  </w:style>
  <w:style w:type="paragraph" w:styleId="Heading5">
    <w:name w:val="heading 5"/>
    <w:basedOn w:val="Normal"/>
    <w:next w:val="BodyText"/>
    <w:qFormat/>
    <w:rsid w:val="00C45B74"/>
    <w:pPr>
      <w:keepNext/>
      <w:keepLines/>
      <w:widowControl w:val="0"/>
      <w:numPr>
        <w:ilvl w:val="4"/>
        <w:numId w:val="6"/>
      </w:numPr>
      <w:spacing w:after="240"/>
      <w:outlineLvl w:val="4"/>
    </w:pPr>
    <w:rPr>
      <w:rFonts w:ascii="Times New Roman" w:hAnsi="Times New Roman"/>
    </w:rPr>
  </w:style>
  <w:style w:type="paragraph" w:styleId="Heading6">
    <w:name w:val="heading 6"/>
    <w:basedOn w:val="Normal"/>
    <w:next w:val="Normal"/>
    <w:qFormat/>
    <w:rsid w:val="00C45B74"/>
    <w:pPr>
      <w:keepNext/>
      <w:widowControl w:val="0"/>
      <w:spacing w:after="240"/>
      <w:outlineLvl w:val="5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1314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Footer">
    <w:name w:val="footer"/>
    <w:basedOn w:val="Normal"/>
    <w:rsid w:val="00E11314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customStyle="1" w:styleId="LineNumbers">
    <w:name w:val="LineNumbers"/>
    <w:basedOn w:val="Normal"/>
    <w:rsid w:val="00E11314"/>
    <w:pPr>
      <w:spacing w:line="480" w:lineRule="auto"/>
      <w:jc w:val="right"/>
    </w:pPr>
    <w:rPr>
      <w:rFonts w:ascii="Times New Roman" w:hAnsi="Times New Roman"/>
    </w:rPr>
  </w:style>
  <w:style w:type="paragraph" w:styleId="NormalIndent">
    <w:name w:val="Normal Indent"/>
    <w:basedOn w:val="Normal"/>
    <w:rsid w:val="00E11314"/>
    <w:pPr>
      <w:widowControl w:val="0"/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  <w:rsid w:val="00E11314"/>
  </w:style>
  <w:style w:type="paragraph" w:customStyle="1" w:styleId="SingleSpacing">
    <w:name w:val="Single Spacing"/>
    <w:basedOn w:val="Normal"/>
    <w:rsid w:val="00E11314"/>
    <w:pPr>
      <w:widowControl w:val="0"/>
    </w:pPr>
    <w:rPr>
      <w:rFonts w:ascii="Times New Roman" w:hAnsi="Times New Roman"/>
    </w:rPr>
  </w:style>
  <w:style w:type="paragraph" w:customStyle="1" w:styleId="15Spacing">
    <w:name w:val="1.5 Spacing"/>
    <w:basedOn w:val="Normal"/>
    <w:rsid w:val="00E11314"/>
    <w:pPr>
      <w:widowControl w:val="0"/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rsid w:val="00E11314"/>
    <w:pPr>
      <w:widowControl w:val="0"/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  <w:rsid w:val="00E11314"/>
  </w:style>
  <w:style w:type="paragraph" w:customStyle="1" w:styleId="CourtName">
    <w:name w:val="CourtName"/>
    <w:basedOn w:val="Normal"/>
    <w:rsid w:val="00E11314"/>
    <w:pPr>
      <w:widowControl w:val="0"/>
      <w:jc w:val="center"/>
    </w:pPr>
    <w:rPr>
      <w:rFonts w:ascii="Times New Roman" w:hAnsi="Times New Roman"/>
    </w:rPr>
  </w:style>
  <w:style w:type="paragraph" w:styleId="FootnoteText">
    <w:name w:val="footnote text"/>
    <w:basedOn w:val="Normal"/>
    <w:rsid w:val="00E11314"/>
    <w:pPr>
      <w:widowControl w:val="0"/>
      <w:spacing w:after="120"/>
    </w:pPr>
    <w:rPr>
      <w:rFonts w:ascii="Times New Roman" w:hAnsi="Times New Roman"/>
    </w:rPr>
  </w:style>
  <w:style w:type="character" w:styleId="LineNumber">
    <w:name w:val="line number"/>
    <w:basedOn w:val="DefaultParagraphFont"/>
    <w:rsid w:val="00E11314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qFormat/>
    <w:rsid w:val="0082207E"/>
    <w:pPr>
      <w:widowControl w:val="0"/>
      <w:spacing w:line="480" w:lineRule="auto"/>
      <w:ind w:firstLine="720"/>
    </w:pPr>
    <w:rPr>
      <w:rFonts w:ascii="Times New Roman" w:hAnsi="Times New Roman"/>
    </w:rPr>
  </w:style>
  <w:style w:type="paragraph" w:customStyle="1" w:styleId="SpaceAfter">
    <w:name w:val="Space After"/>
    <w:basedOn w:val="BodyText"/>
    <w:rsid w:val="00E11314"/>
    <w:pPr>
      <w:spacing w:after="160"/>
    </w:pPr>
  </w:style>
  <w:style w:type="paragraph" w:styleId="BodyText2">
    <w:name w:val="Body Text 2"/>
    <w:basedOn w:val="Normal"/>
    <w:rsid w:val="00E11314"/>
    <w:pPr>
      <w:widowControl w:val="0"/>
      <w:ind w:left="720" w:right="720"/>
    </w:pPr>
    <w:rPr>
      <w:rFonts w:ascii="Times New Roman" w:hAnsi="Times New Roman"/>
      <w:i/>
    </w:rPr>
  </w:style>
  <w:style w:type="paragraph" w:styleId="TOC1">
    <w:name w:val="toc 1"/>
    <w:basedOn w:val="Normal"/>
    <w:next w:val="Normal"/>
    <w:autoRedefine/>
    <w:semiHidden/>
    <w:rsid w:val="00E11314"/>
    <w:pPr>
      <w:keepLines/>
      <w:widowControl w:val="0"/>
      <w:tabs>
        <w:tab w:val="right" w:leader="dot" w:pos="9360"/>
      </w:tabs>
      <w:spacing w:after="240"/>
      <w:ind w:right="720"/>
    </w:pPr>
    <w:rPr>
      <w:rFonts w:ascii="Times New Roman" w:hAnsi="Times New Roman"/>
      <w:caps/>
      <w:noProof/>
    </w:rPr>
  </w:style>
  <w:style w:type="paragraph" w:styleId="TOC2">
    <w:name w:val="toc 2"/>
    <w:basedOn w:val="Normal"/>
    <w:next w:val="Normal"/>
    <w:autoRedefine/>
    <w:uiPriority w:val="39"/>
    <w:rsid w:val="00CE6DB7"/>
    <w:pPr>
      <w:keepLines/>
      <w:widowControl w:val="0"/>
      <w:tabs>
        <w:tab w:val="right" w:leader="dot" w:pos="9360"/>
      </w:tabs>
      <w:spacing w:after="240"/>
      <w:ind w:left="720" w:right="720" w:hanging="720"/>
    </w:pPr>
    <w:rPr>
      <w:rFonts w:ascii="Times New Roman" w:hAnsi="Times New Roman"/>
      <w:caps/>
      <w:noProof/>
    </w:rPr>
  </w:style>
  <w:style w:type="paragraph" w:styleId="TOC3">
    <w:name w:val="toc 3"/>
    <w:basedOn w:val="Normal"/>
    <w:next w:val="Normal"/>
    <w:autoRedefine/>
    <w:semiHidden/>
    <w:rsid w:val="00E11314"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rFonts w:ascii="Times New Roman" w:hAnsi="Times New Roman"/>
      <w:noProof/>
    </w:rPr>
  </w:style>
  <w:style w:type="paragraph" w:styleId="TOC4">
    <w:name w:val="toc 4"/>
    <w:basedOn w:val="Normal"/>
    <w:next w:val="Normal"/>
    <w:autoRedefine/>
    <w:semiHidden/>
    <w:rsid w:val="00E11314"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rFonts w:ascii="Times New Roman" w:hAnsi="Times New Roman"/>
      <w:noProof/>
    </w:rPr>
  </w:style>
  <w:style w:type="paragraph" w:styleId="TOC5">
    <w:name w:val="toc 5"/>
    <w:basedOn w:val="Normal"/>
    <w:next w:val="Normal"/>
    <w:autoRedefine/>
    <w:semiHidden/>
    <w:rsid w:val="00E11314"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rFonts w:ascii="Times New Roman" w:hAnsi="Times New Roman"/>
      <w:noProof/>
    </w:rPr>
  </w:style>
  <w:style w:type="paragraph" w:customStyle="1" w:styleId="ParaNum">
    <w:name w:val="ParaNum"/>
    <w:basedOn w:val="Normal"/>
    <w:next w:val="BodyText"/>
    <w:link w:val="ParaNumChar"/>
    <w:qFormat/>
    <w:rsid w:val="00D01C0C"/>
    <w:pPr>
      <w:widowControl w:val="0"/>
      <w:numPr>
        <w:numId w:val="7"/>
      </w:numPr>
      <w:tabs>
        <w:tab w:val="clear" w:pos="360"/>
      </w:tabs>
      <w:spacing w:line="480" w:lineRule="auto"/>
      <w:ind w:left="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rsid w:val="00E11314"/>
    <w:rPr>
      <w:color w:val="0000FF"/>
      <w:u w:val="single"/>
    </w:rPr>
  </w:style>
  <w:style w:type="paragraph" w:styleId="BlockText">
    <w:name w:val="Block Text"/>
    <w:basedOn w:val="Normal"/>
    <w:rsid w:val="0000588D"/>
    <w:pPr>
      <w:widowControl w:val="0"/>
      <w:spacing w:after="240"/>
      <w:ind w:left="720" w:right="720"/>
    </w:pPr>
    <w:rPr>
      <w:rFonts w:ascii="Times New Roman" w:hAnsi="Times New Roman"/>
    </w:rPr>
  </w:style>
  <w:style w:type="character" w:styleId="FootnoteReference">
    <w:name w:val="footnote reference"/>
    <w:basedOn w:val="DefaultParagraphFont"/>
    <w:rsid w:val="00E11314"/>
    <w:rPr>
      <w:vertAlign w:val="superscript"/>
    </w:rPr>
  </w:style>
  <w:style w:type="paragraph" w:styleId="BodyTextIndent">
    <w:name w:val="Body Text Indent"/>
    <w:basedOn w:val="Normal"/>
    <w:next w:val="BodyText"/>
    <w:link w:val="BodyTextIndentChar"/>
    <w:uiPriority w:val="99"/>
    <w:qFormat/>
    <w:rsid w:val="00E11314"/>
    <w:pPr>
      <w:spacing w:before="200" w:after="40"/>
      <w:ind w:left="720" w:right="720"/>
    </w:pPr>
    <w:rPr>
      <w:rFonts w:ascii="Times New Roman" w:hAnsi="Times New Roman"/>
    </w:rPr>
  </w:style>
  <w:style w:type="paragraph" w:styleId="TOAHeading">
    <w:name w:val="toa heading"/>
    <w:basedOn w:val="Normal"/>
    <w:next w:val="Normal"/>
    <w:semiHidden/>
    <w:rsid w:val="00E11314"/>
    <w:pPr>
      <w:widowControl w:val="0"/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rsid w:val="00E11314"/>
    <w:pPr>
      <w:widowControl w:val="0"/>
      <w:ind w:left="12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rsid w:val="00E11314"/>
    <w:pPr>
      <w:widowControl w:val="0"/>
      <w:ind w:left="144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rsid w:val="00E11314"/>
    <w:pPr>
      <w:widowControl w:val="0"/>
      <w:ind w:left="168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rsid w:val="00E11314"/>
    <w:pPr>
      <w:widowControl w:val="0"/>
      <w:ind w:left="1920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1673AF"/>
    <w:rPr>
      <w:caps/>
      <w:kern w:val="28"/>
      <w:sz w:val="24"/>
    </w:rPr>
  </w:style>
  <w:style w:type="character" w:customStyle="1" w:styleId="Heading2Char">
    <w:name w:val="Heading 2 Char"/>
    <w:basedOn w:val="DefaultParagraphFont"/>
    <w:link w:val="Heading2"/>
    <w:locked/>
    <w:rsid w:val="001E72AC"/>
    <w:rPr>
      <w:cap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673AF"/>
    <w:rPr>
      <w:sz w:val="24"/>
      <w:u w:val="single"/>
    </w:rPr>
  </w:style>
  <w:style w:type="character" w:customStyle="1" w:styleId="BodyTextChar">
    <w:name w:val="Body Text Char"/>
    <w:basedOn w:val="DefaultParagraphFont"/>
    <w:link w:val="BodyText"/>
    <w:locked/>
    <w:rsid w:val="0082207E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673AF"/>
    <w:rPr>
      <w:sz w:val="24"/>
    </w:rPr>
  </w:style>
  <w:style w:type="paragraph" w:styleId="BalloonText">
    <w:name w:val="Balloon Text"/>
    <w:basedOn w:val="Normal"/>
    <w:link w:val="BalloonTextChar"/>
    <w:rsid w:val="0084602C"/>
    <w:pPr>
      <w:widowControl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0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54CC"/>
    <w:pPr>
      <w:ind w:left="720"/>
      <w:contextualSpacing/>
    </w:pPr>
    <w:rPr>
      <w:rFonts w:ascii="Times New Roman" w:hAnsi="Times New Roman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2B54C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54CC"/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54CC"/>
  </w:style>
  <w:style w:type="character" w:customStyle="1" w:styleId="ParaNumChar">
    <w:name w:val="ParaNum Char"/>
    <w:basedOn w:val="DefaultParagraphFont"/>
    <w:link w:val="ParaNum"/>
    <w:rsid w:val="00D01C0C"/>
    <w:rPr>
      <w:sz w:val="24"/>
    </w:rPr>
  </w:style>
  <w:style w:type="paragraph" w:styleId="Revision">
    <w:name w:val="Revision"/>
    <w:hidden/>
    <w:uiPriority w:val="99"/>
    <w:semiHidden/>
    <w:rsid w:val="00437FCE"/>
    <w:rPr>
      <w:sz w:val="24"/>
    </w:rPr>
  </w:style>
  <w:style w:type="table" w:styleId="TableGrid">
    <w:name w:val="Table Grid"/>
    <w:basedOn w:val="TableNormal"/>
    <w:rsid w:val="00753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rsid w:val="0067450F"/>
    <w:pPr>
      <w:widowControl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450F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0533D9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paragraph" w:customStyle="1" w:styleId="Question">
    <w:name w:val="Question"/>
    <w:basedOn w:val="BodyText"/>
    <w:next w:val="Answer"/>
    <w:qFormat/>
    <w:rsid w:val="007A56C4"/>
    <w:pPr>
      <w:numPr>
        <w:numId w:val="41"/>
      </w:numPr>
      <w:ind w:hanging="720"/>
    </w:pPr>
    <w:rPr>
      <w:b/>
    </w:rPr>
  </w:style>
  <w:style w:type="paragraph" w:customStyle="1" w:styleId="Answer">
    <w:name w:val="Answer"/>
    <w:basedOn w:val="BodyText"/>
    <w:next w:val="BodyText"/>
    <w:qFormat/>
    <w:rsid w:val="0082207E"/>
    <w:pPr>
      <w:numPr>
        <w:numId w:val="42"/>
      </w:numPr>
      <w:ind w:left="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toc 2" w:uiPriority="39"/>
    <w:lsdException w:name="annotation text" w:uiPriority="99"/>
    <w:lsdException w:name="caption" w:uiPriority="35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Body Text" w:qFormat="1"/>
    <w:lsdException w:name="Body Text Indent" w:uiPriority="99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060"/>
    <w:rPr>
      <w:rFonts w:ascii="Times" w:hAnsi="Times"/>
      <w:sz w:val="24"/>
    </w:rPr>
  </w:style>
  <w:style w:type="paragraph" w:styleId="Heading1">
    <w:name w:val="heading 1"/>
    <w:basedOn w:val="Normal"/>
    <w:next w:val="BodyText"/>
    <w:link w:val="Heading1Char"/>
    <w:qFormat/>
    <w:rsid w:val="00C45B74"/>
    <w:pPr>
      <w:keepNext/>
      <w:keepLines/>
      <w:widowControl w:val="0"/>
      <w:numPr>
        <w:numId w:val="6"/>
      </w:numPr>
      <w:spacing w:after="240"/>
      <w:jc w:val="center"/>
      <w:outlineLvl w:val="0"/>
    </w:pPr>
    <w:rPr>
      <w:rFonts w:ascii="Times New Roman" w:hAnsi="Times New Roman"/>
      <w:caps/>
      <w:kern w:val="28"/>
    </w:rPr>
  </w:style>
  <w:style w:type="paragraph" w:styleId="Heading2">
    <w:name w:val="heading 2"/>
    <w:basedOn w:val="Normal"/>
    <w:next w:val="BodyText"/>
    <w:link w:val="Heading2Char"/>
    <w:qFormat/>
    <w:rsid w:val="001E72AC"/>
    <w:pPr>
      <w:keepNext/>
      <w:keepLines/>
      <w:widowControl w:val="0"/>
      <w:numPr>
        <w:ilvl w:val="1"/>
        <w:numId w:val="6"/>
      </w:numPr>
      <w:tabs>
        <w:tab w:val="clear" w:pos="720"/>
      </w:tabs>
      <w:spacing w:after="240"/>
      <w:ind w:left="0" w:firstLine="0"/>
      <w:jc w:val="center"/>
      <w:outlineLvl w:val="1"/>
    </w:pPr>
    <w:rPr>
      <w:rFonts w:ascii="Times New Roman" w:hAnsi="Times New Roman"/>
      <w:caps/>
    </w:rPr>
  </w:style>
  <w:style w:type="paragraph" w:styleId="Heading3">
    <w:name w:val="heading 3"/>
    <w:basedOn w:val="Normal"/>
    <w:next w:val="BodyText"/>
    <w:link w:val="Heading3Char"/>
    <w:qFormat/>
    <w:rsid w:val="00C45B74"/>
    <w:pPr>
      <w:keepNext/>
      <w:keepLines/>
      <w:widowControl w:val="0"/>
      <w:numPr>
        <w:ilvl w:val="2"/>
        <w:numId w:val="6"/>
      </w:numPr>
      <w:spacing w:after="240"/>
      <w:outlineLvl w:val="2"/>
    </w:pPr>
    <w:rPr>
      <w:rFonts w:ascii="Times New Roman" w:hAnsi="Times New Roman"/>
      <w:u w:val="single"/>
    </w:rPr>
  </w:style>
  <w:style w:type="paragraph" w:styleId="Heading4">
    <w:name w:val="heading 4"/>
    <w:basedOn w:val="Normal"/>
    <w:next w:val="BodyText"/>
    <w:qFormat/>
    <w:rsid w:val="00C45B74"/>
    <w:pPr>
      <w:keepNext/>
      <w:keepLines/>
      <w:widowControl w:val="0"/>
      <w:numPr>
        <w:ilvl w:val="3"/>
        <w:numId w:val="6"/>
      </w:numPr>
      <w:spacing w:after="240"/>
      <w:outlineLvl w:val="3"/>
    </w:pPr>
    <w:rPr>
      <w:rFonts w:ascii="Times New Roman" w:hAnsi="Times New Roman"/>
      <w:i/>
    </w:rPr>
  </w:style>
  <w:style w:type="paragraph" w:styleId="Heading5">
    <w:name w:val="heading 5"/>
    <w:basedOn w:val="Normal"/>
    <w:next w:val="BodyText"/>
    <w:qFormat/>
    <w:rsid w:val="00C45B74"/>
    <w:pPr>
      <w:keepNext/>
      <w:keepLines/>
      <w:widowControl w:val="0"/>
      <w:numPr>
        <w:ilvl w:val="4"/>
        <w:numId w:val="6"/>
      </w:numPr>
      <w:spacing w:after="240"/>
      <w:outlineLvl w:val="4"/>
    </w:pPr>
    <w:rPr>
      <w:rFonts w:ascii="Times New Roman" w:hAnsi="Times New Roman"/>
    </w:rPr>
  </w:style>
  <w:style w:type="paragraph" w:styleId="Heading6">
    <w:name w:val="heading 6"/>
    <w:basedOn w:val="Normal"/>
    <w:next w:val="Normal"/>
    <w:qFormat/>
    <w:rsid w:val="00C45B74"/>
    <w:pPr>
      <w:keepNext/>
      <w:widowControl w:val="0"/>
      <w:spacing w:after="240"/>
      <w:outlineLvl w:val="5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1314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Footer">
    <w:name w:val="footer"/>
    <w:basedOn w:val="Normal"/>
    <w:rsid w:val="00E11314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customStyle="1" w:styleId="LineNumbers">
    <w:name w:val="LineNumbers"/>
    <w:basedOn w:val="Normal"/>
    <w:rsid w:val="00E11314"/>
    <w:pPr>
      <w:spacing w:line="480" w:lineRule="auto"/>
      <w:jc w:val="right"/>
    </w:pPr>
    <w:rPr>
      <w:rFonts w:ascii="Times New Roman" w:hAnsi="Times New Roman"/>
    </w:rPr>
  </w:style>
  <w:style w:type="paragraph" w:styleId="NormalIndent">
    <w:name w:val="Normal Indent"/>
    <w:basedOn w:val="Normal"/>
    <w:rsid w:val="00E11314"/>
    <w:pPr>
      <w:widowControl w:val="0"/>
      <w:ind w:left="720"/>
    </w:pPr>
    <w:rPr>
      <w:rFonts w:ascii="Tms Rmn" w:hAnsi="Tms Rmn"/>
      <w:sz w:val="3276"/>
    </w:rPr>
  </w:style>
  <w:style w:type="paragraph" w:customStyle="1" w:styleId="Address">
    <w:name w:val="Address"/>
    <w:basedOn w:val="SingleSpacing"/>
    <w:rsid w:val="00E11314"/>
  </w:style>
  <w:style w:type="paragraph" w:customStyle="1" w:styleId="SingleSpacing">
    <w:name w:val="Single Spacing"/>
    <w:basedOn w:val="Normal"/>
    <w:rsid w:val="00E11314"/>
    <w:pPr>
      <w:widowControl w:val="0"/>
    </w:pPr>
    <w:rPr>
      <w:rFonts w:ascii="Times New Roman" w:hAnsi="Times New Roman"/>
    </w:rPr>
  </w:style>
  <w:style w:type="paragraph" w:customStyle="1" w:styleId="15Spacing">
    <w:name w:val="1.5 Spacing"/>
    <w:basedOn w:val="Normal"/>
    <w:rsid w:val="00E11314"/>
    <w:pPr>
      <w:widowControl w:val="0"/>
      <w:spacing w:line="360" w:lineRule="exact"/>
    </w:pPr>
    <w:rPr>
      <w:rFonts w:ascii="Courier" w:hAnsi="Courier"/>
      <w:sz w:val="18"/>
    </w:rPr>
  </w:style>
  <w:style w:type="paragraph" w:customStyle="1" w:styleId="DoubleSpacing">
    <w:name w:val="Double Spacing"/>
    <w:basedOn w:val="Normal"/>
    <w:rsid w:val="00E11314"/>
    <w:pPr>
      <w:widowControl w:val="0"/>
      <w:spacing w:line="480" w:lineRule="exact"/>
    </w:pPr>
    <w:rPr>
      <w:rFonts w:ascii="Courier" w:hAnsi="Courier"/>
      <w:sz w:val="18"/>
    </w:rPr>
  </w:style>
  <w:style w:type="character" w:styleId="PageNumber">
    <w:name w:val="page number"/>
    <w:basedOn w:val="DefaultParagraphFont"/>
    <w:rsid w:val="00E11314"/>
  </w:style>
  <w:style w:type="paragraph" w:customStyle="1" w:styleId="CourtName">
    <w:name w:val="CourtName"/>
    <w:basedOn w:val="Normal"/>
    <w:rsid w:val="00E11314"/>
    <w:pPr>
      <w:widowControl w:val="0"/>
      <w:jc w:val="center"/>
    </w:pPr>
    <w:rPr>
      <w:rFonts w:ascii="Times New Roman" w:hAnsi="Times New Roman"/>
    </w:rPr>
  </w:style>
  <w:style w:type="paragraph" w:styleId="FootnoteText">
    <w:name w:val="footnote text"/>
    <w:basedOn w:val="Normal"/>
    <w:rsid w:val="00E11314"/>
    <w:pPr>
      <w:widowControl w:val="0"/>
      <w:spacing w:after="120"/>
    </w:pPr>
    <w:rPr>
      <w:rFonts w:ascii="Times New Roman" w:hAnsi="Times New Roman"/>
    </w:rPr>
  </w:style>
  <w:style w:type="character" w:styleId="LineNumber">
    <w:name w:val="line number"/>
    <w:basedOn w:val="DefaultParagraphFont"/>
    <w:rsid w:val="00E11314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qFormat/>
    <w:rsid w:val="0082207E"/>
    <w:pPr>
      <w:widowControl w:val="0"/>
      <w:spacing w:line="480" w:lineRule="auto"/>
      <w:ind w:firstLine="720"/>
    </w:pPr>
    <w:rPr>
      <w:rFonts w:ascii="Times New Roman" w:hAnsi="Times New Roman"/>
    </w:rPr>
  </w:style>
  <w:style w:type="paragraph" w:customStyle="1" w:styleId="SpaceAfter">
    <w:name w:val="Space After"/>
    <w:basedOn w:val="BodyText"/>
    <w:rsid w:val="00E11314"/>
    <w:pPr>
      <w:spacing w:after="160"/>
    </w:pPr>
  </w:style>
  <w:style w:type="paragraph" w:styleId="BodyText2">
    <w:name w:val="Body Text 2"/>
    <w:basedOn w:val="Normal"/>
    <w:rsid w:val="00E11314"/>
    <w:pPr>
      <w:widowControl w:val="0"/>
      <w:ind w:left="720" w:right="720"/>
    </w:pPr>
    <w:rPr>
      <w:rFonts w:ascii="Times New Roman" w:hAnsi="Times New Roman"/>
      <w:i/>
    </w:rPr>
  </w:style>
  <w:style w:type="paragraph" w:styleId="TOC1">
    <w:name w:val="toc 1"/>
    <w:basedOn w:val="Normal"/>
    <w:next w:val="Normal"/>
    <w:autoRedefine/>
    <w:semiHidden/>
    <w:rsid w:val="00E11314"/>
    <w:pPr>
      <w:keepLines/>
      <w:widowControl w:val="0"/>
      <w:tabs>
        <w:tab w:val="right" w:leader="dot" w:pos="9360"/>
      </w:tabs>
      <w:spacing w:after="240"/>
      <w:ind w:right="720"/>
    </w:pPr>
    <w:rPr>
      <w:rFonts w:ascii="Times New Roman" w:hAnsi="Times New Roman"/>
      <w:caps/>
      <w:noProof/>
    </w:rPr>
  </w:style>
  <w:style w:type="paragraph" w:styleId="TOC2">
    <w:name w:val="toc 2"/>
    <w:basedOn w:val="Normal"/>
    <w:next w:val="Normal"/>
    <w:autoRedefine/>
    <w:uiPriority w:val="39"/>
    <w:rsid w:val="00CE6DB7"/>
    <w:pPr>
      <w:keepLines/>
      <w:widowControl w:val="0"/>
      <w:tabs>
        <w:tab w:val="right" w:leader="dot" w:pos="9360"/>
      </w:tabs>
      <w:spacing w:after="240"/>
      <w:ind w:left="720" w:right="720" w:hanging="720"/>
    </w:pPr>
    <w:rPr>
      <w:rFonts w:ascii="Times New Roman" w:hAnsi="Times New Roman"/>
      <w:caps/>
      <w:noProof/>
    </w:rPr>
  </w:style>
  <w:style w:type="paragraph" w:styleId="TOC3">
    <w:name w:val="toc 3"/>
    <w:basedOn w:val="Normal"/>
    <w:next w:val="Normal"/>
    <w:autoRedefine/>
    <w:semiHidden/>
    <w:rsid w:val="00E11314"/>
    <w:pPr>
      <w:keepLines/>
      <w:widowControl w:val="0"/>
      <w:tabs>
        <w:tab w:val="right" w:leader="dot" w:pos="9360"/>
      </w:tabs>
      <w:spacing w:after="240"/>
      <w:ind w:left="2160" w:right="720" w:hanging="720"/>
    </w:pPr>
    <w:rPr>
      <w:rFonts w:ascii="Times New Roman" w:hAnsi="Times New Roman"/>
      <w:noProof/>
    </w:rPr>
  </w:style>
  <w:style w:type="paragraph" w:styleId="TOC4">
    <w:name w:val="toc 4"/>
    <w:basedOn w:val="Normal"/>
    <w:next w:val="Normal"/>
    <w:autoRedefine/>
    <w:semiHidden/>
    <w:rsid w:val="00E11314"/>
    <w:pPr>
      <w:keepLines/>
      <w:widowControl w:val="0"/>
      <w:tabs>
        <w:tab w:val="left" w:pos="-1980"/>
        <w:tab w:val="right" w:leader="dot" w:pos="9360"/>
      </w:tabs>
      <w:spacing w:after="240"/>
      <w:ind w:left="2880" w:right="720" w:hanging="720"/>
    </w:pPr>
    <w:rPr>
      <w:rFonts w:ascii="Times New Roman" w:hAnsi="Times New Roman"/>
      <w:noProof/>
    </w:rPr>
  </w:style>
  <w:style w:type="paragraph" w:styleId="TOC5">
    <w:name w:val="toc 5"/>
    <w:basedOn w:val="Normal"/>
    <w:next w:val="Normal"/>
    <w:autoRedefine/>
    <w:semiHidden/>
    <w:rsid w:val="00E11314"/>
    <w:pPr>
      <w:keepLines/>
      <w:widowControl w:val="0"/>
      <w:tabs>
        <w:tab w:val="right" w:leader="dot" w:pos="9360"/>
      </w:tabs>
      <w:spacing w:after="240"/>
      <w:ind w:left="3600" w:right="720" w:hanging="720"/>
    </w:pPr>
    <w:rPr>
      <w:rFonts w:ascii="Times New Roman" w:hAnsi="Times New Roman"/>
      <w:noProof/>
    </w:rPr>
  </w:style>
  <w:style w:type="paragraph" w:customStyle="1" w:styleId="ParaNum">
    <w:name w:val="ParaNum"/>
    <w:basedOn w:val="Normal"/>
    <w:next w:val="BodyText"/>
    <w:link w:val="ParaNumChar"/>
    <w:qFormat/>
    <w:rsid w:val="00D01C0C"/>
    <w:pPr>
      <w:widowControl w:val="0"/>
      <w:numPr>
        <w:numId w:val="7"/>
      </w:numPr>
      <w:tabs>
        <w:tab w:val="clear" w:pos="360"/>
      </w:tabs>
      <w:spacing w:line="480" w:lineRule="auto"/>
      <w:ind w:left="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rsid w:val="00E11314"/>
    <w:rPr>
      <w:color w:val="0000FF"/>
      <w:u w:val="single"/>
    </w:rPr>
  </w:style>
  <w:style w:type="paragraph" w:styleId="BlockText">
    <w:name w:val="Block Text"/>
    <w:basedOn w:val="Normal"/>
    <w:rsid w:val="0000588D"/>
    <w:pPr>
      <w:widowControl w:val="0"/>
      <w:spacing w:after="240"/>
      <w:ind w:left="720" w:right="720"/>
    </w:pPr>
    <w:rPr>
      <w:rFonts w:ascii="Times New Roman" w:hAnsi="Times New Roman"/>
    </w:rPr>
  </w:style>
  <w:style w:type="character" w:styleId="FootnoteReference">
    <w:name w:val="footnote reference"/>
    <w:basedOn w:val="DefaultParagraphFont"/>
    <w:rsid w:val="00E11314"/>
    <w:rPr>
      <w:vertAlign w:val="superscript"/>
    </w:rPr>
  </w:style>
  <w:style w:type="paragraph" w:styleId="BodyTextIndent">
    <w:name w:val="Body Text Indent"/>
    <w:basedOn w:val="Normal"/>
    <w:next w:val="BodyText"/>
    <w:link w:val="BodyTextIndentChar"/>
    <w:uiPriority w:val="99"/>
    <w:qFormat/>
    <w:rsid w:val="00E11314"/>
    <w:pPr>
      <w:spacing w:before="200" w:after="40"/>
      <w:ind w:left="720" w:right="720"/>
    </w:pPr>
    <w:rPr>
      <w:rFonts w:ascii="Times New Roman" w:hAnsi="Times New Roman"/>
    </w:rPr>
  </w:style>
  <w:style w:type="paragraph" w:styleId="TOAHeading">
    <w:name w:val="toa heading"/>
    <w:basedOn w:val="Normal"/>
    <w:next w:val="Normal"/>
    <w:semiHidden/>
    <w:rsid w:val="00E11314"/>
    <w:pPr>
      <w:widowControl w:val="0"/>
      <w:tabs>
        <w:tab w:val="left" w:pos="9000"/>
        <w:tab w:val="right" w:pos="9360"/>
      </w:tabs>
      <w:suppressAutoHyphens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rsid w:val="00E11314"/>
    <w:pPr>
      <w:widowControl w:val="0"/>
      <w:ind w:left="12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rsid w:val="00E11314"/>
    <w:pPr>
      <w:widowControl w:val="0"/>
      <w:ind w:left="144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rsid w:val="00E11314"/>
    <w:pPr>
      <w:widowControl w:val="0"/>
      <w:ind w:left="168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rsid w:val="00E11314"/>
    <w:pPr>
      <w:widowControl w:val="0"/>
      <w:ind w:left="1920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1673AF"/>
    <w:rPr>
      <w:caps/>
      <w:kern w:val="28"/>
      <w:sz w:val="24"/>
    </w:rPr>
  </w:style>
  <w:style w:type="character" w:customStyle="1" w:styleId="Heading2Char">
    <w:name w:val="Heading 2 Char"/>
    <w:basedOn w:val="DefaultParagraphFont"/>
    <w:link w:val="Heading2"/>
    <w:locked/>
    <w:rsid w:val="001E72AC"/>
    <w:rPr>
      <w:caps/>
      <w:sz w:val="24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673AF"/>
    <w:rPr>
      <w:sz w:val="24"/>
      <w:u w:val="single"/>
    </w:rPr>
  </w:style>
  <w:style w:type="character" w:customStyle="1" w:styleId="BodyTextChar">
    <w:name w:val="Body Text Char"/>
    <w:basedOn w:val="DefaultParagraphFont"/>
    <w:link w:val="BodyText"/>
    <w:locked/>
    <w:rsid w:val="0082207E"/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673AF"/>
    <w:rPr>
      <w:sz w:val="24"/>
    </w:rPr>
  </w:style>
  <w:style w:type="paragraph" w:styleId="BalloonText">
    <w:name w:val="Balloon Text"/>
    <w:basedOn w:val="Normal"/>
    <w:link w:val="BalloonTextChar"/>
    <w:rsid w:val="0084602C"/>
    <w:pPr>
      <w:widowControl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0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54CC"/>
    <w:pPr>
      <w:ind w:left="720"/>
      <w:contextualSpacing/>
    </w:pPr>
    <w:rPr>
      <w:rFonts w:ascii="Times New Roman" w:hAnsi="Times New Roman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2B54C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54CC"/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54CC"/>
  </w:style>
  <w:style w:type="character" w:customStyle="1" w:styleId="ParaNumChar">
    <w:name w:val="ParaNum Char"/>
    <w:basedOn w:val="DefaultParagraphFont"/>
    <w:link w:val="ParaNum"/>
    <w:rsid w:val="00D01C0C"/>
    <w:rPr>
      <w:sz w:val="24"/>
    </w:rPr>
  </w:style>
  <w:style w:type="paragraph" w:styleId="Revision">
    <w:name w:val="Revision"/>
    <w:hidden/>
    <w:uiPriority w:val="99"/>
    <w:semiHidden/>
    <w:rsid w:val="00437FCE"/>
    <w:rPr>
      <w:sz w:val="24"/>
    </w:rPr>
  </w:style>
  <w:style w:type="table" w:styleId="TableGrid">
    <w:name w:val="Table Grid"/>
    <w:basedOn w:val="TableNormal"/>
    <w:rsid w:val="00753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rsid w:val="0067450F"/>
    <w:pPr>
      <w:widowControl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450F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0533D9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paragraph" w:customStyle="1" w:styleId="Question">
    <w:name w:val="Question"/>
    <w:basedOn w:val="BodyText"/>
    <w:next w:val="Answer"/>
    <w:qFormat/>
    <w:rsid w:val="007A56C4"/>
    <w:pPr>
      <w:numPr>
        <w:numId w:val="41"/>
      </w:numPr>
      <w:ind w:hanging="720"/>
    </w:pPr>
    <w:rPr>
      <w:b/>
    </w:rPr>
  </w:style>
  <w:style w:type="paragraph" w:customStyle="1" w:styleId="Answer">
    <w:name w:val="Answer"/>
    <w:basedOn w:val="BodyText"/>
    <w:next w:val="BodyText"/>
    <w:qFormat/>
    <w:rsid w:val="0082207E"/>
    <w:pPr>
      <w:numPr>
        <w:numId w:val="42"/>
      </w:numPr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eattle\Case%20Files%20Active\3319%20Puget%202017%20Rate%20Case\3319%20Direct%20Testimony%20Drafts\Testimony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83A22FD-675D-4270-8451-C30739AE9A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074F53-5C92-499A-AAE0-3B7D845F636B}"/>
</file>

<file path=customXml/itemProps3.xml><?xml version="1.0" encoding="utf-8"?>
<ds:datastoreItem xmlns:ds="http://schemas.openxmlformats.org/officeDocument/2006/customXml" ds:itemID="{98E21ECA-36AC-42FA-B985-2F8A9277D631}"/>
</file>

<file path=customXml/itemProps4.xml><?xml version="1.0" encoding="utf-8"?>
<ds:datastoreItem xmlns:ds="http://schemas.openxmlformats.org/officeDocument/2006/customXml" ds:itemID="{57623878-EEE9-4218-851B-2F7285C71669}"/>
</file>

<file path=customXml/itemProps5.xml><?xml version="1.0" encoding="utf-8"?>
<ds:datastoreItem xmlns:ds="http://schemas.openxmlformats.org/officeDocument/2006/customXml" ds:itemID="{94B831B0-A2E0-4F49-B223-EFC40444214F}"/>
</file>

<file path=docProps/app.xml><?xml version="1.0" encoding="utf-8"?>
<Properties xmlns="http://schemas.openxmlformats.org/officeDocument/2006/extended-properties" xmlns:vt="http://schemas.openxmlformats.org/officeDocument/2006/docPropsVTypes">
  <Template>Testimony Format</Template>
  <TotalTime>14</TotalTime>
  <Pages>6</Pages>
  <Words>785</Words>
  <Characters>4237</Characters>
  <Application>Microsoft Office Word</Application>
  <DocSecurity>0</DocSecurity>
  <Lines>128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Court Pleadings Caption</vt:lpstr>
    </vt:vector>
  </TitlesOfParts>
  <Company>Dell Computer Corporation</Company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Court Pleadings Caption</dc:title>
  <dc:subject>pleadings</dc:subject>
  <dc:creator>Kristen Boyles</dc:creator>
  <dc:description>District Court Caption with line numbering and vertical lines</dc:description>
  <cp:lastModifiedBy>Cathy Hendrickson</cp:lastModifiedBy>
  <cp:revision>6</cp:revision>
  <cp:lastPrinted>2016-11-23T00:59:00Z</cp:lastPrinted>
  <dcterms:created xsi:type="dcterms:W3CDTF">2017-06-29T17:02:00Z</dcterms:created>
  <dcterms:modified xsi:type="dcterms:W3CDTF">2017-06-30T23:07:00Z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