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5B" w:rsidRDefault="005F155B" w:rsidP="00E46355">
      <w:pPr>
        <w:jc w:val="center"/>
      </w:pPr>
      <w:bookmarkStart w:id="0" w:name="_GoBack"/>
      <w:bookmarkEnd w:id="0"/>
      <w:r>
        <w:t>WASHINGTON UNIVERSAL SERVICE COMMUNICATIONS PROGRAM</w:t>
      </w:r>
    </w:p>
    <w:p w:rsidR="008521C1" w:rsidRDefault="00E46355" w:rsidP="00E46355">
      <w:pPr>
        <w:jc w:val="center"/>
      </w:pPr>
      <w:r>
        <w:t>WAC 480-123-130 REPORT</w:t>
      </w:r>
    </w:p>
    <w:p w:rsidR="005F155B" w:rsidRDefault="005F155B" w:rsidP="00E46355">
      <w:pPr>
        <w:jc w:val="center"/>
      </w:pPr>
    </w:p>
    <w:p w:rsidR="00E46355" w:rsidRDefault="00E46355" w:rsidP="00E46355">
      <w:pPr>
        <w:jc w:val="center"/>
      </w:pPr>
      <w:r>
        <w:t>July 1, 2015</w:t>
      </w:r>
    </w:p>
    <w:p w:rsidR="005F155B" w:rsidRDefault="005F155B" w:rsidP="00E46355">
      <w:pPr>
        <w:jc w:val="center"/>
      </w:pPr>
    </w:p>
    <w:p w:rsidR="00E46355" w:rsidRDefault="00E46355" w:rsidP="00E46355">
      <w:pPr>
        <w:jc w:val="center"/>
      </w:pPr>
      <w:r>
        <w:t xml:space="preserve">Docket No. </w:t>
      </w:r>
      <w:r w:rsidR="003705F8">
        <w:t>UT-141554</w:t>
      </w:r>
    </w:p>
    <w:p w:rsidR="006F0D0C" w:rsidRDefault="006F0D0C" w:rsidP="00E46355">
      <w:pPr>
        <w:jc w:val="center"/>
      </w:pPr>
      <w:r>
        <w:t>St. John Telephone, Inc.</w:t>
      </w:r>
    </w:p>
    <w:p w:rsidR="009770C2" w:rsidRDefault="009770C2" w:rsidP="00E46355">
      <w:pPr>
        <w:jc w:val="center"/>
      </w:pPr>
    </w:p>
    <w:p w:rsidR="000F0643" w:rsidRDefault="009770C2" w:rsidP="009770C2">
      <w:r>
        <w:t>File</w:t>
      </w:r>
      <w:r w:rsidR="006F0D0C">
        <w:t>d</w:t>
      </w:r>
      <w:r>
        <w:t xml:space="preserve"> electronically </w:t>
      </w:r>
    </w:p>
    <w:p w:rsidR="003705F8" w:rsidRDefault="003705F8" w:rsidP="009770C2"/>
    <w:p w:rsidR="005F155B" w:rsidRDefault="005F155B" w:rsidP="009770C2"/>
    <w:p w:rsidR="00546D74" w:rsidRDefault="00546D74" w:rsidP="009770C2">
      <w:r>
        <w:t>Access Lines Serve</w:t>
      </w:r>
      <w:r w:rsidR="005F155B">
        <w:t>d</w:t>
      </w:r>
      <w:r>
        <w:t xml:space="preserve"> </w:t>
      </w:r>
      <w:r w:rsidR="008160C2">
        <w:t xml:space="preserve">- </w:t>
      </w:r>
      <w:r>
        <w:t>WAC 480-123-130(1)</w:t>
      </w:r>
      <w:r w:rsidR="00526E3A">
        <w:t>(a)</w:t>
      </w:r>
    </w:p>
    <w:p w:rsidR="000F0643" w:rsidRDefault="000F0643" w:rsidP="009770C2"/>
    <w:p w:rsidR="00526E3A" w:rsidRDefault="00526E3A" w:rsidP="00461F85">
      <w:pPr>
        <w:ind w:left="1440" w:firstLine="720"/>
      </w:pPr>
      <w:r>
        <w:t>January 1, 2014</w:t>
      </w:r>
      <w:r>
        <w:tab/>
      </w:r>
      <w:r>
        <w:tab/>
        <w:t>December 31, 2014</w:t>
      </w:r>
    </w:p>
    <w:p w:rsidR="00526E3A" w:rsidRDefault="00526E3A" w:rsidP="00461F85">
      <w:pPr>
        <w:ind w:firstLine="720"/>
      </w:pPr>
      <w:r>
        <w:t>Residential</w:t>
      </w:r>
      <w:r w:rsidR="0058017B">
        <w:tab/>
      </w:r>
      <w:r w:rsidR="0058017B">
        <w:tab/>
        <w:t>431</w:t>
      </w:r>
      <w:r w:rsidR="0058017B">
        <w:tab/>
      </w:r>
      <w:r w:rsidR="0058017B">
        <w:tab/>
      </w:r>
      <w:r w:rsidR="0058017B">
        <w:tab/>
      </w:r>
      <w:r w:rsidR="0058017B">
        <w:tab/>
      </w:r>
      <w:r w:rsidR="003E4A45">
        <w:t>412</w:t>
      </w:r>
      <w:r w:rsidR="0058017B">
        <w:tab/>
      </w:r>
      <w:r w:rsidR="0058017B">
        <w:tab/>
      </w:r>
      <w:r w:rsidR="0058017B">
        <w:tab/>
      </w:r>
    </w:p>
    <w:p w:rsidR="00526E3A" w:rsidRDefault="00526E3A" w:rsidP="00461F85">
      <w:pPr>
        <w:ind w:firstLine="720"/>
      </w:pPr>
      <w:r>
        <w:t>Business</w:t>
      </w:r>
      <w:r w:rsidR="0058017B">
        <w:tab/>
      </w:r>
      <w:r w:rsidR="0058017B">
        <w:tab/>
        <w:t>139</w:t>
      </w:r>
      <w:r w:rsidR="003E4A45">
        <w:tab/>
      </w:r>
      <w:r w:rsidR="003E4A45">
        <w:tab/>
      </w:r>
      <w:r w:rsidR="003E4A45">
        <w:tab/>
      </w:r>
      <w:r w:rsidR="003E4A45">
        <w:tab/>
        <w:t>137</w:t>
      </w:r>
    </w:p>
    <w:p w:rsidR="000F0643" w:rsidRDefault="000F0643" w:rsidP="009770C2"/>
    <w:p w:rsidR="008160C2" w:rsidRDefault="008160C2" w:rsidP="009770C2"/>
    <w:p w:rsidR="00526E3A" w:rsidRDefault="00526E3A" w:rsidP="009770C2">
      <w:r>
        <w:t xml:space="preserve">Use of Support </w:t>
      </w:r>
      <w:r w:rsidR="008160C2">
        <w:t xml:space="preserve">- </w:t>
      </w:r>
      <w:r>
        <w:t>WAC 480-123-130(1)(b)</w:t>
      </w:r>
    </w:p>
    <w:p w:rsidR="000F0643" w:rsidRDefault="000F0643" w:rsidP="009770C2"/>
    <w:p w:rsidR="009F5450" w:rsidRDefault="000F0643" w:rsidP="00461F85">
      <w:pPr>
        <w:ind w:left="720"/>
      </w:pPr>
      <w:r>
        <w:t xml:space="preserve">The funds received by </w:t>
      </w:r>
      <w:r w:rsidR="006F0D0C">
        <w:t>St. John Telephone, Inc. (</w:t>
      </w:r>
      <w:r>
        <w:t xml:space="preserve">the </w:t>
      </w:r>
      <w:r w:rsidR="006F0D0C">
        <w:t>"</w:t>
      </w:r>
      <w:r>
        <w:t>Company</w:t>
      </w:r>
      <w:r w:rsidR="006F0D0C">
        <w:t>")</w:t>
      </w:r>
      <w:r>
        <w:t xml:space="preserve"> from the universal </w:t>
      </w:r>
      <w:r w:rsidR="008160C2">
        <w:t xml:space="preserve">service </w:t>
      </w:r>
      <w:r>
        <w:t>communications program represents monies that the Company</w:t>
      </w:r>
      <w:r w:rsidR="008160C2">
        <w:t xml:space="preserve"> formerly</w:t>
      </w:r>
      <w:r>
        <w:t xml:space="preserve"> receive</w:t>
      </w:r>
      <w:r w:rsidR="008160C2">
        <w:t>d</w:t>
      </w:r>
      <w:r>
        <w:t xml:space="preserve"> through the Washington Exchange Carrier Association pooling process.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w:t>
      </w:r>
      <w:r w:rsidR="006F0D0C">
        <w:t>s</w:t>
      </w:r>
      <w:r w:rsidR="00ED612F">
        <w:t xml:space="preserve">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9F5450" w:rsidRDefault="009F5450" w:rsidP="00461F85">
      <w:pPr>
        <w:ind w:left="720"/>
      </w:pPr>
    </w:p>
    <w:p w:rsidR="00526E3A" w:rsidRDefault="000F0643" w:rsidP="00461F85">
      <w:pPr>
        <w:ind w:left="720"/>
      </w:pPr>
      <w:r>
        <w:t xml:space="preserve">In addition, the Company undertook </w:t>
      </w:r>
      <w:r w:rsidR="00DF529F">
        <w:t xml:space="preserve">acquiring new battery backup power for its </w:t>
      </w:r>
      <w:r w:rsidR="006F0D0C">
        <w:t xml:space="preserve">central office </w:t>
      </w:r>
      <w:r w:rsidR="00DF529F">
        <w:t xml:space="preserve">and </w:t>
      </w:r>
      <w:r w:rsidR="006F0D0C">
        <w:t xml:space="preserve">upgrading its </w:t>
      </w:r>
      <w:r w:rsidR="003E4A45">
        <w:t xml:space="preserve">billing </w:t>
      </w:r>
      <w:r w:rsidR="00DF529F">
        <w:t>computer equipment in the amount of $45,45</w:t>
      </w:r>
      <w:r w:rsidR="006F0D0C">
        <w:t>0</w:t>
      </w:r>
      <w:r>
        <w:t xml:space="preserve">.  The funds received from the universal </w:t>
      </w:r>
      <w:r w:rsidR="009F5450">
        <w:t xml:space="preserve">service </w:t>
      </w:r>
      <w:r>
        <w:t>communications program can be viewed as contributing to the Company's ability to perform th</w:t>
      </w:r>
      <w:r w:rsidR="00DF529F">
        <w:t>ose</w:t>
      </w:r>
      <w:r>
        <w:t xml:space="preserve"> project</w:t>
      </w:r>
      <w:r w:rsidR="00DF529F">
        <w:t>s</w:t>
      </w:r>
      <w:r>
        <w:t>, including</w:t>
      </w:r>
      <w:r w:rsidR="00085A7A">
        <w:t>, without limitation, the</w:t>
      </w:r>
      <w:r>
        <w:t xml:space="preserve"> repayment of loan funds</w:t>
      </w:r>
      <w:r w:rsidR="006F0D0C">
        <w:t xml:space="preserve"> it borrowed to fund its fiber-to-the-home project in previous years</w:t>
      </w:r>
      <w:r>
        <w:t>.</w:t>
      </w:r>
    </w:p>
    <w:p w:rsidR="000F0643" w:rsidRDefault="000F0643" w:rsidP="009770C2"/>
    <w:p w:rsidR="000F0643" w:rsidRDefault="000F0643" w:rsidP="009770C2">
      <w:r>
        <w:t>Unfilled Consumer Requests for New Basic Telecommunications Service* (WAC 480-123-130(1)(c))</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t>* Service requests that are ongoing but still within normal processing times are not counted as unfulfilled.</w:t>
      </w:r>
    </w:p>
    <w:p w:rsidR="00D93DC8" w:rsidRDefault="00D93DC8" w:rsidP="009770C2"/>
    <w:p w:rsidR="00D93DC8" w:rsidRDefault="00D93DC8" w:rsidP="009770C2"/>
    <w:p w:rsidR="00D93DC8" w:rsidRDefault="00D93DC8" w:rsidP="009770C2"/>
    <w:p w:rsidR="00D93DC8" w:rsidRDefault="00D93DC8" w:rsidP="009770C2"/>
    <w:p w:rsidR="00D93DC8" w:rsidRDefault="00D93DC8" w:rsidP="009770C2"/>
    <w:p w:rsidR="00541458" w:rsidRDefault="00541458" w:rsidP="00BC6C89">
      <w:r>
        <w:t xml:space="preserve">FCC Form 477 </w:t>
      </w:r>
      <w:r w:rsidR="00D5268C">
        <w:t xml:space="preserve">- </w:t>
      </w:r>
      <w:r>
        <w:t>WAC 480-123-130(1)</w:t>
      </w:r>
      <w:r w:rsidR="00461F85">
        <w:t>(e</w:t>
      </w:r>
      <w:r>
        <w:t>)</w:t>
      </w:r>
    </w:p>
    <w:p w:rsidR="00541458" w:rsidRDefault="00541458" w:rsidP="00BC6C89"/>
    <w:p w:rsidR="00541458" w:rsidRDefault="006F0D0C" w:rsidP="003E4A45">
      <w:pPr>
        <w:ind w:left="720"/>
      </w:pPr>
      <w:r>
        <w:t xml:space="preserve">Currently, portions of </w:t>
      </w:r>
      <w:r w:rsidR="003705F8">
        <w:t xml:space="preserve">FCC Form 477 </w:t>
      </w:r>
      <w:r>
        <w:t>submitted to the FCC in an electronic format do not create a readable report of the data.  The FCC is developing 2014 reports that should be available no later than August 1, 2015.  If these reports are not available by this date, the Company will work with Washington Utilities and Transportation Commission Staff to provide this information in an agreed upon format in a timely manner.</w:t>
      </w:r>
    </w:p>
    <w:p w:rsidR="000E2E5A" w:rsidRDefault="000E2E5A" w:rsidP="00BC6C89"/>
    <w:p w:rsidR="00541458" w:rsidRDefault="00541458" w:rsidP="00BC6C89">
      <w:r>
        <w:t>Report on Operation</w:t>
      </w:r>
      <w:r w:rsidR="00ED612F">
        <w:t>al</w:t>
      </w:r>
      <w:r>
        <w:t xml:space="preserve"> </w:t>
      </w:r>
      <w:r w:rsidR="001615E4">
        <w:t xml:space="preserve">Efficiencies/Business Plan Modifications </w:t>
      </w:r>
      <w:r w:rsidR="003805E6">
        <w:t xml:space="preserve">- </w:t>
      </w:r>
      <w:r w:rsidR="001615E4">
        <w:t>WAC 480-123-130(1)(f)</w:t>
      </w:r>
    </w:p>
    <w:p w:rsidR="001615E4" w:rsidRDefault="001615E4" w:rsidP="00BC6C89"/>
    <w:p w:rsidR="001615E4" w:rsidRDefault="001615E4" w:rsidP="00461F85">
      <w:pPr>
        <w:ind w:left="720"/>
      </w:pPr>
      <w:r>
        <w:t xml:space="preserve">The Company continually reviews its operations to determine if efficiencies can be achieved.  The Company already has a plan in place to concentrate on improving broadband service while continuing to provide </w:t>
      </w:r>
      <w:r w:rsidR="000E2E5A">
        <w:t xml:space="preserve">high-quality </w:t>
      </w:r>
      <w:r>
        <w:t>basic telecommunications service to the customers that are located within t</w:t>
      </w:r>
      <w:r w:rsidR="003E4A45">
        <w:t>he area that the Company serves</w:t>
      </w:r>
      <w:r>
        <w:t xml:space="preserve">.  The funds received from the universal </w:t>
      </w:r>
      <w:r w:rsidR="001D617B">
        <w:t xml:space="preserve">service </w:t>
      </w:r>
      <w:r>
        <w:t>communications program can be viewed as assisting in the Company's efforts to obtain operational efficiencies.</w:t>
      </w:r>
    </w:p>
    <w:p w:rsidR="003E4A45" w:rsidRDefault="003E4A45" w:rsidP="00BC6C89"/>
    <w:p w:rsidR="001615E4" w:rsidRDefault="001615E4" w:rsidP="00BC6C89">
      <w:r>
        <w:t xml:space="preserve">Other information </w:t>
      </w:r>
      <w:r w:rsidR="003C64CE">
        <w:t xml:space="preserve">- </w:t>
      </w:r>
      <w:r>
        <w:t>WAC 480-123-130(1)(g) and (h)</w:t>
      </w:r>
    </w:p>
    <w:p w:rsidR="001615E4" w:rsidRDefault="001615E4" w:rsidP="00BC6C89"/>
    <w:p w:rsidR="001615E4" w:rsidRDefault="001D617B" w:rsidP="00461F85">
      <w:pPr>
        <w:ind w:firstLine="720"/>
      </w:pPr>
      <w:r>
        <w:t>Not applicable.</w:t>
      </w:r>
    </w:p>
    <w:p w:rsidR="00086AA5" w:rsidRDefault="00086AA5" w:rsidP="00461F85">
      <w:pPr>
        <w:ind w:firstLine="720"/>
      </w:pPr>
    </w:p>
    <w:p w:rsidR="00086AA5" w:rsidRDefault="00086AA5" w:rsidP="00086AA5">
      <w:r>
        <w:t>Certified Statement as required by WAC 480-123-130(1)(d):</w:t>
      </w:r>
    </w:p>
    <w:p w:rsidR="00086AA5" w:rsidRDefault="00086AA5" w:rsidP="00086AA5"/>
    <w:p w:rsidR="00086AA5" w:rsidRDefault="00086AA5" w:rsidP="00086AA5">
      <w:pPr>
        <w:ind w:left="720"/>
      </w:pPr>
      <w:r>
        <w:t xml:space="preserve">I, </w:t>
      </w:r>
      <w:r w:rsidR="003705F8">
        <w:t>Greg Morasch</w:t>
      </w:r>
      <w:r>
        <w:t>, am an officer of</w:t>
      </w:r>
      <w:r w:rsidR="003705F8">
        <w:t xml:space="preserve"> St. John Telephone, Inc.</w:t>
      </w:r>
      <w:r>
        <w:t xml:space="preserve">, and upon personal knowledge and with responsibility therefore, hereby certify under penalty of perjury, that </w:t>
      </w:r>
      <w:r w:rsidR="003705F8">
        <w:t>St. John Telephone, Inc.</w:t>
      </w:r>
      <w:r>
        <w:t xml:space="preserve"> materially complied with Commission rules under Chapter 480-120 WAC that are applicable to the Company and its provision of service within the area for which the Company received universal service communications program support.</w:t>
      </w:r>
    </w:p>
    <w:p w:rsidR="00DF529F" w:rsidRDefault="00DF529F" w:rsidP="00086AA5">
      <w:pPr>
        <w:ind w:left="720"/>
      </w:pPr>
    </w:p>
    <w:p w:rsidR="00086AA5" w:rsidRDefault="00086AA5" w:rsidP="00086AA5">
      <w:pPr>
        <w:ind w:left="720"/>
      </w:pPr>
    </w:p>
    <w:p w:rsidR="00086AA5" w:rsidRDefault="00086AA5" w:rsidP="00086AA5">
      <w:r>
        <w:tab/>
      </w:r>
      <w:r>
        <w:tab/>
      </w:r>
      <w:r>
        <w:tab/>
      </w:r>
      <w:r>
        <w:tab/>
      </w:r>
      <w:r>
        <w:tab/>
      </w:r>
      <w:r>
        <w:tab/>
      </w:r>
      <w:r>
        <w:tab/>
      </w:r>
      <w:r>
        <w:tab/>
        <w:t>________________________</w:t>
      </w:r>
    </w:p>
    <w:p w:rsidR="00086AA5" w:rsidRDefault="00086AA5" w:rsidP="00086AA5">
      <w:r>
        <w:tab/>
      </w:r>
      <w:r>
        <w:tab/>
      </w:r>
      <w:r>
        <w:tab/>
      </w:r>
      <w:r>
        <w:tab/>
      </w:r>
      <w:r>
        <w:tab/>
      </w:r>
      <w:r>
        <w:tab/>
      </w:r>
      <w:r>
        <w:tab/>
      </w:r>
      <w:r>
        <w:tab/>
      </w:r>
      <w:r w:rsidR="00DF529F">
        <w:t>General Manager</w:t>
      </w:r>
    </w:p>
    <w:p w:rsidR="00086AA5" w:rsidRDefault="00086AA5" w:rsidP="00086AA5"/>
    <w:sectPr w:rsidR="0008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65" w:rsidRDefault="00466865" w:rsidP="000F0643">
      <w:r>
        <w:separator/>
      </w:r>
    </w:p>
  </w:endnote>
  <w:endnote w:type="continuationSeparator" w:id="0">
    <w:p w:rsidR="00466865" w:rsidRDefault="00466865"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65" w:rsidRDefault="00466865" w:rsidP="000F0643">
      <w:r>
        <w:separator/>
      </w:r>
    </w:p>
  </w:footnote>
  <w:footnote w:type="continuationSeparator" w:id="0">
    <w:p w:rsidR="00466865" w:rsidRDefault="00466865"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412FF"/>
    <w:rsid w:val="00052A3C"/>
    <w:rsid w:val="00085A7A"/>
    <w:rsid w:val="00086AA5"/>
    <w:rsid w:val="000E2E5A"/>
    <w:rsid w:val="000F0643"/>
    <w:rsid w:val="00142898"/>
    <w:rsid w:val="001615E4"/>
    <w:rsid w:val="001D617B"/>
    <w:rsid w:val="00220B88"/>
    <w:rsid w:val="0026176D"/>
    <w:rsid w:val="00262475"/>
    <w:rsid w:val="003705F8"/>
    <w:rsid w:val="003805E6"/>
    <w:rsid w:val="003C64CE"/>
    <w:rsid w:val="003E4A45"/>
    <w:rsid w:val="00455EB1"/>
    <w:rsid w:val="00461F85"/>
    <w:rsid w:val="00466865"/>
    <w:rsid w:val="004C65C1"/>
    <w:rsid w:val="004F177D"/>
    <w:rsid w:val="00526E3A"/>
    <w:rsid w:val="00541458"/>
    <w:rsid w:val="00544D49"/>
    <w:rsid w:val="00546D74"/>
    <w:rsid w:val="0058017B"/>
    <w:rsid w:val="00597E6C"/>
    <w:rsid w:val="005F155B"/>
    <w:rsid w:val="00601570"/>
    <w:rsid w:val="00615638"/>
    <w:rsid w:val="00642F5F"/>
    <w:rsid w:val="006F0D0C"/>
    <w:rsid w:val="006F54A6"/>
    <w:rsid w:val="007F0824"/>
    <w:rsid w:val="0081232E"/>
    <w:rsid w:val="008160C2"/>
    <w:rsid w:val="008521C1"/>
    <w:rsid w:val="008D7C54"/>
    <w:rsid w:val="009770C2"/>
    <w:rsid w:val="009F1E51"/>
    <w:rsid w:val="009F5450"/>
    <w:rsid w:val="009F743A"/>
    <w:rsid w:val="00A5003C"/>
    <w:rsid w:val="00A945E0"/>
    <w:rsid w:val="00AB0991"/>
    <w:rsid w:val="00AD21FB"/>
    <w:rsid w:val="00B50BBC"/>
    <w:rsid w:val="00BC6C89"/>
    <w:rsid w:val="00C14DF9"/>
    <w:rsid w:val="00D5268C"/>
    <w:rsid w:val="00D621FF"/>
    <w:rsid w:val="00D93DC8"/>
    <w:rsid w:val="00DC06F7"/>
    <w:rsid w:val="00DE5314"/>
    <w:rsid w:val="00DF529F"/>
    <w:rsid w:val="00E42D47"/>
    <w:rsid w:val="00E46355"/>
    <w:rsid w:val="00E77759"/>
    <w:rsid w:val="00ED39D3"/>
    <w:rsid w:val="00ED4E8A"/>
    <w:rsid w:val="00ED612F"/>
    <w:rsid w:val="00FA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2452DC948A3741BC36C35C77F42D74" ma:contentTypeVersion="175" ma:contentTypeDescription="" ma:contentTypeScope="" ma:versionID="52a9b66deb27188cf7787e8ac67856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2015-06-26T07:00:00+00:00</Date1>
    <IsDocumentOrder xmlns="dc463f71-b30c-4ab2-9473-d307f9d35888" xsi:nil="true"/>
    <IsHighlyConfidential xmlns="dc463f71-b30c-4ab2-9473-d307f9d35888">false</IsHighlyConfidential>
    <CaseCompanyNames xmlns="dc463f71-b30c-4ab2-9473-d307f9d35888">St. John, Co-operative Telephone And Telegraph Company    </CaseCompanyNames>
    <DocketNumber xmlns="dc463f71-b30c-4ab2-9473-d307f9d35888">141554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C258D2-73F1-4011-A49B-DA6792D8E896}"/>
</file>

<file path=customXml/itemProps2.xml><?xml version="1.0" encoding="utf-8"?>
<ds:datastoreItem xmlns:ds="http://schemas.openxmlformats.org/officeDocument/2006/customXml" ds:itemID="{ADD86FC6-2CAC-46D3-BA41-BD0EBA4B4C79}"/>
</file>

<file path=customXml/itemProps3.xml><?xml version="1.0" encoding="utf-8"?>
<ds:datastoreItem xmlns:ds="http://schemas.openxmlformats.org/officeDocument/2006/customXml" ds:itemID="{D489CB09-95BF-4975-8D6C-6C0754427282}"/>
</file>

<file path=customXml/itemProps4.xml><?xml version="1.0" encoding="utf-8"?>
<ds:datastoreItem xmlns:ds="http://schemas.openxmlformats.org/officeDocument/2006/customXml" ds:itemID="{2FA11B3F-2207-4BF5-906D-D532EBD77BF9}"/>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Cathy</cp:lastModifiedBy>
  <cp:revision>2</cp:revision>
  <cp:lastPrinted>2015-06-19T21:09:00Z</cp:lastPrinted>
  <dcterms:created xsi:type="dcterms:W3CDTF">2015-06-24T23:17:00Z</dcterms:created>
  <dcterms:modified xsi:type="dcterms:W3CDTF">2015-06-24T23:17:00Z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0x0101006E56B4D1795A2E4DB2F0B01679ED314A00912452DC948A3741BC36C35C77F42D74</vt:lpwstr>
  </property>
  <property fmtid="{D5CDD505-2E9C-101B-9397-08002B2CF9AE}" pid="3" name="_docset_NoMedatataSyncRequired">
    <vt:lpwstr>False</vt:lpwstr>
  </property>
</Properties>
</file>