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135C39" w:rsidRDefault="00135C39" w:rsidP="0049053E">
      <w:pPr>
        <w:pStyle w:val="NoSpacing"/>
        <w:rPr>
          <w:b/>
          <w:sz w:val="20"/>
          <w:szCs w:val="20"/>
        </w:rPr>
      </w:pP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bookmarkStart w:id="0" w:name="_GoBack"/>
      <w:bookmarkEnd w:id="0"/>
      <w:r>
        <w:rPr>
          <w:szCs w:val="25"/>
        </w:rPr>
        <w:tab/>
      </w:r>
      <w:r w:rsidRPr="00135C39">
        <w:rPr>
          <w:b/>
          <w:sz w:val="20"/>
          <w:szCs w:val="20"/>
        </w:rPr>
        <w:t>[Service Date June 15, 2011]</w:t>
      </w:r>
    </w:p>
    <w:p w:rsidR="002B75A7" w:rsidRPr="006B396F" w:rsidRDefault="002B75A7" w:rsidP="0049053E">
      <w:pPr>
        <w:pStyle w:val="NoSpacing"/>
        <w:rPr>
          <w:szCs w:val="25"/>
        </w:rPr>
      </w:pPr>
    </w:p>
    <w:p w:rsidR="002B75A7" w:rsidRPr="006B396F" w:rsidRDefault="002B75A7" w:rsidP="0049053E">
      <w:pPr>
        <w:pStyle w:val="NoSpacing"/>
        <w:rPr>
          <w:szCs w:val="25"/>
        </w:rPr>
      </w:pPr>
    </w:p>
    <w:p w:rsidR="002B75A7" w:rsidRPr="006B396F" w:rsidRDefault="002B75A7" w:rsidP="0049053E">
      <w:pPr>
        <w:pStyle w:val="NoSpacing"/>
        <w:rPr>
          <w:szCs w:val="25"/>
        </w:rPr>
      </w:pPr>
    </w:p>
    <w:p w:rsidR="002B75A7" w:rsidRPr="006B396F" w:rsidRDefault="002B75A7" w:rsidP="0049053E">
      <w:pPr>
        <w:pStyle w:val="NoSpacing"/>
        <w:rPr>
          <w:szCs w:val="25"/>
        </w:rPr>
      </w:pPr>
    </w:p>
    <w:p w:rsidR="002B75A7" w:rsidRPr="006B396F" w:rsidRDefault="002B75A7" w:rsidP="0049053E">
      <w:pPr>
        <w:pStyle w:val="NoSpacing"/>
        <w:jc w:val="center"/>
        <w:rPr>
          <w:szCs w:val="25"/>
        </w:rPr>
      </w:pPr>
      <w:r w:rsidRPr="006B396F">
        <w:rPr>
          <w:szCs w:val="25"/>
        </w:rPr>
        <w:t xml:space="preserve">June </w:t>
      </w:r>
      <w:r w:rsidR="00A16597" w:rsidRPr="006B396F">
        <w:rPr>
          <w:szCs w:val="25"/>
        </w:rPr>
        <w:t>1</w:t>
      </w:r>
      <w:r w:rsidR="0040200E">
        <w:rPr>
          <w:szCs w:val="25"/>
        </w:rPr>
        <w:t>5</w:t>
      </w:r>
      <w:r w:rsidRPr="006B396F">
        <w:rPr>
          <w:szCs w:val="25"/>
        </w:rPr>
        <w:t>, 2011</w:t>
      </w:r>
    </w:p>
    <w:p w:rsidR="00222EE8" w:rsidRPr="006B396F" w:rsidRDefault="00222EE8" w:rsidP="0049053E">
      <w:pPr>
        <w:pStyle w:val="NoSpacing"/>
        <w:rPr>
          <w:szCs w:val="25"/>
        </w:rPr>
      </w:pPr>
    </w:p>
    <w:p w:rsidR="0049053E" w:rsidRPr="006B396F" w:rsidRDefault="0049053E" w:rsidP="0049053E">
      <w:pPr>
        <w:pStyle w:val="NoSpacing"/>
        <w:rPr>
          <w:szCs w:val="25"/>
        </w:rPr>
      </w:pPr>
    </w:p>
    <w:p w:rsidR="00A16597" w:rsidRPr="006B396F" w:rsidRDefault="002B75A7" w:rsidP="0049053E">
      <w:pPr>
        <w:pStyle w:val="NoSpacing"/>
        <w:jc w:val="center"/>
        <w:rPr>
          <w:b/>
          <w:szCs w:val="25"/>
        </w:rPr>
      </w:pPr>
      <w:r w:rsidRPr="006B396F">
        <w:rPr>
          <w:b/>
          <w:szCs w:val="25"/>
        </w:rPr>
        <w:t xml:space="preserve">NOTICE </w:t>
      </w:r>
      <w:r w:rsidR="00A16597" w:rsidRPr="006B396F">
        <w:rPr>
          <w:b/>
          <w:szCs w:val="25"/>
        </w:rPr>
        <w:t>CANCELLING</w:t>
      </w:r>
      <w:r w:rsidRPr="006B396F">
        <w:rPr>
          <w:b/>
          <w:szCs w:val="25"/>
        </w:rPr>
        <w:t xml:space="preserve"> OPPORTUNITY TO SUBMIT</w:t>
      </w:r>
    </w:p>
    <w:p w:rsidR="002B75A7" w:rsidRPr="006B396F" w:rsidRDefault="002B75A7" w:rsidP="0049053E">
      <w:pPr>
        <w:pStyle w:val="NoSpacing"/>
        <w:jc w:val="center"/>
        <w:rPr>
          <w:b/>
          <w:szCs w:val="25"/>
        </w:rPr>
      </w:pPr>
      <w:r w:rsidRPr="006B396F">
        <w:rPr>
          <w:b/>
          <w:szCs w:val="25"/>
        </w:rPr>
        <w:t>STATEMENTS OF FACT AND LAW</w:t>
      </w:r>
      <w:r w:rsidR="004479B7" w:rsidRPr="006B396F">
        <w:rPr>
          <w:b/>
          <w:szCs w:val="25"/>
        </w:rPr>
        <w:t xml:space="preserve"> </w:t>
      </w:r>
    </w:p>
    <w:p w:rsidR="004479B7" w:rsidRPr="006B396F" w:rsidRDefault="004479B7" w:rsidP="0049053E">
      <w:pPr>
        <w:pStyle w:val="NoSpacing"/>
        <w:jc w:val="center"/>
        <w:rPr>
          <w:b/>
          <w:szCs w:val="25"/>
        </w:rPr>
      </w:pPr>
      <w:r w:rsidRPr="006B396F">
        <w:rPr>
          <w:b/>
          <w:szCs w:val="25"/>
        </w:rPr>
        <w:t>AND</w:t>
      </w:r>
    </w:p>
    <w:p w:rsidR="004479B7" w:rsidRPr="006B396F" w:rsidRDefault="004479B7" w:rsidP="0049053E">
      <w:pPr>
        <w:pStyle w:val="NoSpacing"/>
        <w:jc w:val="center"/>
        <w:rPr>
          <w:b/>
          <w:szCs w:val="25"/>
        </w:rPr>
      </w:pPr>
      <w:r w:rsidRPr="006B396F">
        <w:rPr>
          <w:b/>
          <w:szCs w:val="25"/>
        </w:rPr>
        <w:t>NOTICE CLOSING PROCEEDING</w:t>
      </w:r>
    </w:p>
    <w:p w:rsidR="00222EE8" w:rsidRPr="006B396F" w:rsidRDefault="00222EE8" w:rsidP="0049053E">
      <w:pPr>
        <w:pStyle w:val="NoSpacing"/>
        <w:rPr>
          <w:szCs w:val="25"/>
        </w:rPr>
      </w:pPr>
    </w:p>
    <w:p w:rsidR="00FC1D01" w:rsidRPr="006B396F" w:rsidRDefault="00FC1D01" w:rsidP="0049053E">
      <w:pPr>
        <w:pStyle w:val="NoSpacing"/>
        <w:rPr>
          <w:szCs w:val="25"/>
        </w:rPr>
      </w:pPr>
    </w:p>
    <w:p w:rsidR="002B75A7" w:rsidRPr="006B396F" w:rsidRDefault="002B75A7" w:rsidP="0049053E">
      <w:pPr>
        <w:pStyle w:val="NoSpacing"/>
        <w:ind w:left="720" w:hanging="720"/>
        <w:rPr>
          <w:szCs w:val="25"/>
        </w:rPr>
      </w:pPr>
      <w:r w:rsidRPr="006B396F">
        <w:rPr>
          <w:szCs w:val="25"/>
        </w:rPr>
        <w:t>RE:</w:t>
      </w:r>
      <w:r w:rsidRPr="006B396F">
        <w:rPr>
          <w:szCs w:val="25"/>
        </w:rPr>
        <w:tab/>
      </w:r>
      <w:r w:rsidRPr="006B396F">
        <w:rPr>
          <w:i/>
          <w:szCs w:val="25"/>
        </w:rPr>
        <w:t>In the Matter of the Petition of Industrial Customers of Northwest Utilities For a Declaratory Order Requiring Puget Sound Energy, Inc. to Provide Access to the AURORA Model in its 2011 General Rate Case</w:t>
      </w:r>
      <w:r w:rsidRPr="006B396F">
        <w:rPr>
          <w:szCs w:val="25"/>
        </w:rPr>
        <w:t>, Docket U-111024</w:t>
      </w:r>
    </w:p>
    <w:p w:rsidR="002B75A7" w:rsidRPr="006B396F" w:rsidRDefault="002B75A7" w:rsidP="0049053E">
      <w:pPr>
        <w:pStyle w:val="NoSpacing"/>
        <w:rPr>
          <w:szCs w:val="25"/>
        </w:rPr>
      </w:pPr>
    </w:p>
    <w:p w:rsidR="002B75A7" w:rsidRPr="006B396F" w:rsidRDefault="002B75A7" w:rsidP="0049053E">
      <w:pPr>
        <w:pStyle w:val="NoSpacing"/>
        <w:rPr>
          <w:szCs w:val="25"/>
        </w:rPr>
      </w:pPr>
      <w:r w:rsidRPr="006B396F">
        <w:rPr>
          <w:szCs w:val="25"/>
        </w:rPr>
        <w:t>TO ALL PARTIES AND INTERESTED PERSONS:</w:t>
      </w:r>
    </w:p>
    <w:p w:rsidR="002B75A7" w:rsidRPr="006B396F" w:rsidRDefault="002B75A7" w:rsidP="0049053E">
      <w:pPr>
        <w:pStyle w:val="NoSpacing"/>
        <w:rPr>
          <w:szCs w:val="25"/>
        </w:rPr>
      </w:pPr>
    </w:p>
    <w:p w:rsidR="002B75A7" w:rsidRPr="006B396F" w:rsidRDefault="002B75A7" w:rsidP="0049053E">
      <w:pPr>
        <w:pStyle w:val="NoSpacing"/>
        <w:rPr>
          <w:szCs w:val="25"/>
        </w:rPr>
      </w:pPr>
      <w:r w:rsidRPr="006B396F">
        <w:rPr>
          <w:szCs w:val="25"/>
        </w:rPr>
        <w:t xml:space="preserve">On June 7, 2011, the Industrial Customers of Northwest Utilities (ICNU) filed with the Washington Utilities and Transportation Commission (Commission) a Petition for a Declaratory Order </w:t>
      </w:r>
      <w:r w:rsidR="00BF549B" w:rsidRPr="006B396F">
        <w:rPr>
          <w:szCs w:val="25"/>
        </w:rPr>
        <w:t xml:space="preserve">(Petition) </w:t>
      </w:r>
      <w:r w:rsidRPr="006B396F">
        <w:rPr>
          <w:szCs w:val="25"/>
        </w:rPr>
        <w:t>related to Puget Sound Energy, Inc.’s (PSE</w:t>
      </w:r>
      <w:r w:rsidR="00BF549B" w:rsidRPr="006B396F">
        <w:rPr>
          <w:szCs w:val="25"/>
        </w:rPr>
        <w:t>’s</w:t>
      </w:r>
      <w:r w:rsidRPr="006B396F">
        <w:rPr>
          <w:szCs w:val="25"/>
        </w:rPr>
        <w:t>) proposed usage of the AURORA model for calculation of its net power costs in PSE’s 2011 general rate case.</w:t>
      </w:r>
    </w:p>
    <w:p w:rsidR="002B75A7" w:rsidRPr="006B396F" w:rsidRDefault="002B75A7" w:rsidP="0049053E">
      <w:pPr>
        <w:pStyle w:val="NoSpacing"/>
        <w:rPr>
          <w:szCs w:val="25"/>
        </w:rPr>
      </w:pPr>
    </w:p>
    <w:p w:rsidR="00A16597" w:rsidRPr="006B396F" w:rsidRDefault="00A16597" w:rsidP="0049053E">
      <w:pPr>
        <w:pStyle w:val="NoSpacing"/>
        <w:rPr>
          <w:szCs w:val="25"/>
        </w:rPr>
      </w:pPr>
      <w:r w:rsidRPr="006B396F">
        <w:rPr>
          <w:szCs w:val="25"/>
        </w:rPr>
        <w:t>On June 13, 2011, the Commission issued a notice to interested persons of the opportunity to submit a statement of fact and law on the issues raised by the Petition.</w:t>
      </w:r>
    </w:p>
    <w:p w:rsidR="00A16597" w:rsidRPr="006B396F" w:rsidRDefault="00A16597" w:rsidP="0049053E">
      <w:pPr>
        <w:pStyle w:val="NoSpacing"/>
        <w:rPr>
          <w:szCs w:val="25"/>
        </w:rPr>
      </w:pPr>
    </w:p>
    <w:p w:rsidR="00A16597" w:rsidRPr="006B396F" w:rsidRDefault="0049053E" w:rsidP="0049053E">
      <w:pPr>
        <w:pStyle w:val="NoSpacing"/>
        <w:rPr>
          <w:szCs w:val="25"/>
        </w:rPr>
      </w:pPr>
      <w:r w:rsidRPr="006B396F">
        <w:rPr>
          <w:szCs w:val="25"/>
        </w:rPr>
        <w:t xml:space="preserve">On June 14, 2011, </w:t>
      </w:r>
      <w:r w:rsidR="00A16597" w:rsidRPr="006B396F">
        <w:rPr>
          <w:szCs w:val="25"/>
        </w:rPr>
        <w:t>ICNU filed a letter with the Commission stating that ICNU and PSE have informally resolved the dispute</w:t>
      </w:r>
      <w:r w:rsidR="00621578" w:rsidRPr="006B396F">
        <w:rPr>
          <w:szCs w:val="25"/>
        </w:rPr>
        <w:t>,</w:t>
      </w:r>
      <w:r w:rsidR="00A16597" w:rsidRPr="006B396F">
        <w:rPr>
          <w:szCs w:val="25"/>
        </w:rPr>
        <w:t xml:space="preserve"> and therefore </w:t>
      </w:r>
      <w:r w:rsidR="00621578" w:rsidRPr="006B396F">
        <w:rPr>
          <w:szCs w:val="25"/>
        </w:rPr>
        <w:t xml:space="preserve">ICNU </w:t>
      </w:r>
      <w:r w:rsidR="00A16597" w:rsidRPr="006B396F">
        <w:rPr>
          <w:szCs w:val="25"/>
        </w:rPr>
        <w:t>withdraws its Petition.</w:t>
      </w:r>
    </w:p>
    <w:p w:rsidR="004479B7" w:rsidRPr="006B396F" w:rsidRDefault="004479B7" w:rsidP="0049053E">
      <w:pPr>
        <w:pStyle w:val="NoSpacing"/>
        <w:rPr>
          <w:szCs w:val="25"/>
        </w:rPr>
      </w:pPr>
    </w:p>
    <w:p w:rsidR="004479B7" w:rsidRPr="006B396F" w:rsidRDefault="004479B7" w:rsidP="0049053E">
      <w:pPr>
        <w:pStyle w:val="NoSpacing"/>
        <w:rPr>
          <w:szCs w:val="25"/>
        </w:rPr>
      </w:pPr>
      <w:r w:rsidRPr="006B396F">
        <w:rPr>
          <w:szCs w:val="25"/>
        </w:rPr>
        <w:t xml:space="preserve">The Commission finds that it is in the public interest to grant </w:t>
      </w:r>
      <w:r w:rsidR="0049053E" w:rsidRPr="006B396F">
        <w:rPr>
          <w:szCs w:val="25"/>
        </w:rPr>
        <w:t>ICNU’s request</w:t>
      </w:r>
      <w:r w:rsidRPr="006B396F">
        <w:rPr>
          <w:szCs w:val="25"/>
        </w:rPr>
        <w:t xml:space="preserve"> to withdraw its petition.</w:t>
      </w:r>
    </w:p>
    <w:p w:rsidR="004479B7" w:rsidRPr="006B396F" w:rsidRDefault="004479B7" w:rsidP="0049053E">
      <w:pPr>
        <w:pStyle w:val="NoSpacing"/>
        <w:rPr>
          <w:szCs w:val="25"/>
        </w:rPr>
      </w:pPr>
    </w:p>
    <w:p w:rsidR="0049053E" w:rsidRPr="006B396F" w:rsidRDefault="004479B7" w:rsidP="0049053E">
      <w:pPr>
        <w:rPr>
          <w:b/>
          <w:sz w:val="25"/>
          <w:szCs w:val="25"/>
        </w:rPr>
      </w:pPr>
      <w:r w:rsidRPr="006B396F">
        <w:rPr>
          <w:b/>
          <w:sz w:val="25"/>
          <w:szCs w:val="25"/>
        </w:rPr>
        <w:t xml:space="preserve">NOTICE IS GIVEN That </w:t>
      </w:r>
      <w:r w:rsidR="0049053E" w:rsidRPr="006B396F">
        <w:rPr>
          <w:b/>
          <w:sz w:val="25"/>
          <w:szCs w:val="25"/>
        </w:rPr>
        <w:t>ICNU’s request to withdraw its petition is granted, without prejudice, and that Docket U-111024 is closed.</w:t>
      </w:r>
    </w:p>
    <w:p w:rsidR="00222EE8" w:rsidRPr="006B396F" w:rsidRDefault="00222EE8" w:rsidP="0049053E">
      <w:pPr>
        <w:pStyle w:val="NoSpacing"/>
        <w:rPr>
          <w:szCs w:val="25"/>
        </w:rPr>
      </w:pPr>
    </w:p>
    <w:p w:rsidR="00222EE8" w:rsidRPr="006B396F" w:rsidRDefault="00222EE8" w:rsidP="0049053E">
      <w:pPr>
        <w:pStyle w:val="NoSpacing"/>
        <w:rPr>
          <w:szCs w:val="25"/>
        </w:rPr>
      </w:pPr>
      <w:r w:rsidRPr="006B396F">
        <w:rPr>
          <w:szCs w:val="25"/>
        </w:rPr>
        <w:t>Sincerely,</w:t>
      </w:r>
    </w:p>
    <w:p w:rsidR="00222EE8" w:rsidRPr="006B396F" w:rsidRDefault="00222EE8" w:rsidP="0049053E">
      <w:pPr>
        <w:pStyle w:val="NoSpacing"/>
        <w:rPr>
          <w:szCs w:val="25"/>
        </w:rPr>
      </w:pPr>
    </w:p>
    <w:p w:rsidR="00222EE8" w:rsidRPr="006B396F" w:rsidRDefault="00222EE8" w:rsidP="0049053E">
      <w:pPr>
        <w:pStyle w:val="NoSpacing"/>
        <w:rPr>
          <w:szCs w:val="25"/>
        </w:rPr>
      </w:pPr>
    </w:p>
    <w:p w:rsidR="00222EE8" w:rsidRPr="006B396F" w:rsidRDefault="00222EE8" w:rsidP="0049053E">
      <w:pPr>
        <w:pStyle w:val="NoSpacing"/>
        <w:rPr>
          <w:szCs w:val="25"/>
        </w:rPr>
      </w:pPr>
    </w:p>
    <w:p w:rsidR="00222EE8" w:rsidRPr="006B396F" w:rsidRDefault="00222EE8" w:rsidP="0049053E">
      <w:pPr>
        <w:pStyle w:val="NoSpacing"/>
        <w:rPr>
          <w:szCs w:val="25"/>
        </w:rPr>
      </w:pPr>
      <w:r w:rsidRPr="006B396F">
        <w:rPr>
          <w:szCs w:val="25"/>
        </w:rPr>
        <w:t>DAVID W. DANNER</w:t>
      </w:r>
    </w:p>
    <w:p w:rsidR="00222EE8" w:rsidRPr="006B396F" w:rsidRDefault="00222EE8" w:rsidP="0049053E">
      <w:pPr>
        <w:pStyle w:val="NoSpacing"/>
        <w:rPr>
          <w:szCs w:val="25"/>
        </w:rPr>
      </w:pPr>
      <w:r w:rsidRPr="006B396F">
        <w:rPr>
          <w:szCs w:val="25"/>
        </w:rPr>
        <w:t>Executive Director and Secretary</w:t>
      </w:r>
    </w:p>
    <w:sectPr w:rsidR="00222EE8" w:rsidRPr="006B396F" w:rsidSect="0040200E">
      <w:headerReference w:type="default" r:id="rId8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77" w:rsidRDefault="00623A77" w:rsidP="00222EE8">
      <w:r>
        <w:separator/>
      </w:r>
    </w:p>
  </w:endnote>
  <w:endnote w:type="continuationSeparator" w:id="0">
    <w:p w:rsidR="00623A77" w:rsidRDefault="00623A77" w:rsidP="0022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77" w:rsidRDefault="00623A77" w:rsidP="00222EE8">
      <w:r>
        <w:separator/>
      </w:r>
    </w:p>
  </w:footnote>
  <w:footnote w:type="continuationSeparator" w:id="0">
    <w:p w:rsidR="00623A77" w:rsidRDefault="00623A77" w:rsidP="00222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>DOCKET U-111024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49053E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:rsidR="00222EE8" w:rsidRPr="00222EE8" w:rsidRDefault="00222EE8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A7"/>
    <w:rsid w:val="00000817"/>
    <w:rsid w:val="00000D94"/>
    <w:rsid w:val="000C159F"/>
    <w:rsid w:val="000F4FEE"/>
    <w:rsid w:val="00125DE3"/>
    <w:rsid w:val="0012797D"/>
    <w:rsid w:val="00134F21"/>
    <w:rsid w:val="00135C39"/>
    <w:rsid w:val="001403F6"/>
    <w:rsid w:val="001605B2"/>
    <w:rsid w:val="00196394"/>
    <w:rsid w:val="00222EE8"/>
    <w:rsid w:val="00250368"/>
    <w:rsid w:val="0025477A"/>
    <w:rsid w:val="00262124"/>
    <w:rsid w:val="00270B6C"/>
    <w:rsid w:val="00281C9A"/>
    <w:rsid w:val="002861A1"/>
    <w:rsid w:val="002B75A7"/>
    <w:rsid w:val="002D058C"/>
    <w:rsid w:val="002E5203"/>
    <w:rsid w:val="003004E6"/>
    <w:rsid w:val="00326C72"/>
    <w:rsid w:val="00331826"/>
    <w:rsid w:val="00331DBD"/>
    <w:rsid w:val="0035370C"/>
    <w:rsid w:val="003F118C"/>
    <w:rsid w:val="003F43F9"/>
    <w:rsid w:val="0040200E"/>
    <w:rsid w:val="004479B7"/>
    <w:rsid w:val="00474A17"/>
    <w:rsid w:val="0049053E"/>
    <w:rsid w:val="004B13DF"/>
    <w:rsid w:val="004D03CC"/>
    <w:rsid w:val="004D5E7A"/>
    <w:rsid w:val="00546385"/>
    <w:rsid w:val="00571C63"/>
    <w:rsid w:val="0057556D"/>
    <w:rsid w:val="005970BC"/>
    <w:rsid w:val="005A4601"/>
    <w:rsid w:val="005E662A"/>
    <w:rsid w:val="00621578"/>
    <w:rsid w:val="00623A77"/>
    <w:rsid w:val="00625F87"/>
    <w:rsid w:val="006328EE"/>
    <w:rsid w:val="00637028"/>
    <w:rsid w:val="00647468"/>
    <w:rsid w:val="00671E79"/>
    <w:rsid w:val="006725EB"/>
    <w:rsid w:val="006B396F"/>
    <w:rsid w:val="006B51AE"/>
    <w:rsid w:val="006C391D"/>
    <w:rsid w:val="00751967"/>
    <w:rsid w:val="007E4058"/>
    <w:rsid w:val="007E6723"/>
    <w:rsid w:val="008312B2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50B86"/>
    <w:rsid w:val="00956140"/>
    <w:rsid w:val="009A5465"/>
    <w:rsid w:val="009F2B54"/>
    <w:rsid w:val="00A13853"/>
    <w:rsid w:val="00A16597"/>
    <w:rsid w:val="00A25D45"/>
    <w:rsid w:val="00A35B1C"/>
    <w:rsid w:val="00A64972"/>
    <w:rsid w:val="00A6618A"/>
    <w:rsid w:val="00A6640F"/>
    <w:rsid w:val="00A713EE"/>
    <w:rsid w:val="00B6469B"/>
    <w:rsid w:val="00BC18E9"/>
    <w:rsid w:val="00BD4460"/>
    <w:rsid w:val="00BF549B"/>
    <w:rsid w:val="00C32100"/>
    <w:rsid w:val="00C55CFC"/>
    <w:rsid w:val="00CB2C63"/>
    <w:rsid w:val="00CB7F41"/>
    <w:rsid w:val="00D0056C"/>
    <w:rsid w:val="00D36495"/>
    <w:rsid w:val="00D417B8"/>
    <w:rsid w:val="00D6592D"/>
    <w:rsid w:val="00D87DE9"/>
    <w:rsid w:val="00DA4DDA"/>
    <w:rsid w:val="00DB12F0"/>
    <w:rsid w:val="00DB736B"/>
    <w:rsid w:val="00DE758E"/>
    <w:rsid w:val="00DF16E1"/>
    <w:rsid w:val="00E005E8"/>
    <w:rsid w:val="00E95080"/>
    <w:rsid w:val="00EA64C0"/>
    <w:rsid w:val="00EE4F4B"/>
    <w:rsid w:val="00F35267"/>
    <w:rsid w:val="00F54581"/>
    <w:rsid w:val="00F558A0"/>
    <w:rsid w:val="00F763FB"/>
    <w:rsid w:val="00F80CD0"/>
    <w:rsid w:val="00FC1D01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B7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rsid w:val="004479B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B7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rsid w:val="004479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2011-06-06T07:00:00+00:00</OpenedDate>
    <Date1 xmlns="dc463f71-b30c-4ab2-9473-d307f9d35888">2011-06-15T07:00:00+00:00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2D091C36F30547BE3780C9831D2148" ma:contentTypeVersion="143" ma:contentTypeDescription="" ma:contentTypeScope="" ma:versionID="14fbc32b8ab13e6ca75fb251fe9dee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2D5422-8F90-42C8-9F05-5FFCE0C522B9}"/>
</file>

<file path=customXml/itemProps2.xml><?xml version="1.0" encoding="utf-8"?>
<ds:datastoreItem xmlns:ds="http://schemas.openxmlformats.org/officeDocument/2006/customXml" ds:itemID="{EBD51B2C-6CEE-498D-A1E9-D214F52559DF}"/>
</file>

<file path=customXml/itemProps3.xml><?xml version="1.0" encoding="utf-8"?>
<ds:datastoreItem xmlns:ds="http://schemas.openxmlformats.org/officeDocument/2006/customXml" ds:itemID="{4DFDBDCA-E3DD-482C-9D19-5D83C8F62DB2}"/>
</file>

<file path=customXml/itemProps4.xml><?xml version="1.0" encoding="utf-8"?>
<ds:datastoreItem xmlns:ds="http://schemas.openxmlformats.org/officeDocument/2006/customXml" ds:itemID="{D7274E17-51FE-46BA-A757-EFCCF2D3A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2011-06-15T18:49:00Z</dcterms:created>
  <dcterms:modified xsi:type="dcterms:W3CDTF">2011-06-15T19:19:00Z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0x0101006E56B4D1795A2E4DB2F0B01679ED314A00212D091C36F30547BE3780C9831D2148</vt:lpwstr>
  </property>
  <property fmtid="{D5CDD505-2E9C-101B-9397-08002B2CF9AE}" pid="3" name="_docset_NoMedatataSyncRequired">
    <vt:lpwstr>False</vt:lpwstr>
  </property>
</Properties>
</file>