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49F" w:rsidRDefault="002E449F" w:rsidP="002E449F">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Wright, Al (UTC)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July 11, 2013 3:13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Rendahl, Ann (UTC) (ARendahl@utc.wa.gov); Johnson, Steven (UTC); Nightingale, David (UTC) (dnightin@utc.wa.gov); Zakai, Yochi (UTC); Kouchi, Roger (UTC); Kopta, Gregory (UTC); Walker, Kippi (UTC)</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Cedarbaum, Bob (UTC); Wyse, Lisa (UTC)</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Transfer of Interconnection Rulemaking Files to Records</w:t>
      </w:r>
    </w:p>
    <w:p w:rsidR="002E449F" w:rsidRDefault="002E449F" w:rsidP="002E449F"/>
    <w:p w:rsidR="002E449F" w:rsidRDefault="002E449F" w:rsidP="002E449F">
      <w:r>
        <w:t xml:space="preserve">To Interconnection Team &amp; Others: </w:t>
      </w:r>
    </w:p>
    <w:p w:rsidR="002E449F" w:rsidRDefault="002E449F" w:rsidP="002E449F"/>
    <w:p w:rsidR="002E449F" w:rsidRDefault="002E449F" w:rsidP="002E449F">
      <w:r>
        <w:t xml:space="preserve">We are nearing the end of the Interconnection Rulemaking </w:t>
      </w:r>
      <w:proofErr w:type="gramStart"/>
      <w:r>
        <w:t>( and</w:t>
      </w:r>
      <w:proofErr w:type="gramEnd"/>
      <w:r>
        <w:t xml:space="preserve"> also nearing when I leave!).  The rule is completely finished and waiting for the final Order, which is still going through some Commissioners reviews. (Yochi is the contact if you want to know more about the status of the Order).</w:t>
      </w:r>
    </w:p>
    <w:p w:rsidR="002E449F" w:rsidRDefault="002E449F" w:rsidP="002E449F"/>
    <w:p w:rsidR="002E449F" w:rsidRDefault="002E449F" w:rsidP="002E449F">
      <w:r>
        <w:t>My last duty is to ensure we get the complete record sent off to the Records Center.  I have complied all my files that I think are important and they are ready for transfer to Records.  I am asking all of you to search your records and compile those that need to be preserved in the Records Center.  I have used the following list of subject matter to catalogue my files.  It would be helpful if you all used somewhat the same listings.</w:t>
      </w:r>
    </w:p>
    <w:p w:rsidR="002E449F" w:rsidRDefault="002E449F" w:rsidP="002E449F"/>
    <w:p w:rsidR="002E449F" w:rsidRDefault="002E449F" w:rsidP="002E449F">
      <w:r>
        <w:t>It is my understanding that Records does not want any e-files, only hard copy.  I have converted all my files that I am keeping into hard copy.  For your information, the rules I used to sort out the files I kept for the record was as follows:  1.) Did I generate the document or file and did it stay mostly in tact as I generated it; 2.) Was it directly related to subject matter that ended up in the final rule; 3) Does it provide some important background to understanding the changes in the new rule; and 4) Does it provide some unique information or background that is not already found in the proceedings.</w:t>
      </w:r>
    </w:p>
    <w:p w:rsidR="002E449F" w:rsidRDefault="002E449F" w:rsidP="002E449F"/>
    <w:p w:rsidR="002E449F" w:rsidRDefault="002E449F" w:rsidP="002E449F">
      <w:pPr>
        <w:rPr>
          <w:b/>
          <w:bCs/>
          <w:u w:val="single"/>
        </w:rPr>
      </w:pPr>
      <w:r>
        <w:rPr>
          <w:b/>
          <w:bCs/>
          <w:u w:val="single"/>
        </w:rPr>
        <w:t>File Categories:</w:t>
      </w:r>
    </w:p>
    <w:p w:rsidR="002E449F" w:rsidRDefault="002E449F" w:rsidP="002E449F">
      <w:pPr>
        <w:rPr>
          <w:b/>
          <w:bCs/>
          <w:u w:val="single"/>
        </w:rPr>
      </w:pPr>
    </w:p>
    <w:p w:rsidR="002E449F" w:rsidRDefault="002E449F" w:rsidP="002E449F">
      <w:pPr>
        <w:pStyle w:val="ListParagraph"/>
        <w:numPr>
          <w:ilvl w:val="0"/>
          <w:numId w:val="1"/>
        </w:numPr>
        <w:rPr>
          <w:b/>
          <w:bCs/>
          <w:u w:val="single"/>
        </w:rPr>
      </w:pPr>
      <w:r>
        <w:rPr>
          <w:b/>
          <w:bCs/>
          <w:u w:val="single"/>
        </w:rPr>
        <w:t>CR-101, Pre Utility Workgroup.</w:t>
      </w:r>
    </w:p>
    <w:p w:rsidR="002E449F" w:rsidRDefault="002E449F" w:rsidP="002E449F">
      <w:pPr>
        <w:rPr>
          <w:b/>
          <w:bCs/>
          <w:u w:val="single"/>
        </w:rPr>
      </w:pPr>
    </w:p>
    <w:p w:rsidR="002E449F" w:rsidRDefault="002E449F" w:rsidP="002E449F">
      <w:pPr>
        <w:pStyle w:val="ListParagraph"/>
        <w:numPr>
          <w:ilvl w:val="0"/>
          <w:numId w:val="1"/>
        </w:numPr>
        <w:rPr>
          <w:b/>
          <w:bCs/>
          <w:u w:val="single"/>
        </w:rPr>
      </w:pPr>
      <w:r>
        <w:rPr>
          <w:b/>
          <w:bCs/>
          <w:u w:val="single"/>
        </w:rPr>
        <w:t>Utility Workgroup &amp; Model Rule Development.</w:t>
      </w:r>
    </w:p>
    <w:p w:rsidR="002E449F" w:rsidRDefault="002E449F" w:rsidP="002E449F">
      <w:pPr>
        <w:rPr>
          <w:b/>
          <w:bCs/>
          <w:u w:val="single"/>
        </w:rPr>
      </w:pPr>
    </w:p>
    <w:p w:rsidR="002E449F" w:rsidRDefault="002E449F" w:rsidP="002E449F">
      <w:pPr>
        <w:pStyle w:val="ListParagraph"/>
        <w:numPr>
          <w:ilvl w:val="0"/>
          <w:numId w:val="1"/>
        </w:numPr>
        <w:rPr>
          <w:b/>
          <w:bCs/>
          <w:u w:val="single"/>
        </w:rPr>
      </w:pPr>
      <w:r>
        <w:rPr>
          <w:b/>
          <w:bCs/>
          <w:u w:val="single"/>
        </w:rPr>
        <w:t>Model Rule Comment Period.</w:t>
      </w:r>
    </w:p>
    <w:p w:rsidR="002E449F" w:rsidRDefault="002E449F" w:rsidP="002E449F">
      <w:pPr>
        <w:pStyle w:val="ListParagraph"/>
        <w:rPr>
          <w:b/>
          <w:bCs/>
          <w:u w:val="single"/>
        </w:rPr>
      </w:pPr>
    </w:p>
    <w:p w:rsidR="002E449F" w:rsidRDefault="002E449F" w:rsidP="002E449F">
      <w:pPr>
        <w:pStyle w:val="ListParagraph"/>
        <w:numPr>
          <w:ilvl w:val="0"/>
          <w:numId w:val="1"/>
        </w:numPr>
        <w:rPr>
          <w:b/>
          <w:bCs/>
          <w:u w:val="single"/>
        </w:rPr>
      </w:pPr>
      <w:r>
        <w:rPr>
          <w:b/>
          <w:bCs/>
          <w:u w:val="single"/>
        </w:rPr>
        <w:t>Conversion from Model Rule to WAC 480-108 Draft.</w:t>
      </w:r>
    </w:p>
    <w:p w:rsidR="002E449F" w:rsidRDefault="002E449F" w:rsidP="002E449F">
      <w:pPr>
        <w:pStyle w:val="ListParagraph"/>
        <w:rPr>
          <w:b/>
          <w:bCs/>
          <w:u w:val="single"/>
        </w:rPr>
      </w:pPr>
    </w:p>
    <w:p w:rsidR="002E449F" w:rsidRDefault="002E449F" w:rsidP="002E449F">
      <w:pPr>
        <w:pStyle w:val="ListParagraph"/>
        <w:numPr>
          <w:ilvl w:val="0"/>
          <w:numId w:val="1"/>
        </w:numPr>
        <w:rPr>
          <w:b/>
          <w:bCs/>
          <w:u w:val="single"/>
        </w:rPr>
      </w:pPr>
      <w:r>
        <w:rPr>
          <w:b/>
          <w:bCs/>
          <w:u w:val="single"/>
        </w:rPr>
        <w:t>Draft WAC 480-108 Rule Comment Period.</w:t>
      </w:r>
    </w:p>
    <w:p w:rsidR="002E449F" w:rsidRDefault="002E449F" w:rsidP="002E449F">
      <w:pPr>
        <w:pStyle w:val="ListParagraph"/>
        <w:rPr>
          <w:b/>
          <w:bCs/>
          <w:u w:val="single"/>
        </w:rPr>
      </w:pPr>
    </w:p>
    <w:p w:rsidR="002E449F" w:rsidRDefault="002E449F" w:rsidP="002E449F">
      <w:pPr>
        <w:pStyle w:val="ListParagraph"/>
        <w:numPr>
          <w:ilvl w:val="0"/>
          <w:numId w:val="1"/>
        </w:numPr>
        <w:rPr>
          <w:b/>
          <w:bCs/>
          <w:u w:val="single"/>
        </w:rPr>
      </w:pPr>
      <w:r>
        <w:rPr>
          <w:b/>
          <w:bCs/>
          <w:u w:val="single"/>
        </w:rPr>
        <w:t>Draft WAC 480-108 CR-102 Comment Process.</w:t>
      </w:r>
    </w:p>
    <w:p w:rsidR="002E449F" w:rsidRDefault="002E449F" w:rsidP="002E449F">
      <w:pPr>
        <w:pStyle w:val="ListParagraph"/>
        <w:rPr>
          <w:b/>
          <w:bCs/>
          <w:u w:val="single"/>
        </w:rPr>
      </w:pPr>
    </w:p>
    <w:p w:rsidR="002E449F" w:rsidRDefault="002E449F" w:rsidP="002E449F">
      <w:pPr>
        <w:pStyle w:val="ListParagraph"/>
        <w:numPr>
          <w:ilvl w:val="0"/>
          <w:numId w:val="1"/>
        </w:numPr>
        <w:rPr>
          <w:b/>
          <w:bCs/>
          <w:u w:val="single"/>
        </w:rPr>
      </w:pPr>
      <w:r>
        <w:rPr>
          <w:b/>
          <w:bCs/>
          <w:u w:val="single"/>
        </w:rPr>
        <w:t>Final Draft Rule Hearing &amp; Adoption Process.</w:t>
      </w:r>
    </w:p>
    <w:p w:rsidR="002E449F" w:rsidRDefault="002E449F" w:rsidP="002E449F">
      <w:pPr>
        <w:pStyle w:val="ListParagraph"/>
        <w:rPr>
          <w:b/>
          <w:bCs/>
          <w:u w:val="single"/>
        </w:rPr>
      </w:pPr>
    </w:p>
    <w:p w:rsidR="002E449F" w:rsidRDefault="002E449F" w:rsidP="002E449F">
      <w:pPr>
        <w:rPr>
          <w:b/>
          <w:bCs/>
          <w:u w:val="single"/>
        </w:rPr>
      </w:pPr>
    </w:p>
    <w:p w:rsidR="002E449F" w:rsidRDefault="002E449F" w:rsidP="002E449F">
      <w:pPr>
        <w:rPr>
          <w:b/>
          <w:bCs/>
          <w:u w:val="single"/>
        </w:rPr>
      </w:pPr>
      <w:r>
        <w:rPr>
          <w:b/>
          <w:bCs/>
          <w:u w:val="single"/>
        </w:rPr>
        <w:t>Issue Files:</w:t>
      </w:r>
    </w:p>
    <w:p w:rsidR="002E449F" w:rsidRDefault="002E449F" w:rsidP="002E449F">
      <w:pPr>
        <w:rPr>
          <w:b/>
          <w:bCs/>
          <w:u w:val="single"/>
        </w:rPr>
      </w:pPr>
    </w:p>
    <w:p w:rsidR="002E449F" w:rsidRDefault="002E449F" w:rsidP="002E449F">
      <w:pPr>
        <w:pStyle w:val="ListParagraph"/>
        <w:numPr>
          <w:ilvl w:val="0"/>
          <w:numId w:val="2"/>
        </w:numPr>
        <w:rPr>
          <w:b/>
          <w:bCs/>
          <w:u w:val="single"/>
        </w:rPr>
      </w:pPr>
      <w:r>
        <w:rPr>
          <w:b/>
          <w:bCs/>
          <w:u w:val="single"/>
        </w:rPr>
        <w:t>Rule Format:</w:t>
      </w:r>
    </w:p>
    <w:p w:rsidR="002E449F" w:rsidRDefault="002E449F" w:rsidP="002E449F">
      <w:pPr>
        <w:pStyle w:val="ListParagraph"/>
        <w:numPr>
          <w:ilvl w:val="0"/>
          <w:numId w:val="2"/>
        </w:numPr>
        <w:rPr>
          <w:b/>
          <w:bCs/>
          <w:u w:val="single"/>
        </w:rPr>
      </w:pPr>
      <w:r>
        <w:rPr>
          <w:b/>
          <w:bCs/>
          <w:u w:val="single"/>
        </w:rPr>
        <w:t>Disconnect Switch:</w:t>
      </w:r>
    </w:p>
    <w:p w:rsidR="002E449F" w:rsidRDefault="002E449F" w:rsidP="002E449F">
      <w:pPr>
        <w:pStyle w:val="ListParagraph"/>
        <w:numPr>
          <w:ilvl w:val="0"/>
          <w:numId w:val="2"/>
        </w:numPr>
        <w:rPr>
          <w:b/>
          <w:bCs/>
          <w:u w:val="single"/>
        </w:rPr>
      </w:pPr>
      <w:r>
        <w:rPr>
          <w:b/>
          <w:bCs/>
          <w:u w:val="single"/>
        </w:rPr>
        <w:lastRenderedPageBreak/>
        <w:t>Insurance:</w:t>
      </w:r>
    </w:p>
    <w:p w:rsidR="002E449F" w:rsidRDefault="002E449F" w:rsidP="002E449F">
      <w:pPr>
        <w:pStyle w:val="ListParagraph"/>
        <w:numPr>
          <w:ilvl w:val="0"/>
          <w:numId w:val="2"/>
        </w:numPr>
        <w:rPr>
          <w:b/>
          <w:bCs/>
          <w:u w:val="single"/>
        </w:rPr>
      </w:pPr>
      <w:r>
        <w:rPr>
          <w:b/>
          <w:bCs/>
          <w:u w:val="single"/>
        </w:rPr>
        <w:t>Application process &amp; Tier definition:</w:t>
      </w:r>
    </w:p>
    <w:p w:rsidR="002E449F" w:rsidRDefault="002E449F" w:rsidP="002E449F">
      <w:pPr>
        <w:pStyle w:val="ListParagraph"/>
        <w:numPr>
          <w:ilvl w:val="0"/>
          <w:numId w:val="2"/>
        </w:numPr>
        <w:rPr>
          <w:b/>
          <w:bCs/>
          <w:u w:val="single"/>
        </w:rPr>
      </w:pPr>
      <w:r>
        <w:rPr>
          <w:b/>
          <w:bCs/>
          <w:u w:val="single"/>
        </w:rPr>
        <w:t>Direct Transfer Trip:</w:t>
      </w:r>
    </w:p>
    <w:p w:rsidR="002E449F" w:rsidRDefault="002E449F" w:rsidP="002E449F">
      <w:pPr>
        <w:pStyle w:val="ListParagraph"/>
        <w:numPr>
          <w:ilvl w:val="0"/>
          <w:numId w:val="2"/>
        </w:numPr>
        <w:rPr>
          <w:b/>
          <w:bCs/>
          <w:u w:val="single"/>
        </w:rPr>
      </w:pPr>
      <w:r>
        <w:rPr>
          <w:b/>
          <w:bCs/>
          <w:u w:val="single"/>
        </w:rPr>
        <w:t>Voltage Control Issue:</w:t>
      </w:r>
    </w:p>
    <w:p w:rsidR="002E449F" w:rsidRDefault="002E449F" w:rsidP="002E449F">
      <w:pPr>
        <w:pStyle w:val="ListParagraph"/>
        <w:numPr>
          <w:ilvl w:val="0"/>
          <w:numId w:val="2"/>
        </w:numPr>
        <w:rPr>
          <w:b/>
          <w:bCs/>
          <w:u w:val="single"/>
        </w:rPr>
      </w:pPr>
      <w:r>
        <w:rPr>
          <w:b/>
          <w:bCs/>
          <w:u w:val="single"/>
        </w:rPr>
        <w:t>Third Party Ownership:</w:t>
      </w:r>
    </w:p>
    <w:p w:rsidR="002E449F" w:rsidRDefault="002E449F" w:rsidP="002E449F">
      <w:pPr>
        <w:pStyle w:val="ListParagraph"/>
        <w:numPr>
          <w:ilvl w:val="0"/>
          <w:numId w:val="2"/>
        </w:numPr>
        <w:rPr>
          <w:b/>
          <w:bCs/>
          <w:u w:val="single"/>
        </w:rPr>
      </w:pPr>
      <w:r>
        <w:rPr>
          <w:b/>
          <w:bCs/>
          <w:u w:val="single"/>
        </w:rPr>
        <w:t>Commission Jurisdiction on Third-Party Ownership:</w:t>
      </w:r>
    </w:p>
    <w:p w:rsidR="002E449F" w:rsidRDefault="002E449F" w:rsidP="002E449F">
      <w:pPr>
        <w:rPr>
          <w:b/>
          <w:bCs/>
          <w:u w:val="single"/>
        </w:rPr>
      </w:pPr>
    </w:p>
    <w:p w:rsidR="002E449F" w:rsidRDefault="002E449F" w:rsidP="002E449F">
      <w:pPr>
        <w:rPr>
          <w:b/>
          <w:bCs/>
          <w:u w:val="single"/>
        </w:rPr>
      </w:pPr>
    </w:p>
    <w:p w:rsidR="002E449F" w:rsidRDefault="002E449F" w:rsidP="002E449F">
      <w:r>
        <w:t xml:space="preserve">I know you are all busy on other projects by now, but the sooner you can get me </w:t>
      </w:r>
      <w:proofErr w:type="gramStart"/>
      <w:r>
        <w:t>your</w:t>
      </w:r>
      <w:proofErr w:type="gramEnd"/>
      <w:r>
        <w:t xml:space="preserve"> purged and sorted files the sooner I can close this project with Records.  If you cannot get me your files by COB, July 26</w:t>
      </w:r>
      <w:r>
        <w:rPr>
          <w:vertAlign w:val="superscript"/>
        </w:rPr>
        <w:t>th</w:t>
      </w:r>
      <w:r>
        <w:t>, please let me and/or Ann know.  I will be gone as of Wed. July 31</w:t>
      </w:r>
      <w:r>
        <w:rPr>
          <w:vertAlign w:val="superscript"/>
        </w:rPr>
        <w:t>st</w:t>
      </w:r>
      <w:r>
        <w:t xml:space="preserve"> and we will have to assign the final file work to someone else if compiling the files goes beyond July 26</w:t>
      </w:r>
      <w:r>
        <w:rPr>
          <w:vertAlign w:val="superscript"/>
        </w:rPr>
        <w:t>th</w:t>
      </w:r>
      <w:r>
        <w:t>.</w:t>
      </w:r>
    </w:p>
    <w:p w:rsidR="002E449F" w:rsidRDefault="002E449F" w:rsidP="002E449F"/>
    <w:p w:rsidR="002E449F" w:rsidRDefault="002E449F" w:rsidP="002E449F">
      <w:r>
        <w:t>Thanks in advance for any help you can provide to finish off this project!  And it has been a pleasure working with you all to bring this rulemaking to completion!!  --</w:t>
      </w:r>
      <w:proofErr w:type="gramStart"/>
      <w:r>
        <w:t>  Al</w:t>
      </w:r>
      <w:proofErr w:type="gramEnd"/>
    </w:p>
    <w:p w:rsidR="002E449F" w:rsidRDefault="002E449F" w:rsidP="002E449F"/>
    <w:p w:rsidR="00A4538F" w:rsidRDefault="002E449F">
      <w:bookmarkStart w:id="0" w:name="_GoBack"/>
      <w:bookmarkEnd w:id="0"/>
    </w:p>
    <w:sectPr w:rsidR="00A45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C18D6"/>
    <w:multiLevelType w:val="hybridMultilevel"/>
    <w:tmpl w:val="16725D3A"/>
    <w:lvl w:ilvl="0" w:tplc="DD9A102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6DE7DC7"/>
    <w:multiLevelType w:val="hybridMultilevel"/>
    <w:tmpl w:val="224E94E0"/>
    <w:lvl w:ilvl="0" w:tplc="F40C36D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49F"/>
    <w:rsid w:val="000118AE"/>
    <w:rsid w:val="00012A58"/>
    <w:rsid w:val="002B2485"/>
    <w:rsid w:val="002E449F"/>
    <w:rsid w:val="00325D8F"/>
    <w:rsid w:val="00AB7A2D"/>
    <w:rsid w:val="00AF72BB"/>
    <w:rsid w:val="00B054CB"/>
    <w:rsid w:val="00E67DA7"/>
    <w:rsid w:val="00EA625D"/>
    <w:rsid w:val="00F14AD0"/>
    <w:rsid w:val="00F15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49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49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49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49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71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Email</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2011-12-14T08:00:00+00:00</OpenedDate>
    <Date1 xmlns="dc463f71-b30c-4ab2-9473-d307f9d35888">2013-07-11T07:00:00+00:00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112133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72D3F4E407594A9C69547AA3C5F758" ma:contentTypeVersion="143" ma:contentTypeDescription="" ma:contentTypeScope="" ma:versionID="1eb39db915c04178f0b1a9a200e29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BBD730-946A-47DF-B93F-33E5FC4B8F7C}"/>
</file>

<file path=customXml/itemProps2.xml><?xml version="1.0" encoding="utf-8"?>
<ds:datastoreItem xmlns:ds="http://schemas.openxmlformats.org/officeDocument/2006/customXml" ds:itemID="{A08604FB-A015-4E0F-970D-20529933EA18}"/>
</file>

<file path=customXml/itemProps3.xml><?xml version="1.0" encoding="utf-8"?>
<ds:datastoreItem xmlns:ds="http://schemas.openxmlformats.org/officeDocument/2006/customXml" ds:itemID="{28BD87B7-6DE6-47E3-BA44-3ADCB1808FB0}"/>
</file>

<file path=customXml/itemProps4.xml><?xml version="1.0" encoding="utf-8"?>
<ds:datastoreItem xmlns:ds="http://schemas.openxmlformats.org/officeDocument/2006/customXml" ds:itemID="{EAF0CA5D-5A98-42F6-87F8-5AC47F6A5927}"/>
</file>

<file path=docProps/app.xml><?xml version="1.0" encoding="utf-8"?>
<Properties xmlns="http://schemas.openxmlformats.org/officeDocument/2006/extended-properties" xmlns:vt="http://schemas.openxmlformats.org/officeDocument/2006/docPropsVTypes">
  <Template>Normal.dotm</Template>
  <TotalTime>117</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Wyse</dc:creator>
  <cp:lastModifiedBy>Lisa Wyse</cp:lastModifiedBy>
  <cp:revision>1</cp:revision>
  <dcterms:created xsi:type="dcterms:W3CDTF">2013-07-30T16:13:00Z</dcterms:created>
  <dcterms:modified xsi:type="dcterms:W3CDTF">2013-07-30T18:10:00Z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0x0101006E56B4D1795A2E4DB2F0B01679ED314A001072D3F4E407594A9C69547AA3C5F758</vt:lpwstr>
  </property>
  <property fmtid="{D5CDD505-2E9C-101B-9397-08002B2CF9AE}" pid="3" name="_docset_NoMedatataSyncRequired">
    <vt:lpwstr>False</vt:lpwstr>
  </property>
</Properties>
</file>