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BB" w:rsidRPr="00463AC1" w:rsidRDefault="008102BB" w:rsidP="008102BB">
      <w:pPr>
        <w:pStyle w:val="CourtName"/>
        <w:rPr>
          <w:b/>
          <w:caps/>
        </w:rPr>
      </w:pPr>
      <w:bookmarkStart w:id="0" w:name="TitleOfPleading"/>
      <w:bookmarkEnd w:id="0"/>
      <w:r w:rsidRPr="00463AC1">
        <w:rPr>
          <w:b/>
          <w:caps/>
        </w:rPr>
        <w:t>BEFORE THE WASHINGTON STATE</w:t>
      </w:r>
      <w:r w:rsidR="006659F3">
        <w:rPr>
          <w:b/>
          <w:caps/>
        </w:rPr>
        <w:t xml:space="preserve"> </w:t>
      </w:r>
    </w:p>
    <w:p w:rsidR="008102BB" w:rsidRPr="00463AC1" w:rsidRDefault="008102BB" w:rsidP="008102BB">
      <w:pPr>
        <w:pStyle w:val="CourtName"/>
        <w:rPr>
          <w:b/>
          <w:caps/>
        </w:rPr>
      </w:pPr>
      <w:r w:rsidRPr="00463AC1">
        <w:rPr>
          <w:b/>
          <w:caps/>
        </w:rPr>
        <w:t>UTILITIES AND TRANSPORTATION COMMISSION</w:t>
      </w:r>
    </w:p>
    <w:p w:rsidR="008102BB" w:rsidRPr="00463AC1" w:rsidRDefault="008102BB" w:rsidP="008102BB">
      <w:pPr>
        <w:jc w:val="center"/>
        <w:rPr>
          <w:b/>
        </w:rPr>
      </w:pPr>
    </w:p>
    <w:p w:rsidR="008102BB" w:rsidRPr="00463AC1" w:rsidRDefault="008102BB" w:rsidP="008102BB">
      <w:pPr>
        <w:ind w:left="-360"/>
      </w:pPr>
      <w:bookmarkStart w:id="1" w:name="Appellant_Name"/>
      <w:bookmarkStart w:id="2" w:name="Caption"/>
      <w:bookmarkEnd w:id="1"/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E84139" w:rsidRPr="00463AC1" w:rsidTr="008102BB">
        <w:tc>
          <w:tcPr>
            <w:tcW w:w="4248" w:type="dxa"/>
          </w:tcPr>
          <w:bookmarkEnd w:id="2"/>
          <w:p w:rsidR="00E84139" w:rsidRPr="006659F3" w:rsidRDefault="00E84139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6659F3">
              <w:rPr>
                <w:bCs/>
                <w:sz w:val="25"/>
                <w:szCs w:val="25"/>
              </w:rPr>
              <w:t xml:space="preserve">In the Matter of the </w:t>
            </w:r>
            <w:r w:rsidR="006659F3" w:rsidRPr="006659F3">
              <w:rPr>
                <w:bCs/>
                <w:sz w:val="25"/>
                <w:szCs w:val="25"/>
              </w:rPr>
              <w:t>Petition of</w:t>
            </w:r>
          </w:p>
          <w:p w:rsidR="00E84139" w:rsidRPr="006659F3" w:rsidRDefault="00E84139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E84139" w:rsidRPr="006659F3" w:rsidRDefault="006659F3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6659F3">
              <w:rPr>
                <w:bCs/>
                <w:sz w:val="25"/>
                <w:szCs w:val="25"/>
              </w:rPr>
              <w:t>THE CENTURYLINK COMPANIES – QWEST CORPORATION; CENTURYTEL OF WASHINGTON; CENTURYTEL OF INTERISLAND; CENTURYTEL OF COWICHE; AND UNITED TELEPHONE COMPANY OF THE NORTHWEST</w:t>
            </w:r>
          </w:p>
          <w:p w:rsidR="00E84139" w:rsidRPr="006659F3" w:rsidRDefault="00E84139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E84139" w:rsidRDefault="006659F3" w:rsidP="00E84139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6659F3">
              <w:rPr>
                <w:bCs/>
                <w:sz w:val="25"/>
                <w:szCs w:val="25"/>
              </w:rPr>
              <w:t>To be Regulated Under an Alternative Form of Regulation Pursuant to RCW 80.36.135</w:t>
            </w:r>
            <w:r w:rsidR="00E84139" w:rsidRPr="006659F3">
              <w:rPr>
                <w:bCs/>
                <w:sz w:val="25"/>
                <w:szCs w:val="25"/>
              </w:rPr>
              <w:t>.</w:t>
            </w:r>
          </w:p>
          <w:p w:rsidR="00E84139" w:rsidRPr="00CB7F45" w:rsidRDefault="00E84139" w:rsidP="00E84139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E84139" w:rsidRPr="00CB7F45" w:rsidRDefault="00E84139" w:rsidP="00E84139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E84139" w:rsidRDefault="00E84139" w:rsidP="00E8413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E84139" w:rsidRPr="00CB7F45" w:rsidRDefault="00E84139" w:rsidP="00E84139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</w:t>
            </w:r>
            <w:r w:rsidR="006659F3">
              <w:rPr>
                <w:sz w:val="25"/>
                <w:szCs w:val="25"/>
              </w:rPr>
              <w:t>30477</w:t>
            </w:r>
          </w:p>
          <w:p w:rsidR="00E84139" w:rsidRPr="00CB7F45" w:rsidRDefault="00E84139" w:rsidP="00E84139">
            <w:pPr>
              <w:rPr>
                <w:sz w:val="25"/>
                <w:szCs w:val="25"/>
              </w:rPr>
            </w:pPr>
          </w:p>
          <w:p w:rsidR="00E84139" w:rsidRDefault="00E84139" w:rsidP="00E84139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  <w:p w:rsidR="00E84139" w:rsidRPr="00CB7F45" w:rsidRDefault="00E84139" w:rsidP="00E84139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  <w:p w:rsidR="00E84139" w:rsidRPr="00463AC1" w:rsidRDefault="00E84139" w:rsidP="00E84139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463AC1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E84139" w:rsidRPr="00463AC1" w:rsidRDefault="00E84139" w:rsidP="00E84139">
            <w:r w:rsidRPr="00463AC1">
              <w:t xml:space="preserve"> </w:t>
            </w:r>
          </w:p>
          <w:p w:rsidR="00E84139" w:rsidRPr="00463AC1" w:rsidRDefault="00E84139" w:rsidP="00E84139"/>
          <w:p w:rsidR="00E84139" w:rsidRPr="00CB7F45" w:rsidRDefault="007C6092" w:rsidP="00E84139">
            <w:pPr>
              <w:rPr>
                <w:sz w:val="25"/>
                <w:szCs w:val="25"/>
              </w:rPr>
            </w:pPr>
            <w:r>
              <w:t>NOTICE OF FILING EXHIBITS TO</w:t>
            </w:r>
            <w:r w:rsidR="00E84139" w:rsidRPr="00CB7F4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PROTECTIVE ORDER</w:t>
            </w:r>
          </w:p>
        </w:tc>
      </w:tr>
    </w:tbl>
    <w:p w:rsidR="008102BB" w:rsidRPr="00463AC1" w:rsidRDefault="008102BB" w:rsidP="008102BB"/>
    <w:p w:rsidR="00ED24A9" w:rsidRDefault="00114B6C" w:rsidP="00F019F5">
      <w:pPr>
        <w:spacing w:after="240"/>
        <w:jc w:val="center"/>
        <w:rPr>
          <w:b/>
        </w:rPr>
      </w:pPr>
      <w:r>
        <w:rPr>
          <w:b/>
        </w:rPr>
        <w:t>NOTICE OF FILING</w:t>
      </w:r>
    </w:p>
    <w:p w:rsidR="001455F4" w:rsidRPr="00C14BDA" w:rsidRDefault="00ED24A9" w:rsidP="007C6092">
      <w:pPr>
        <w:spacing w:line="480" w:lineRule="auto"/>
        <w:jc w:val="both"/>
      </w:pPr>
      <w:r>
        <w:tab/>
      </w:r>
      <w:r w:rsidR="007C6092">
        <w:t>The</w:t>
      </w:r>
      <w:r w:rsidRPr="00AA57A7">
        <w:t xml:space="preserve"> United States Department of Defense and all other Federal Executive Agencies (collectively referred to herein as “</w:t>
      </w:r>
      <w:proofErr w:type="spellStart"/>
      <w:r w:rsidRPr="00AA57A7">
        <w:t>DoD</w:t>
      </w:r>
      <w:proofErr w:type="spellEnd"/>
      <w:r w:rsidRPr="00AA57A7">
        <w:t>/FEA”),</w:t>
      </w:r>
      <w:r w:rsidR="007C6092">
        <w:t xml:space="preserve"> through undersigned counsel, hereby file the original and four </w:t>
      </w:r>
      <w:r w:rsidR="00114B6C">
        <w:t xml:space="preserve">(4) </w:t>
      </w:r>
      <w:r w:rsidR="007C6092">
        <w:t xml:space="preserve">copies of the Exhibits to the Protective Order entered in this matter of its attorneys and experts. </w:t>
      </w:r>
    </w:p>
    <w:p w:rsidR="002046E5" w:rsidRDefault="007C6092" w:rsidP="007C6092">
      <w:pPr>
        <w:jc w:val="both"/>
      </w:pPr>
      <w:r w:rsidRPr="0051292B">
        <w:t xml:space="preserve">Dated:  </w:t>
      </w:r>
      <w:r>
        <w:t>July</w:t>
      </w:r>
      <w:r w:rsidRPr="0051292B">
        <w:t xml:space="preserve"> </w:t>
      </w:r>
      <w:r>
        <w:t>2</w:t>
      </w:r>
      <w:r w:rsidRPr="0051292B">
        <w:t>, 2013</w:t>
      </w:r>
      <w:r>
        <w:tab/>
      </w:r>
      <w:r>
        <w:tab/>
      </w:r>
      <w:r>
        <w:tab/>
      </w:r>
      <w:r>
        <w:tab/>
      </w:r>
      <w:proofErr w:type="gramStart"/>
      <w:r w:rsidR="001455F4" w:rsidRPr="0051292B">
        <w:t>Respectfully</w:t>
      </w:r>
      <w:proofErr w:type="gramEnd"/>
      <w:r w:rsidR="001455F4" w:rsidRPr="0051292B">
        <w:t xml:space="preserve"> submitted,</w:t>
      </w:r>
    </w:p>
    <w:p w:rsidR="007C6092" w:rsidRPr="0051292B" w:rsidRDefault="007C6092" w:rsidP="007C6092">
      <w:pPr>
        <w:spacing w:line="480" w:lineRule="auto"/>
        <w:ind w:left="3600" w:firstLine="720"/>
        <w:jc w:val="both"/>
      </w:pPr>
    </w:p>
    <w:p w:rsidR="007C6092" w:rsidRDefault="001455F4" w:rsidP="007C6092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="007C6092">
        <w:t>Kyle J. Smith</w:t>
      </w:r>
    </w:p>
    <w:p w:rsidR="0051292B" w:rsidRPr="0051292B" w:rsidRDefault="0051292B" w:rsidP="007C6092">
      <w:pPr>
        <w:ind w:left="3600" w:firstLine="720"/>
        <w:jc w:val="both"/>
      </w:pPr>
      <w:r w:rsidRPr="0051292B">
        <w:t>General Attorney</w:t>
      </w:r>
    </w:p>
    <w:p w:rsidR="0051292B" w:rsidRPr="0051292B" w:rsidRDefault="0051292B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Regulatory Law Office (JALS-RL)</w:t>
      </w:r>
    </w:p>
    <w:p w:rsidR="0051292B" w:rsidRPr="001213DC" w:rsidRDefault="0051292B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U.S. Army Legal Services Agency</w:t>
      </w:r>
    </w:p>
    <w:p w:rsidR="0051292B" w:rsidRPr="001213DC" w:rsidRDefault="0051292B" w:rsidP="00F019F5">
      <w:pPr>
        <w:jc w:val="both"/>
      </w:pPr>
      <w:r w:rsidRPr="001213DC">
        <w:tab/>
      </w:r>
      <w:r>
        <w:tab/>
      </w:r>
      <w:r>
        <w:tab/>
      </w:r>
      <w:r>
        <w:tab/>
      </w:r>
      <w:r>
        <w:tab/>
      </w:r>
      <w:r>
        <w:tab/>
      </w:r>
      <w:r w:rsidRPr="001213DC">
        <w:t>9275 Gunston Road</w:t>
      </w:r>
    </w:p>
    <w:p w:rsidR="0051292B" w:rsidRPr="001213DC" w:rsidRDefault="0051292B" w:rsidP="00F019F5">
      <w:pPr>
        <w:jc w:val="both"/>
      </w:pPr>
      <w:r w:rsidRPr="001213DC">
        <w:tab/>
      </w:r>
      <w:r>
        <w:tab/>
      </w:r>
      <w:r>
        <w:tab/>
      </w:r>
      <w:r>
        <w:tab/>
      </w:r>
      <w:r>
        <w:tab/>
      </w:r>
      <w:r>
        <w:tab/>
      </w:r>
      <w:r w:rsidRPr="001213DC">
        <w:t>Suite 133</w:t>
      </w:r>
    </w:p>
    <w:p w:rsidR="0051292B" w:rsidRPr="001213DC" w:rsidRDefault="0051292B" w:rsidP="00F019F5">
      <w:pPr>
        <w:jc w:val="both"/>
      </w:pPr>
      <w:r w:rsidRPr="001213DC">
        <w:tab/>
      </w:r>
      <w:r>
        <w:tab/>
      </w:r>
      <w:r>
        <w:tab/>
      </w:r>
      <w:r>
        <w:tab/>
      </w:r>
      <w:r>
        <w:tab/>
      </w:r>
      <w:r>
        <w:tab/>
      </w:r>
      <w:r w:rsidRPr="001213DC">
        <w:t>Fort Belvoir, VA 22060</w:t>
      </w:r>
    </w:p>
    <w:p w:rsidR="0051292B" w:rsidRDefault="0051292B" w:rsidP="00F019F5">
      <w:pPr>
        <w:jc w:val="both"/>
        <w:rPr>
          <w:highlight w:val="yellow"/>
        </w:rPr>
      </w:pPr>
      <w:r w:rsidRPr="001213DC">
        <w:tab/>
      </w:r>
    </w:p>
    <w:p w:rsidR="001455F4" w:rsidRPr="0051292B" w:rsidRDefault="001455F4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For</w:t>
      </w:r>
    </w:p>
    <w:p w:rsidR="001455F4" w:rsidRPr="0051292B" w:rsidRDefault="001455F4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The United States Department of Defense</w:t>
      </w:r>
    </w:p>
    <w:p w:rsidR="001455F4" w:rsidRPr="0051292B" w:rsidRDefault="001455F4" w:rsidP="00F019F5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And</w:t>
      </w:r>
    </w:p>
    <w:p w:rsidR="00F019F5" w:rsidRPr="00ED24A9" w:rsidRDefault="001455F4">
      <w:pPr>
        <w:jc w:val="both"/>
      </w:pP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</w:r>
      <w:r w:rsidRPr="0051292B">
        <w:tab/>
        <w:t>All Other Federal Executive Agencies</w:t>
      </w:r>
    </w:p>
    <w:sectPr w:rsidR="00F019F5" w:rsidRPr="00ED24A9" w:rsidSect="008942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6C" w:rsidRDefault="00114B6C" w:rsidP="008102BB">
      <w:r>
        <w:separator/>
      </w:r>
    </w:p>
  </w:endnote>
  <w:endnote w:type="continuationSeparator" w:id="0">
    <w:p w:rsidR="00114B6C" w:rsidRDefault="00114B6C" w:rsidP="0081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6C" w:rsidRDefault="00114B6C">
    <w:pPr>
      <w:pStyle w:val="Footer"/>
      <w:jc w:val="center"/>
    </w:pPr>
    <w:fldSimple w:instr=" PAGE   \* MERGEFORMAT ">
      <w:r w:rsidR="00276C67">
        <w:rPr>
          <w:noProof/>
        </w:rPr>
        <w:t>1</w:t>
      </w:r>
    </w:fldSimple>
  </w:p>
  <w:p w:rsidR="00114B6C" w:rsidRDefault="00114B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6C" w:rsidRDefault="00114B6C" w:rsidP="008102BB">
      <w:r>
        <w:separator/>
      </w:r>
    </w:p>
  </w:footnote>
  <w:footnote w:type="continuationSeparator" w:id="0">
    <w:p w:rsidR="00114B6C" w:rsidRDefault="00114B6C" w:rsidP="00810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800"/>
    <w:multiLevelType w:val="hybridMultilevel"/>
    <w:tmpl w:val="E8F6C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847"/>
    <w:rsid w:val="00012F7C"/>
    <w:rsid w:val="00025265"/>
    <w:rsid w:val="00043F17"/>
    <w:rsid w:val="00083CC9"/>
    <w:rsid w:val="00094970"/>
    <w:rsid w:val="000A3DB4"/>
    <w:rsid w:val="000A459C"/>
    <w:rsid w:val="000D4BB0"/>
    <w:rsid w:val="00114B6C"/>
    <w:rsid w:val="001213DC"/>
    <w:rsid w:val="001455F4"/>
    <w:rsid w:val="0017526B"/>
    <w:rsid w:val="00191AAA"/>
    <w:rsid w:val="001E214E"/>
    <w:rsid w:val="001E2495"/>
    <w:rsid w:val="002046E5"/>
    <w:rsid w:val="00245847"/>
    <w:rsid w:val="00256B82"/>
    <w:rsid w:val="00270A67"/>
    <w:rsid w:val="00276C67"/>
    <w:rsid w:val="002A545B"/>
    <w:rsid w:val="002F624B"/>
    <w:rsid w:val="00331377"/>
    <w:rsid w:val="00343853"/>
    <w:rsid w:val="003631D5"/>
    <w:rsid w:val="0036601B"/>
    <w:rsid w:val="00386747"/>
    <w:rsid w:val="0038736F"/>
    <w:rsid w:val="003A74EC"/>
    <w:rsid w:val="004510FD"/>
    <w:rsid w:val="004A201F"/>
    <w:rsid w:val="004B632F"/>
    <w:rsid w:val="0051292B"/>
    <w:rsid w:val="00566646"/>
    <w:rsid w:val="00595032"/>
    <w:rsid w:val="00597CAD"/>
    <w:rsid w:val="005E2F5C"/>
    <w:rsid w:val="00652FE2"/>
    <w:rsid w:val="006659F3"/>
    <w:rsid w:val="006A024A"/>
    <w:rsid w:val="006C1AF9"/>
    <w:rsid w:val="006D701A"/>
    <w:rsid w:val="007079FF"/>
    <w:rsid w:val="00723EBE"/>
    <w:rsid w:val="0074108F"/>
    <w:rsid w:val="00760CEA"/>
    <w:rsid w:val="00795A2D"/>
    <w:rsid w:val="007A66FF"/>
    <w:rsid w:val="007B00AF"/>
    <w:rsid w:val="007B1801"/>
    <w:rsid w:val="007C6092"/>
    <w:rsid w:val="007E25FF"/>
    <w:rsid w:val="007F63C8"/>
    <w:rsid w:val="00807523"/>
    <w:rsid w:val="008102BB"/>
    <w:rsid w:val="00812C51"/>
    <w:rsid w:val="00816503"/>
    <w:rsid w:val="00836C68"/>
    <w:rsid w:val="00843F79"/>
    <w:rsid w:val="0084449C"/>
    <w:rsid w:val="0089119F"/>
    <w:rsid w:val="0089425E"/>
    <w:rsid w:val="00933CA6"/>
    <w:rsid w:val="009446D6"/>
    <w:rsid w:val="00947711"/>
    <w:rsid w:val="009A3F7D"/>
    <w:rsid w:val="009B6773"/>
    <w:rsid w:val="00A94B12"/>
    <w:rsid w:val="00AA57A7"/>
    <w:rsid w:val="00AA6864"/>
    <w:rsid w:val="00AF5E94"/>
    <w:rsid w:val="00B6144C"/>
    <w:rsid w:val="00B6329A"/>
    <w:rsid w:val="00B747E2"/>
    <w:rsid w:val="00B87356"/>
    <w:rsid w:val="00BA52D6"/>
    <w:rsid w:val="00BD4677"/>
    <w:rsid w:val="00BE3ECC"/>
    <w:rsid w:val="00BF5EA2"/>
    <w:rsid w:val="00C14BDA"/>
    <w:rsid w:val="00C205C6"/>
    <w:rsid w:val="00C55D59"/>
    <w:rsid w:val="00C81657"/>
    <w:rsid w:val="00D16286"/>
    <w:rsid w:val="00D34DD5"/>
    <w:rsid w:val="00D60CCD"/>
    <w:rsid w:val="00DB0DA6"/>
    <w:rsid w:val="00DC2D0C"/>
    <w:rsid w:val="00DD27D1"/>
    <w:rsid w:val="00DE6D14"/>
    <w:rsid w:val="00E66F9F"/>
    <w:rsid w:val="00E84139"/>
    <w:rsid w:val="00EA6DA3"/>
    <w:rsid w:val="00ED1337"/>
    <w:rsid w:val="00ED24A9"/>
    <w:rsid w:val="00ED40E7"/>
    <w:rsid w:val="00EE4C6B"/>
    <w:rsid w:val="00F019F5"/>
    <w:rsid w:val="00F22304"/>
    <w:rsid w:val="00F534B5"/>
    <w:rsid w:val="00F84EEE"/>
    <w:rsid w:val="00F90F06"/>
    <w:rsid w:val="00FD44D6"/>
    <w:rsid w:val="00FE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534B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455F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455F4"/>
    <w:rPr>
      <w:vertAlign w:val="superscript"/>
    </w:rPr>
  </w:style>
  <w:style w:type="paragraph" w:customStyle="1" w:styleId="CourtName">
    <w:name w:val="CourtName"/>
    <w:basedOn w:val="Normal"/>
    <w:rsid w:val="008102BB"/>
    <w:pPr>
      <w:spacing w:line="240" w:lineRule="exact"/>
      <w:jc w:val="center"/>
    </w:pPr>
    <w:rPr>
      <w:szCs w:val="20"/>
    </w:rPr>
  </w:style>
  <w:style w:type="paragraph" w:styleId="BodyText">
    <w:name w:val="Body Text"/>
    <w:basedOn w:val="Normal"/>
    <w:link w:val="BodyTextChar"/>
    <w:rsid w:val="008102BB"/>
    <w:pPr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102BB"/>
    <w:rPr>
      <w:b/>
      <w:sz w:val="24"/>
    </w:rPr>
  </w:style>
  <w:style w:type="paragraph" w:styleId="Header">
    <w:name w:val="header"/>
    <w:basedOn w:val="Normal"/>
    <w:link w:val="HeaderChar"/>
    <w:rsid w:val="008102B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8102B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2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F7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7B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52204B-4511-45A6-990C-072F8BA274C1}"/>
</file>

<file path=customXml/itemProps2.xml><?xml version="1.0" encoding="utf-8"?>
<ds:datastoreItem xmlns:ds="http://schemas.openxmlformats.org/officeDocument/2006/customXml" ds:itemID="{66C9AD4C-DC09-4269-9C77-0857E94082DD}"/>
</file>

<file path=customXml/itemProps3.xml><?xml version="1.0" encoding="utf-8"?>
<ds:datastoreItem xmlns:ds="http://schemas.openxmlformats.org/officeDocument/2006/customXml" ds:itemID="{B83E9AF6-D096-4844-A464-DB3A05C64ADC}"/>
</file>

<file path=customXml/itemProps4.xml><?xml version="1.0" encoding="utf-8"?>
<ds:datastoreItem xmlns:ds="http://schemas.openxmlformats.org/officeDocument/2006/customXml" ds:itemID="{E3C8E59F-5BF7-49AF-A3BC-D13A6335D310}"/>
</file>

<file path=customXml/itemProps5.xml><?xml version="1.0" encoding="utf-8"?>
<ds:datastoreItem xmlns:ds="http://schemas.openxmlformats.org/officeDocument/2006/customXml" ds:itemID="{6659E28D-BEB6-48D4-8C52-D8CDD82781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Spangler Consulting</Company>
  <LinksUpToDate>false</LinksUpToDate>
  <CharactersWithSpaces>1260</CharactersWithSpaces>
  <SharedDoc>false</SharedDoc>
  <HLinks>
    <vt:vector size="12" baseType="variant"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mailto:kyle.j.smith124.civ@mail.mil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mailto:stephen.s.melnikoff.civ@mail.mil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creator>Robert W. Spangler</dc:creator>
  <cp:lastModifiedBy>United States Army</cp:lastModifiedBy>
  <cp:revision>3</cp:revision>
  <cp:lastPrinted>2013-07-01T15:55:00Z</cp:lastPrinted>
  <dcterms:created xsi:type="dcterms:W3CDTF">2013-07-01T15:04:00Z</dcterms:created>
  <dcterms:modified xsi:type="dcterms:W3CDTF">2013-07-01T17:04:00Z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