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7D" w:rsidRDefault="007A3DF0" w:rsidP="0054467D">
      <w:pPr>
        <w:pStyle w:val="ListParagraph"/>
        <w:rPr>
          <w:b/>
          <w:sz w:val="24"/>
          <w:szCs w:val="24"/>
        </w:rPr>
      </w:pPr>
      <w:proofErr w:type="gramStart"/>
      <w:r>
        <w:rPr>
          <w:b/>
          <w:sz w:val="24"/>
          <w:szCs w:val="24"/>
        </w:rPr>
        <w:t>Purpose  Use</w:t>
      </w:r>
      <w:proofErr w:type="gramEnd"/>
      <w:r>
        <w:rPr>
          <w:b/>
          <w:sz w:val="24"/>
          <w:szCs w:val="24"/>
        </w:rPr>
        <w:t xml:space="preserve"> EE as illustrative why transfer of Sale needs further scrutiny.</w:t>
      </w:r>
    </w:p>
    <w:p w:rsidR="007A3DF0" w:rsidRDefault="007A3DF0" w:rsidP="0054467D">
      <w:pPr>
        <w:pStyle w:val="ListParagraph"/>
        <w:rPr>
          <w:b/>
          <w:sz w:val="24"/>
          <w:szCs w:val="24"/>
        </w:rPr>
      </w:pPr>
    </w:p>
    <w:p w:rsidR="007A3DF0" w:rsidRDefault="007A3DF0" w:rsidP="0054467D">
      <w:pPr>
        <w:pStyle w:val="ListParagraph"/>
        <w:rPr>
          <w:b/>
          <w:sz w:val="24"/>
          <w:szCs w:val="24"/>
        </w:rPr>
      </w:pPr>
    </w:p>
    <w:p w:rsidR="00C075F4" w:rsidRDefault="007A3DF0" w:rsidP="0054467D">
      <w:pPr>
        <w:pStyle w:val="ListParagraph"/>
        <w:rPr>
          <w:b/>
          <w:sz w:val="24"/>
          <w:szCs w:val="24"/>
        </w:rPr>
      </w:pPr>
      <w:r>
        <w:rPr>
          <w:b/>
          <w:sz w:val="24"/>
          <w:szCs w:val="24"/>
        </w:rPr>
        <w:t>My name is Warren Halverson.  My address is 13701 NE 32</w:t>
      </w:r>
      <w:r w:rsidRPr="007A3DF0">
        <w:rPr>
          <w:b/>
          <w:sz w:val="24"/>
          <w:szCs w:val="24"/>
          <w:vertAlign w:val="superscript"/>
        </w:rPr>
        <w:t>nd</w:t>
      </w:r>
      <w:r>
        <w:rPr>
          <w:b/>
          <w:sz w:val="24"/>
          <w:szCs w:val="24"/>
        </w:rPr>
        <w:t xml:space="preserve"> Pl in Bellevue </w:t>
      </w:r>
    </w:p>
    <w:p w:rsidR="00C075F4" w:rsidRDefault="00C075F4" w:rsidP="0054467D">
      <w:pPr>
        <w:pStyle w:val="ListParagraph"/>
        <w:rPr>
          <w:b/>
          <w:sz w:val="24"/>
          <w:szCs w:val="24"/>
        </w:rPr>
      </w:pPr>
    </w:p>
    <w:p w:rsidR="00C075F4" w:rsidRDefault="007A3DF0" w:rsidP="0054467D">
      <w:pPr>
        <w:pStyle w:val="ListParagraph"/>
        <w:rPr>
          <w:b/>
          <w:sz w:val="24"/>
          <w:szCs w:val="24"/>
        </w:rPr>
      </w:pPr>
      <w:r>
        <w:rPr>
          <w:b/>
          <w:sz w:val="24"/>
          <w:szCs w:val="24"/>
        </w:rPr>
        <w:t>Washington.  I am a 40 year resident of Bridle Trails</w:t>
      </w:r>
      <w:r w:rsidR="00892E2B">
        <w:rPr>
          <w:b/>
          <w:sz w:val="24"/>
          <w:szCs w:val="24"/>
        </w:rPr>
        <w:t xml:space="preserve">.  I am a retired  </w:t>
      </w:r>
    </w:p>
    <w:p w:rsidR="00C075F4" w:rsidRDefault="00C075F4" w:rsidP="0054467D">
      <w:pPr>
        <w:pStyle w:val="ListParagraph"/>
        <w:rPr>
          <w:b/>
          <w:sz w:val="24"/>
          <w:szCs w:val="24"/>
        </w:rPr>
      </w:pPr>
    </w:p>
    <w:p w:rsidR="00C075F4" w:rsidRDefault="00892E2B" w:rsidP="0054467D">
      <w:pPr>
        <w:pStyle w:val="ListParagraph"/>
        <w:rPr>
          <w:b/>
          <w:sz w:val="24"/>
          <w:szCs w:val="24"/>
        </w:rPr>
      </w:pPr>
      <w:proofErr w:type="gramStart"/>
      <w:r>
        <w:rPr>
          <w:b/>
          <w:sz w:val="24"/>
          <w:szCs w:val="24"/>
        </w:rPr>
        <w:t>telecommunications</w:t>
      </w:r>
      <w:proofErr w:type="gramEnd"/>
      <w:r>
        <w:rPr>
          <w:b/>
          <w:sz w:val="24"/>
          <w:szCs w:val="24"/>
        </w:rPr>
        <w:t xml:space="preserve"> executive.  I am </w:t>
      </w:r>
      <w:r w:rsidR="007A3DF0">
        <w:rPr>
          <w:b/>
          <w:sz w:val="24"/>
          <w:szCs w:val="24"/>
        </w:rPr>
        <w:t>currently President of our HOA</w:t>
      </w:r>
      <w:proofErr w:type="gramStart"/>
      <w:r w:rsidR="007A3DF0">
        <w:rPr>
          <w:b/>
          <w:sz w:val="24"/>
          <w:szCs w:val="24"/>
        </w:rPr>
        <w:t>;  Board</w:t>
      </w:r>
      <w:proofErr w:type="gramEnd"/>
      <w:r w:rsidR="007A3DF0">
        <w:rPr>
          <w:b/>
          <w:sz w:val="24"/>
          <w:szCs w:val="24"/>
        </w:rPr>
        <w:t xml:space="preserve"> member </w:t>
      </w:r>
    </w:p>
    <w:p w:rsidR="00C075F4" w:rsidRDefault="00C075F4" w:rsidP="0054467D">
      <w:pPr>
        <w:pStyle w:val="ListParagraph"/>
        <w:rPr>
          <w:b/>
          <w:sz w:val="24"/>
          <w:szCs w:val="24"/>
        </w:rPr>
      </w:pPr>
    </w:p>
    <w:p w:rsidR="00C075F4" w:rsidRDefault="007A3DF0" w:rsidP="0054467D">
      <w:pPr>
        <w:pStyle w:val="ListParagraph"/>
        <w:rPr>
          <w:b/>
          <w:sz w:val="24"/>
          <w:szCs w:val="24"/>
        </w:rPr>
      </w:pPr>
      <w:proofErr w:type="gramStart"/>
      <w:r>
        <w:rPr>
          <w:b/>
          <w:sz w:val="24"/>
          <w:szCs w:val="24"/>
        </w:rPr>
        <w:t>of</w:t>
      </w:r>
      <w:proofErr w:type="gramEnd"/>
      <w:r>
        <w:rPr>
          <w:b/>
          <w:sz w:val="24"/>
          <w:szCs w:val="24"/>
        </w:rPr>
        <w:t xml:space="preserve"> CENSE and community representative on PSE’s Technical Advisory Committee for </w:t>
      </w:r>
    </w:p>
    <w:p w:rsidR="00C075F4" w:rsidRDefault="00C075F4" w:rsidP="0054467D">
      <w:pPr>
        <w:pStyle w:val="ListParagraph"/>
        <w:rPr>
          <w:b/>
          <w:sz w:val="24"/>
          <w:szCs w:val="24"/>
        </w:rPr>
      </w:pPr>
    </w:p>
    <w:p w:rsidR="007A3DF0" w:rsidRDefault="007A3DF0" w:rsidP="0054467D">
      <w:pPr>
        <w:pStyle w:val="ListParagraph"/>
        <w:rPr>
          <w:b/>
          <w:sz w:val="24"/>
          <w:szCs w:val="24"/>
        </w:rPr>
      </w:pPr>
      <w:proofErr w:type="gramStart"/>
      <w:r>
        <w:rPr>
          <w:b/>
          <w:sz w:val="24"/>
          <w:szCs w:val="24"/>
        </w:rPr>
        <w:t>their</w:t>
      </w:r>
      <w:proofErr w:type="gramEnd"/>
      <w:r>
        <w:rPr>
          <w:b/>
          <w:sz w:val="24"/>
          <w:szCs w:val="24"/>
        </w:rPr>
        <w:t xml:space="preserve"> Integrated Resource Plan.  I am here today representing myself, a ratepayer.</w:t>
      </w:r>
    </w:p>
    <w:p w:rsidR="007A3DF0" w:rsidRDefault="007A3DF0" w:rsidP="0054467D">
      <w:pPr>
        <w:pStyle w:val="ListParagraph"/>
        <w:rPr>
          <w:b/>
          <w:sz w:val="24"/>
          <w:szCs w:val="24"/>
        </w:rPr>
      </w:pPr>
    </w:p>
    <w:p w:rsidR="00C075F4" w:rsidRDefault="00C075F4" w:rsidP="0054467D">
      <w:pPr>
        <w:pStyle w:val="ListParagraph"/>
        <w:rPr>
          <w:b/>
          <w:sz w:val="24"/>
          <w:szCs w:val="24"/>
        </w:rPr>
      </w:pPr>
    </w:p>
    <w:p w:rsidR="00C075F4" w:rsidRDefault="00C075F4" w:rsidP="0054467D">
      <w:pPr>
        <w:pStyle w:val="ListParagraph"/>
        <w:rPr>
          <w:b/>
          <w:sz w:val="24"/>
          <w:szCs w:val="24"/>
        </w:rPr>
      </w:pPr>
    </w:p>
    <w:p w:rsidR="00C075F4" w:rsidRDefault="007A3DF0" w:rsidP="0054467D">
      <w:pPr>
        <w:pStyle w:val="ListParagraph"/>
        <w:rPr>
          <w:b/>
          <w:sz w:val="24"/>
          <w:szCs w:val="24"/>
        </w:rPr>
      </w:pPr>
      <w:r>
        <w:rPr>
          <w:b/>
          <w:sz w:val="24"/>
          <w:szCs w:val="24"/>
        </w:rPr>
        <w:t>After re</w:t>
      </w:r>
      <w:r w:rsidR="00FC273A">
        <w:rPr>
          <w:b/>
          <w:sz w:val="24"/>
          <w:szCs w:val="24"/>
        </w:rPr>
        <w:t xml:space="preserve">viewing </w:t>
      </w:r>
      <w:r>
        <w:rPr>
          <w:b/>
          <w:sz w:val="24"/>
          <w:szCs w:val="24"/>
        </w:rPr>
        <w:t>Docket U-180680 and all other related documents, I</w:t>
      </w:r>
      <w:r w:rsidR="00FC273A">
        <w:rPr>
          <w:b/>
          <w:sz w:val="24"/>
          <w:szCs w:val="24"/>
        </w:rPr>
        <w:t xml:space="preserve"> am here today</w:t>
      </w:r>
      <w:r>
        <w:rPr>
          <w:b/>
          <w:sz w:val="24"/>
          <w:szCs w:val="24"/>
        </w:rPr>
        <w:t xml:space="preserve"> to </w:t>
      </w:r>
    </w:p>
    <w:p w:rsidR="00C075F4" w:rsidRDefault="00C075F4" w:rsidP="0054467D">
      <w:pPr>
        <w:pStyle w:val="ListParagraph"/>
        <w:rPr>
          <w:b/>
          <w:sz w:val="24"/>
          <w:szCs w:val="24"/>
        </w:rPr>
      </w:pPr>
    </w:p>
    <w:p w:rsidR="00C075F4" w:rsidRDefault="00FC273A" w:rsidP="0054467D">
      <w:pPr>
        <w:pStyle w:val="ListParagraph"/>
        <w:rPr>
          <w:b/>
          <w:sz w:val="24"/>
          <w:szCs w:val="24"/>
        </w:rPr>
      </w:pPr>
      <w:proofErr w:type="gramStart"/>
      <w:r>
        <w:rPr>
          <w:b/>
          <w:sz w:val="24"/>
          <w:szCs w:val="24"/>
        </w:rPr>
        <w:t>request</w:t>
      </w:r>
      <w:proofErr w:type="gramEnd"/>
      <w:r>
        <w:rPr>
          <w:b/>
          <w:sz w:val="24"/>
          <w:szCs w:val="24"/>
        </w:rPr>
        <w:t xml:space="preserve"> you take </w:t>
      </w:r>
      <w:proofErr w:type="spellStart"/>
      <w:r>
        <w:rPr>
          <w:b/>
          <w:sz w:val="24"/>
          <w:szCs w:val="24"/>
        </w:rPr>
        <w:t>Adjucative</w:t>
      </w:r>
      <w:proofErr w:type="spellEnd"/>
      <w:r>
        <w:rPr>
          <w:b/>
          <w:sz w:val="24"/>
          <w:szCs w:val="24"/>
        </w:rPr>
        <w:t xml:space="preserve"> steps and actions to ensure that this transfer does “no </w:t>
      </w:r>
    </w:p>
    <w:p w:rsidR="00C075F4" w:rsidRDefault="00C075F4" w:rsidP="0054467D">
      <w:pPr>
        <w:pStyle w:val="ListParagraph"/>
        <w:rPr>
          <w:b/>
          <w:sz w:val="24"/>
          <w:szCs w:val="24"/>
        </w:rPr>
      </w:pPr>
    </w:p>
    <w:p w:rsidR="00C075F4" w:rsidRDefault="00FC273A" w:rsidP="0054467D">
      <w:pPr>
        <w:pStyle w:val="ListParagraph"/>
        <w:rPr>
          <w:b/>
          <w:sz w:val="24"/>
          <w:szCs w:val="24"/>
        </w:rPr>
      </w:pPr>
      <w:proofErr w:type="gramStart"/>
      <w:r>
        <w:rPr>
          <w:b/>
          <w:sz w:val="24"/>
          <w:szCs w:val="24"/>
        </w:rPr>
        <w:t>harm</w:t>
      </w:r>
      <w:proofErr w:type="gramEnd"/>
      <w:r>
        <w:rPr>
          <w:b/>
          <w:sz w:val="24"/>
          <w:szCs w:val="24"/>
        </w:rPr>
        <w:t>”;  poses no risk to rate payers; and does demonstrate “public benefit”.</w:t>
      </w:r>
      <w:r w:rsidR="00892E2B">
        <w:rPr>
          <w:b/>
          <w:sz w:val="24"/>
          <w:szCs w:val="24"/>
        </w:rPr>
        <w:t xml:space="preserve">  Simply </w:t>
      </w:r>
    </w:p>
    <w:p w:rsidR="00C075F4" w:rsidRDefault="00C075F4" w:rsidP="0054467D">
      <w:pPr>
        <w:pStyle w:val="ListParagraph"/>
        <w:rPr>
          <w:b/>
          <w:sz w:val="24"/>
          <w:szCs w:val="24"/>
        </w:rPr>
      </w:pPr>
    </w:p>
    <w:p w:rsidR="00C075F4" w:rsidRDefault="00892E2B" w:rsidP="0054467D">
      <w:pPr>
        <w:pStyle w:val="ListParagraph"/>
        <w:rPr>
          <w:b/>
          <w:sz w:val="24"/>
          <w:szCs w:val="24"/>
        </w:rPr>
      </w:pPr>
      <w:proofErr w:type="gramStart"/>
      <w:r>
        <w:rPr>
          <w:b/>
          <w:sz w:val="24"/>
          <w:szCs w:val="24"/>
        </w:rPr>
        <w:t>put</w:t>
      </w:r>
      <w:proofErr w:type="gramEnd"/>
      <w:r>
        <w:rPr>
          <w:b/>
          <w:sz w:val="24"/>
          <w:szCs w:val="24"/>
        </w:rPr>
        <w:t xml:space="preserve">, this is what ratepayers expect of the Commission and, so far, has not been </w:t>
      </w:r>
    </w:p>
    <w:p w:rsidR="00C075F4" w:rsidRDefault="00C075F4" w:rsidP="0054467D">
      <w:pPr>
        <w:pStyle w:val="ListParagraph"/>
        <w:rPr>
          <w:b/>
          <w:sz w:val="24"/>
          <w:szCs w:val="24"/>
        </w:rPr>
      </w:pPr>
    </w:p>
    <w:p w:rsidR="00C075F4" w:rsidRDefault="00892E2B" w:rsidP="0054467D">
      <w:pPr>
        <w:pStyle w:val="ListParagraph"/>
        <w:rPr>
          <w:b/>
          <w:sz w:val="24"/>
          <w:szCs w:val="24"/>
        </w:rPr>
      </w:pPr>
      <w:proofErr w:type="gramStart"/>
      <w:r>
        <w:rPr>
          <w:b/>
          <w:sz w:val="24"/>
          <w:szCs w:val="24"/>
        </w:rPr>
        <w:t>substantiated</w:t>
      </w:r>
      <w:proofErr w:type="gramEnd"/>
      <w:r>
        <w:rPr>
          <w:b/>
          <w:sz w:val="24"/>
          <w:szCs w:val="24"/>
        </w:rPr>
        <w:t xml:space="preserve"> within the documents provided by the Macquarie company or the </w:t>
      </w:r>
    </w:p>
    <w:p w:rsidR="00C075F4" w:rsidRDefault="00C075F4" w:rsidP="0054467D">
      <w:pPr>
        <w:pStyle w:val="ListParagraph"/>
        <w:rPr>
          <w:b/>
          <w:sz w:val="24"/>
          <w:szCs w:val="24"/>
        </w:rPr>
      </w:pPr>
    </w:p>
    <w:p w:rsidR="00C075F4" w:rsidRDefault="00892E2B" w:rsidP="0054467D">
      <w:pPr>
        <w:pStyle w:val="ListParagraph"/>
        <w:rPr>
          <w:b/>
          <w:sz w:val="24"/>
          <w:szCs w:val="24"/>
        </w:rPr>
      </w:pPr>
      <w:proofErr w:type="gramStart"/>
      <w:r>
        <w:rPr>
          <w:b/>
          <w:sz w:val="24"/>
          <w:szCs w:val="24"/>
        </w:rPr>
        <w:t>consortium</w:t>
      </w:r>
      <w:proofErr w:type="gramEnd"/>
      <w:r>
        <w:rPr>
          <w:b/>
          <w:sz w:val="24"/>
          <w:szCs w:val="24"/>
        </w:rPr>
        <w:t>.</w:t>
      </w:r>
    </w:p>
    <w:p w:rsidR="00CB2435" w:rsidRDefault="00CB2435" w:rsidP="0054467D">
      <w:pPr>
        <w:pStyle w:val="ListParagraph"/>
        <w:rPr>
          <w:b/>
          <w:sz w:val="24"/>
          <w:szCs w:val="24"/>
        </w:rPr>
      </w:pPr>
      <w:r>
        <w:rPr>
          <w:b/>
          <w:sz w:val="24"/>
          <w:szCs w:val="24"/>
        </w:rPr>
        <w:t xml:space="preserve"> </w:t>
      </w:r>
    </w:p>
    <w:p w:rsidR="00CB2435" w:rsidRDefault="00CB2435" w:rsidP="0054467D">
      <w:pPr>
        <w:pStyle w:val="ListParagraph"/>
        <w:rPr>
          <w:b/>
          <w:sz w:val="24"/>
          <w:szCs w:val="24"/>
        </w:rPr>
      </w:pPr>
    </w:p>
    <w:p w:rsidR="00C075F4" w:rsidRDefault="00CB2435" w:rsidP="0054467D">
      <w:pPr>
        <w:pStyle w:val="ListParagraph"/>
        <w:rPr>
          <w:b/>
          <w:sz w:val="24"/>
          <w:szCs w:val="24"/>
        </w:rPr>
      </w:pPr>
      <w:r>
        <w:rPr>
          <w:b/>
          <w:sz w:val="24"/>
          <w:szCs w:val="24"/>
        </w:rPr>
        <w:t xml:space="preserve">When PSE was taken private, the Macquarie </w:t>
      </w:r>
      <w:proofErr w:type="gramStart"/>
      <w:r>
        <w:rPr>
          <w:b/>
          <w:sz w:val="24"/>
          <w:szCs w:val="24"/>
        </w:rPr>
        <w:t>company</w:t>
      </w:r>
      <w:proofErr w:type="gramEnd"/>
      <w:r>
        <w:rPr>
          <w:b/>
          <w:sz w:val="24"/>
          <w:szCs w:val="24"/>
        </w:rPr>
        <w:t xml:space="preserve"> and Mr. Leslie said they would </w:t>
      </w:r>
    </w:p>
    <w:p w:rsidR="00C075F4" w:rsidRDefault="00C075F4" w:rsidP="0054467D">
      <w:pPr>
        <w:pStyle w:val="ListParagraph"/>
        <w:rPr>
          <w:b/>
          <w:sz w:val="24"/>
          <w:szCs w:val="24"/>
        </w:rPr>
      </w:pPr>
    </w:p>
    <w:p w:rsidR="00C075F4" w:rsidRDefault="00CB2435" w:rsidP="0054467D">
      <w:pPr>
        <w:pStyle w:val="ListParagraph"/>
        <w:rPr>
          <w:b/>
          <w:sz w:val="24"/>
          <w:szCs w:val="24"/>
        </w:rPr>
      </w:pPr>
      <w:proofErr w:type="gramStart"/>
      <w:r>
        <w:rPr>
          <w:b/>
          <w:sz w:val="24"/>
          <w:szCs w:val="24"/>
        </w:rPr>
        <w:t>not</w:t>
      </w:r>
      <w:proofErr w:type="gramEnd"/>
      <w:r>
        <w:rPr>
          <w:b/>
          <w:sz w:val="24"/>
          <w:szCs w:val="24"/>
        </w:rPr>
        <w:t xml:space="preserve"> be involved in the day-to-day operations of the business</w:t>
      </w:r>
      <w:r w:rsidR="002821CC">
        <w:rPr>
          <w:b/>
          <w:sz w:val="24"/>
          <w:szCs w:val="24"/>
        </w:rPr>
        <w:t xml:space="preserve">.  They would monitor </w:t>
      </w:r>
    </w:p>
    <w:p w:rsidR="00C075F4" w:rsidRDefault="00C075F4" w:rsidP="0054467D">
      <w:pPr>
        <w:pStyle w:val="ListParagraph"/>
        <w:rPr>
          <w:b/>
          <w:sz w:val="24"/>
          <w:szCs w:val="24"/>
        </w:rPr>
      </w:pPr>
    </w:p>
    <w:p w:rsidR="00C075F4" w:rsidRDefault="002821CC" w:rsidP="0054467D">
      <w:pPr>
        <w:pStyle w:val="ListParagraph"/>
        <w:rPr>
          <w:b/>
          <w:sz w:val="24"/>
          <w:szCs w:val="24"/>
        </w:rPr>
      </w:pPr>
      <w:proofErr w:type="gramStart"/>
      <w:r>
        <w:rPr>
          <w:b/>
          <w:sz w:val="24"/>
          <w:szCs w:val="24"/>
        </w:rPr>
        <w:t>business</w:t>
      </w:r>
      <w:proofErr w:type="gramEnd"/>
      <w:r>
        <w:rPr>
          <w:b/>
          <w:sz w:val="24"/>
          <w:szCs w:val="24"/>
        </w:rPr>
        <w:t xml:space="preserve"> plans.  That is reasonable.  What he doesn’t say is the Board of Directors of a </w:t>
      </w:r>
    </w:p>
    <w:p w:rsidR="00C075F4" w:rsidRDefault="00C075F4" w:rsidP="0054467D">
      <w:pPr>
        <w:pStyle w:val="ListParagraph"/>
        <w:rPr>
          <w:b/>
          <w:sz w:val="24"/>
          <w:szCs w:val="24"/>
        </w:rPr>
      </w:pPr>
    </w:p>
    <w:p w:rsidR="00C075F4" w:rsidRDefault="002821CC" w:rsidP="0054467D">
      <w:pPr>
        <w:pStyle w:val="ListParagraph"/>
        <w:rPr>
          <w:b/>
          <w:sz w:val="24"/>
          <w:szCs w:val="24"/>
        </w:rPr>
      </w:pPr>
      <w:proofErr w:type="gramStart"/>
      <w:r>
        <w:rPr>
          <w:b/>
          <w:sz w:val="24"/>
          <w:szCs w:val="24"/>
        </w:rPr>
        <w:t>company</w:t>
      </w:r>
      <w:proofErr w:type="gramEnd"/>
      <w:r>
        <w:rPr>
          <w:b/>
          <w:sz w:val="24"/>
          <w:szCs w:val="24"/>
        </w:rPr>
        <w:t xml:space="preserve"> – in this a privately, foreign owned company has great influence on the </w:t>
      </w:r>
    </w:p>
    <w:p w:rsidR="00C075F4" w:rsidRDefault="00C075F4" w:rsidP="0054467D">
      <w:pPr>
        <w:pStyle w:val="ListParagraph"/>
        <w:rPr>
          <w:b/>
          <w:sz w:val="24"/>
          <w:szCs w:val="24"/>
        </w:rPr>
      </w:pPr>
    </w:p>
    <w:p w:rsidR="00C075F4" w:rsidRDefault="002821CC" w:rsidP="0054467D">
      <w:pPr>
        <w:pStyle w:val="ListParagraph"/>
        <w:rPr>
          <w:b/>
          <w:sz w:val="24"/>
          <w:szCs w:val="24"/>
        </w:rPr>
      </w:pPr>
      <w:proofErr w:type="gramStart"/>
      <w:r>
        <w:rPr>
          <w:b/>
          <w:sz w:val="24"/>
          <w:szCs w:val="24"/>
        </w:rPr>
        <w:t>direction</w:t>
      </w:r>
      <w:proofErr w:type="gramEnd"/>
      <w:r>
        <w:rPr>
          <w:b/>
          <w:sz w:val="24"/>
          <w:szCs w:val="24"/>
        </w:rPr>
        <w:t xml:space="preserve"> of a company.  I would argue it is more than influence.  It is the power and </w:t>
      </w:r>
    </w:p>
    <w:p w:rsidR="00C075F4" w:rsidRDefault="002821CC" w:rsidP="0054467D">
      <w:pPr>
        <w:pStyle w:val="ListParagraph"/>
        <w:rPr>
          <w:b/>
          <w:sz w:val="24"/>
          <w:szCs w:val="24"/>
        </w:rPr>
      </w:pPr>
      <w:proofErr w:type="gramStart"/>
      <w:r>
        <w:rPr>
          <w:b/>
          <w:sz w:val="24"/>
          <w:szCs w:val="24"/>
        </w:rPr>
        <w:t>authority</w:t>
      </w:r>
      <w:proofErr w:type="gramEnd"/>
      <w:r>
        <w:rPr>
          <w:b/>
          <w:sz w:val="24"/>
          <w:szCs w:val="24"/>
        </w:rPr>
        <w:t xml:space="preserve"> to use these assets as they deem appropriate.  What he didn’t say is the </w:t>
      </w:r>
    </w:p>
    <w:p w:rsidR="00C075F4" w:rsidRDefault="002821CC" w:rsidP="0054467D">
      <w:pPr>
        <w:pStyle w:val="ListParagraph"/>
        <w:rPr>
          <w:b/>
          <w:sz w:val="24"/>
          <w:szCs w:val="24"/>
        </w:rPr>
      </w:pPr>
      <w:r>
        <w:rPr>
          <w:b/>
          <w:sz w:val="24"/>
          <w:szCs w:val="24"/>
        </w:rPr>
        <w:lastRenderedPageBreak/>
        <w:t xml:space="preserve">Board will be comprised of 12 Directors – 6 representing foreign hedge and pension </w:t>
      </w:r>
    </w:p>
    <w:p w:rsidR="00C075F4" w:rsidRDefault="00C075F4" w:rsidP="0054467D">
      <w:pPr>
        <w:pStyle w:val="ListParagraph"/>
        <w:rPr>
          <w:b/>
          <w:sz w:val="24"/>
          <w:szCs w:val="24"/>
        </w:rPr>
      </w:pPr>
    </w:p>
    <w:p w:rsidR="00C075F4" w:rsidRDefault="002821CC" w:rsidP="0054467D">
      <w:pPr>
        <w:pStyle w:val="ListParagraph"/>
        <w:rPr>
          <w:b/>
          <w:sz w:val="24"/>
          <w:szCs w:val="24"/>
        </w:rPr>
      </w:pPr>
      <w:proofErr w:type="gramStart"/>
      <w:r>
        <w:rPr>
          <w:b/>
          <w:sz w:val="24"/>
          <w:szCs w:val="24"/>
        </w:rPr>
        <w:t>funds</w:t>
      </w:r>
      <w:proofErr w:type="gramEnd"/>
      <w:r>
        <w:rPr>
          <w:b/>
          <w:sz w:val="24"/>
          <w:szCs w:val="24"/>
        </w:rPr>
        <w:t xml:space="preserve"> plus 3 more investment groups.  And, today, </w:t>
      </w:r>
      <w:proofErr w:type="spellStart"/>
      <w:r>
        <w:rPr>
          <w:b/>
          <w:sz w:val="24"/>
          <w:szCs w:val="24"/>
        </w:rPr>
        <w:t>Macquire</w:t>
      </w:r>
      <w:proofErr w:type="spellEnd"/>
      <w:r>
        <w:rPr>
          <w:b/>
          <w:sz w:val="24"/>
          <w:szCs w:val="24"/>
        </w:rPr>
        <w:t xml:space="preserve"> who does have energy </w:t>
      </w:r>
    </w:p>
    <w:p w:rsidR="00C075F4" w:rsidRDefault="00C075F4" w:rsidP="0054467D">
      <w:pPr>
        <w:pStyle w:val="ListParagraph"/>
        <w:rPr>
          <w:b/>
          <w:sz w:val="24"/>
          <w:szCs w:val="24"/>
        </w:rPr>
      </w:pPr>
    </w:p>
    <w:p w:rsidR="00C075F4" w:rsidRDefault="002821CC" w:rsidP="0054467D">
      <w:pPr>
        <w:pStyle w:val="ListParagraph"/>
        <w:rPr>
          <w:b/>
          <w:sz w:val="24"/>
          <w:szCs w:val="24"/>
        </w:rPr>
      </w:pPr>
      <w:proofErr w:type="gramStart"/>
      <w:r>
        <w:rPr>
          <w:b/>
          <w:sz w:val="24"/>
          <w:szCs w:val="24"/>
        </w:rPr>
        <w:t>industry</w:t>
      </w:r>
      <w:proofErr w:type="gramEnd"/>
      <w:r>
        <w:rPr>
          <w:b/>
          <w:sz w:val="24"/>
          <w:szCs w:val="24"/>
        </w:rPr>
        <w:t xml:space="preserve"> expertise is lea</w:t>
      </w:r>
      <w:r w:rsidR="00697B8C">
        <w:rPr>
          <w:b/>
          <w:sz w:val="24"/>
          <w:szCs w:val="24"/>
        </w:rPr>
        <w:t xml:space="preserve">ving and will be replaced by dominant Canadian Pension </w:t>
      </w:r>
    </w:p>
    <w:p w:rsidR="00C075F4" w:rsidRDefault="00C075F4" w:rsidP="0054467D">
      <w:pPr>
        <w:pStyle w:val="ListParagraph"/>
        <w:rPr>
          <w:b/>
          <w:sz w:val="24"/>
          <w:szCs w:val="24"/>
        </w:rPr>
      </w:pPr>
    </w:p>
    <w:p w:rsidR="00C075F4" w:rsidRDefault="00697B8C" w:rsidP="0054467D">
      <w:pPr>
        <w:pStyle w:val="ListParagraph"/>
        <w:rPr>
          <w:b/>
          <w:sz w:val="24"/>
          <w:szCs w:val="24"/>
        </w:rPr>
      </w:pPr>
      <w:proofErr w:type="gramStart"/>
      <w:r>
        <w:rPr>
          <w:b/>
          <w:sz w:val="24"/>
          <w:szCs w:val="24"/>
        </w:rPr>
        <w:t>Funds.</w:t>
      </w:r>
      <w:proofErr w:type="gramEnd"/>
      <w:r>
        <w:rPr>
          <w:b/>
          <w:sz w:val="24"/>
          <w:szCs w:val="24"/>
        </w:rPr>
        <w:t xml:space="preserve">  The major interest of these pension funds is cash flow.  9.8% rate of return on </w:t>
      </w:r>
    </w:p>
    <w:p w:rsidR="00C075F4" w:rsidRDefault="00C075F4" w:rsidP="0054467D">
      <w:pPr>
        <w:pStyle w:val="ListParagraph"/>
        <w:rPr>
          <w:b/>
          <w:sz w:val="24"/>
          <w:szCs w:val="24"/>
        </w:rPr>
      </w:pPr>
    </w:p>
    <w:p w:rsidR="00C075F4" w:rsidRDefault="00697B8C" w:rsidP="0054467D">
      <w:pPr>
        <w:pStyle w:val="ListParagraph"/>
        <w:rPr>
          <w:b/>
          <w:sz w:val="24"/>
          <w:szCs w:val="24"/>
        </w:rPr>
      </w:pPr>
      <w:proofErr w:type="gramStart"/>
      <w:r>
        <w:rPr>
          <w:b/>
          <w:sz w:val="24"/>
          <w:szCs w:val="24"/>
        </w:rPr>
        <w:t>investment</w:t>
      </w:r>
      <w:proofErr w:type="gramEnd"/>
      <w:r>
        <w:rPr>
          <w:b/>
          <w:sz w:val="24"/>
          <w:szCs w:val="24"/>
        </w:rPr>
        <w:t xml:space="preserve"> from Washington ratepayers to foreign Canadian interests.  </w:t>
      </w:r>
      <w:proofErr w:type="gramStart"/>
      <w:r>
        <w:rPr>
          <w:b/>
          <w:sz w:val="24"/>
          <w:szCs w:val="24"/>
        </w:rPr>
        <w:t>Many Board</w:t>
      </w:r>
      <w:proofErr w:type="gramEnd"/>
      <w:r>
        <w:rPr>
          <w:b/>
          <w:sz w:val="24"/>
          <w:szCs w:val="24"/>
        </w:rPr>
        <w:t xml:space="preserve"> </w:t>
      </w:r>
    </w:p>
    <w:p w:rsidR="00C075F4" w:rsidRDefault="00C075F4" w:rsidP="0054467D">
      <w:pPr>
        <w:pStyle w:val="ListParagraph"/>
        <w:rPr>
          <w:b/>
          <w:sz w:val="24"/>
          <w:szCs w:val="24"/>
        </w:rPr>
      </w:pPr>
    </w:p>
    <w:p w:rsidR="00C075F4" w:rsidRDefault="00697B8C" w:rsidP="0054467D">
      <w:pPr>
        <w:pStyle w:val="ListParagraph"/>
        <w:rPr>
          <w:b/>
          <w:sz w:val="24"/>
          <w:szCs w:val="24"/>
        </w:rPr>
      </w:pPr>
      <w:proofErr w:type="gramStart"/>
      <w:r>
        <w:rPr>
          <w:b/>
          <w:sz w:val="24"/>
          <w:szCs w:val="24"/>
        </w:rPr>
        <w:t>members</w:t>
      </w:r>
      <w:proofErr w:type="gramEnd"/>
      <w:r>
        <w:rPr>
          <w:b/>
          <w:sz w:val="24"/>
          <w:szCs w:val="24"/>
        </w:rPr>
        <w:t xml:space="preserve"> hold positions of other boards in their community and certainly have </w:t>
      </w:r>
    </w:p>
    <w:p w:rsidR="00C075F4" w:rsidRDefault="00C075F4" w:rsidP="0054467D">
      <w:pPr>
        <w:pStyle w:val="ListParagraph"/>
        <w:rPr>
          <w:b/>
          <w:sz w:val="24"/>
          <w:szCs w:val="24"/>
        </w:rPr>
      </w:pPr>
    </w:p>
    <w:p w:rsidR="00C075F4" w:rsidRDefault="00697B8C" w:rsidP="0054467D">
      <w:pPr>
        <w:pStyle w:val="ListParagraph"/>
        <w:rPr>
          <w:b/>
          <w:sz w:val="24"/>
          <w:szCs w:val="24"/>
        </w:rPr>
      </w:pPr>
      <w:proofErr w:type="gramStart"/>
      <w:r>
        <w:rPr>
          <w:b/>
          <w:sz w:val="24"/>
          <w:szCs w:val="24"/>
        </w:rPr>
        <w:t>interest</w:t>
      </w:r>
      <w:proofErr w:type="gramEnd"/>
      <w:r>
        <w:rPr>
          <w:b/>
          <w:sz w:val="24"/>
          <w:szCs w:val="24"/>
        </w:rPr>
        <w:t xml:space="preserve"> in pursuing such local interests, like building dams, selling electricity </w:t>
      </w:r>
      <w:r w:rsidR="009931D9">
        <w:rPr>
          <w:b/>
          <w:sz w:val="24"/>
          <w:szCs w:val="24"/>
        </w:rPr>
        <w:t xml:space="preserve">to the </w:t>
      </w:r>
    </w:p>
    <w:p w:rsidR="00C075F4" w:rsidRDefault="00C075F4" w:rsidP="0054467D">
      <w:pPr>
        <w:pStyle w:val="ListParagraph"/>
        <w:rPr>
          <w:b/>
          <w:sz w:val="24"/>
          <w:szCs w:val="24"/>
        </w:rPr>
      </w:pPr>
    </w:p>
    <w:p w:rsidR="00C075F4" w:rsidRDefault="009931D9" w:rsidP="0054467D">
      <w:pPr>
        <w:pStyle w:val="ListParagraph"/>
        <w:rPr>
          <w:b/>
          <w:sz w:val="24"/>
          <w:szCs w:val="24"/>
        </w:rPr>
      </w:pPr>
      <w:r>
        <w:rPr>
          <w:b/>
          <w:sz w:val="24"/>
          <w:szCs w:val="24"/>
        </w:rPr>
        <w:t>USA.</w:t>
      </w:r>
      <w:r w:rsidR="005D0878">
        <w:rPr>
          <w:b/>
          <w:sz w:val="24"/>
          <w:szCs w:val="24"/>
        </w:rPr>
        <w:t xml:space="preserve">  I do believe that this type of a board and their orientation require regulatory </w:t>
      </w:r>
    </w:p>
    <w:p w:rsidR="00C075F4" w:rsidRDefault="00C075F4" w:rsidP="0054467D">
      <w:pPr>
        <w:pStyle w:val="ListParagraph"/>
        <w:rPr>
          <w:b/>
          <w:sz w:val="24"/>
          <w:szCs w:val="24"/>
        </w:rPr>
      </w:pPr>
    </w:p>
    <w:p w:rsidR="00C075F4" w:rsidRDefault="005D0878" w:rsidP="0054467D">
      <w:pPr>
        <w:pStyle w:val="ListParagraph"/>
        <w:rPr>
          <w:b/>
          <w:sz w:val="24"/>
          <w:szCs w:val="24"/>
        </w:rPr>
      </w:pPr>
      <w:proofErr w:type="gramStart"/>
      <w:r>
        <w:rPr>
          <w:b/>
          <w:sz w:val="24"/>
          <w:szCs w:val="24"/>
        </w:rPr>
        <w:t>questions</w:t>
      </w:r>
      <w:proofErr w:type="gramEnd"/>
      <w:r>
        <w:rPr>
          <w:b/>
          <w:sz w:val="24"/>
          <w:szCs w:val="24"/>
        </w:rPr>
        <w:t xml:space="preserve">, not unlike competition in the marketplace or stockholders of a public </w:t>
      </w:r>
    </w:p>
    <w:p w:rsidR="00C075F4" w:rsidRDefault="00C075F4" w:rsidP="0054467D">
      <w:pPr>
        <w:pStyle w:val="ListParagraph"/>
        <w:rPr>
          <w:b/>
          <w:sz w:val="24"/>
          <w:szCs w:val="24"/>
        </w:rPr>
      </w:pPr>
    </w:p>
    <w:p w:rsidR="008A5592" w:rsidRDefault="005D0878" w:rsidP="0054467D">
      <w:pPr>
        <w:pStyle w:val="ListParagraph"/>
        <w:rPr>
          <w:b/>
          <w:sz w:val="24"/>
          <w:szCs w:val="24"/>
        </w:rPr>
      </w:pPr>
      <w:proofErr w:type="gramStart"/>
      <w:r>
        <w:rPr>
          <w:b/>
          <w:sz w:val="24"/>
          <w:szCs w:val="24"/>
        </w:rPr>
        <w:t>company</w:t>
      </w:r>
      <w:proofErr w:type="gramEnd"/>
      <w:r w:rsidR="008A5592">
        <w:rPr>
          <w:b/>
          <w:sz w:val="24"/>
          <w:szCs w:val="24"/>
        </w:rPr>
        <w:t>.</w:t>
      </w:r>
    </w:p>
    <w:p w:rsidR="008A5592" w:rsidRDefault="008A5592" w:rsidP="0054467D">
      <w:pPr>
        <w:pStyle w:val="ListParagraph"/>
        <w:rPr>
          <w:b/>
          <w:sz w:val="24"/>
          <w:szCs w:val="24"/>
        </w:rPr>
      </w:pPr>
    </w:p>
    <w:p w:rsidR="00C075F4" w:rsidRDefault="00C075F4" w:rsidP="0054467D">
      <w:pPr>
        <w:pStyle w:val="ListParagraph"/>
        <w:rPr>
          <w:b/>
          <w:sz w:val="24"/>
          <w:szCs w:val="24"/>
        </w:rPr>
      </w:pPr>
    </w:p>
    <w:p w:rsidR="00C075F4" w:rsidRDefault="008A5592" w:rsidP="0054467D">
      <w:pPr>
        <w:pStyle w:val="ListParagraph"/>
        <w:rPr>
          <w:b/>
          <w:sz w:val="24"/>
          <w:szCs w:val="24"/>
        </w:rPr>
      </w:pPr>
      <w:r>
        <w:rPr>
          <w:b/>
          <w:sz w:val="24"/>
          <w:szCs w:val="24"/>
        </w:rPr>
        <w:t>It is a concentration of power by powerful people who have a very limited focus</w:t>
      </w:r>
      <w:r w:rsidR="00C075F4">
        <w:rPr>
          <w:b/>
          <w:sz w:val="24"/>
          <w:szCs w:val="24"/>
        </w:rPr>
        <w:t xml:space="preserve"> or </w:t>
      </w:r>
    </w:p>
    <w:p w:rsidR="00C075F4" w:rsidRDefault="00C075F4" w:rsidP="0054467D">
      <w:pPr>
        <w:pStyle w:val="ListParagraph"/>
        <w:rPr>
          <w:b/>
          <w:sz w:val="24"/>
          <w:szCs w:val="24"/>
        </w:rPr>
      </w:pPr>
    </w:p>
    <w:p w:rsidR="00C075F4" w:rsidRDefault="00C075F4" w:rsidP="0054467D">
      <w:pPr>
        <w:pStyle w:val="ListParagraph"/>
        <w:rPr>
          <w:b/>
          <w:sz w:val="24"/>
          <w:szCs w:val="24"/>
        </w:rPr>
      </w:pPr>
      <w:proofErr w:type="gramStart"/>
      <w:r>
        <w:rPr>
          <w:b/>
          <w:sz w:val="24"/>
          <w:szCs w:val="24"/>
        </w:rPr>
        <w:t>visibility</w:t>
      </w:r>
      <w:proofErr w:type="gramEnd"/>
      <w:r>
        <w:rPr>
          <w:b/>
          <w:sz w:val="24"/>
          <w:szCs w:val="24"/>
        </w:rPr>
        <w:t xml:space="preserve"> into our communities, </w:t>
      </w:r>
      <w:proofErr w:type="spellStart"/>
      <w:r>
        <w:rPr>
          <w:b/>
          <w:sz w:val="24"/>
          <w:szCs w:val="24"/>
        </w:rPr>
        <w:t>moreso</w:t>
      </w:r>
      <w:proofErr w:type="spellEnd"/>
      <w:r>
        <w:rPr>
          <w:b/>
          <w:sz w:val="24"/>
          <w:szCs w:val="24"/>
        </w:rPr>
        <w:t xml:space="preserve"> into Canadian interests, no offense to our </w:t>
      </w:r>
    </w:p>
    <w:p w:rsidR="00C075F4" w:rsidRDefault="00C075F4" w:rsidP="0054467D">
      <w:pPr>
        <w:pStyle w:val="ListParagraph"/>
        <w:rPr>
          <w:b/>
          <w:sz w:val="24"/>
          <w:szCs w:val="24"/>
        </w:rPr>
      </w:pPr>
    </w:p>
    <w:p w:rsidR="00697B8C" w:rsidRDefault="00C075F4" w:rsidP="0054467D">
      <w:pPr>
        <w:pStyle w:val="ListParagraph"/>
        <w:rPr>
          <w:b/>
          <w:sz w:val="24"/>
          <w:szCs w:val="24"/>
        </w:rPr>
      </w:pPr>
      <w:proofErr w:type="gramStart"/>
      <w:r>
        <w:rPr>
          <w:b/>
          <w:sz w:val="24"/>
          <w:szCs w:val="24"/>
        </w:rPr>
        <w:t>Canadian friends.</w:t>
      </w:r>
      <w:proofErr w:type="gramEnd"/>
      <w:r>
        <w:rPr>
          <w:b/>
          <w:sz w:val="24"/>
          <w:szCs w:val="24"/>
        </w:rPr>
        <w:t xml:space="preserve">  </w:t>
      </w:r>
      <w:r w:rsidR="008A5592">
        <w:rPr>
          <w:b/>
          <w:sz w:val="24"/>
          <w:szCs w:val="24"/>
        </w:rPr>
        <w:t xml:space="preserve">  </w:t>
      </w:r>
      <w:r w:rsidR="009931D9">
        <w:rPr>
          <w:b/>
          <w:sz w:val="24"/>
          <w:szCs w:val="24"/>
        </w:rPr>
        <w:t xml:space="preserve">  </w:t>
      </w:r>
    </w:p>
    <w:p w:rsidR="00697B8C" w:rsidRDefault="00697B8C" w:rsidP="0054467D">
      <w:pPr>
        <w:pStyle w:val="ListParagraph"/>
        <w:rPr>
          <w:b/>
          <w:sz w:val="24"/>
          <w:szCs w:val="24"/>
        </w:rPr>
      </w:pPr>
    </w:p>
    <w:p w:rsidR="00697B8C" w:rsidRDefault="00697B8C" w:rsidP="0054467D">
      <w:pPr>
        <w:pStyle w:val="ListParagraph"/>
        <w:rPr>
          <w:b/>
          <w:sz w:val="24"/>
          <w:szCs w:val="24"/>
        </w:rPr>
      </w:pPr>
    </w:p>
    <w:p w:rsidR="00C075F4" w:rsidRDefault="00697B8C" w:rsidP="0054467D">
      <w:pPr>
        <w:pStyle w:val="ListParagraph"/>
        <w:rPr>
          <w:b/>
          <w:sz w:val="24"/>
          <w:szCs w:val="24"/>
        </w:rPr>
      </w:pPr>
      <w:r>
        <w:rPr>
          <w:b/>
          <w:sz w:val="24"/>
          <w:szCs w:val="24"/>
        </w:rPr>
        <w:t xml:space="preserve">I would further argue that the Board along with appointment of their president does  </w:t>
      </w:r>
    </w:p>
    <w:p w:rsidR="00C075F4" w:rsidRDefault="00C075F4" w:rsidP="0054467D">
      <w:pPr>
        <w:pStyle w:val="ListParagraph"/>
        <w:rPr>
          <w:b/>
          <w:sz w:val="24"/>
          <w:szCs w:val="24"/>
        </w:rPr>
      </w:pPr>
    </w:p>
    <w:p w:rsidR="00C075F4" w:rsidRDefault="00C2033D" w:rsidP="0054467D">
      <w:pPr>
        <w:pStyle w:val="ListParagraph"/>
        <w:rPr>
          <w:b/>
          <w:sz w:val="24"/>
          <w:szCs w:val="24"/>
        </w:rPr>
      </w:pPr>
      <w:proofErr w:type="gramStart"/>
      <w:r>
        <w:rPr>
          <w:b/>
          <w:sz w:val="24"/>
          <w:szCs w:val="24"/>
        </w:rPr>
        <w:t>create</w:t>
      </w:r>
      <w:proofErr w:type="gramEnd"/>
      <w:r>
        <w:rPr>
          <w:b/>
          <w:sz w:val="24"/>
          <w:szCs w:val="24"/>
        </w:rPr>
        <w:t xml:space="preserve"> and re enforce a</w:t>
      </w:r>
      <w:r w:rsidR="00697B8C">
        <w:rPr>
          <w:b/>
          <w:sz w:val="24"/>
          <w:szCs w:val="24"/>
        </w:rPr>
        <w:t xml:space="preserve"> culture and</w:t>
      </w:r>
      <w:r>
        <w:rPr>
          <w:b/>
          <w:sz w:val="24"/>
          <w:szCs w:val="24"/>
        </w:rPr>
        <w:t xml:space="preserve"> set of</w:t>
      </w:r>
      <w:r w:rsidR="00697B8C">
        <w:rPr>
          <w:b/>
          <w:sz w:val="24"/>
          <w:szCs w:val="24"/>
        </w:rPr>
        <w:t xml:space="preserve"> values</w:t>
      </w:r>
      <w:r w:rsidR="00E520B5">
        <w:rPr>
          <w:b/>
          <w:sz w:val="24"/>
          <w:szCs w:val="24"/>
        </w:rPr>
        <w:t xml:space="preserve"> for every employee is this </w:t>
      </w:r>
    </w:p>
    <w:p w:rsidR="00C075F4" w:rsidRDefault="00C075F4" w:rsidP="0054467D">
      <w:pPr>
        <w:pStyle w:val="ListParagraph"/>
        <w:rPr>
          <w:b/>
          <w:sz w:val="24"/>
          <w:szCs w:val="24"/>
        </w:rPr>
      </w:pPr>
    </w:p>
    <w:p w:rsidR="00C075F4" w:rsidRDefault="00E520B5" w:rsidP="0054467D">
      <w:pPr>
        <w:pStyle w:val="ListParagraph"/>
        <w:rPr>
          <w:b/>
          <w:sz w:val="24"/>
          <w:szCs w:val="24"/>
        </w:rPr>
      </w:pPr>
      <w:proofErr w:type="gramStart"/>
      <w:r>
        <w:rPr>
          <w:b/>
          <w:sz w:val="24"/>
          <w:szCs w:val="24"/>
        </w:rPr>
        <w:t>organization</w:t>
      </w:r>
      <w:proofErr w:type="gramEnd"/>
      <w:r>
        <w:rPr>
          <w:b/>
          <w:sz w:val="24"/>
          <w:szCs w:val="24"/>
        </w:rPr>
        <w:t xml:space="preserve">.  One example of a value is transparency and a project is Energize </w:t>
      </w:r>
    </w:p>
    <w:p w:rsidR="00C075F4" w:rsidRDefault="00C075F4" w:rsidP="0054467D">
      <w:pPr>
        <w:pStyle w:val="ListParagraph"/>
        <w:rPr>
          <w:b/>
          <w:sz w:val="24"/>
          <w:szCs w:val="24"/>
        </w:rPr>
      </w:pPr>
    </w:p>
    <w:p w:rsidR="00C075F4" w:rsidRDefault="00E520B5" w:rsidP="0054467D">
      <w:pPr>
        <w:pStyle w:val="ListParagraph"/>
        <w:rPr>
          <w:b/>
          <w:sz w:val="24"/>
          <w:szCs w:val="24"/>
        </w:rPr>
      </w:pPr>
      <w:proofErr w:type="gramStart"/>
      <w:r>
        <w:rPr>
          <w:b/>
          <w:sz w:val="24"/>
          <w:szCs w:val="24"/>
        </w:rPr>
        <w:t>Eastside.</w:t>
      </w:r>
      <w:proofErr w:type="gramEnd"/>
      <w:r>
        <w:rPr>
          <w:b/>
          <w:sz w:val="24"/>
          <w:szCs w:val="24"/>
        </w:rPr>
        <w:t xml:space="preserve">  </w:t>
      </w:r>
      <w:r w:rsidR="007264A5">
        <w:rPr>
          <w:b/>
          <w:sz w:val="24"/>
          <w:szCs w:val="24"/>
        </w:rPr>
        <w:t xml:space="preserve">As a community leader and an advisor on PSE’s Integrated Resource Plan for </w:t>
      </w:r>
    </w:p>
    <w:p w:rsidR="00C075F4" w:rsidRDefault="00C075F4" w:rsidP="0054467D">
      <w:pPr>
        <w:pStyle w:val="ListParagraph"/>
        <w:rPr>
          <w:b/>
          <w:sz w:val="24"/>
          <w:szCs w:val="24"/>
        </w:rPr>
      </w:pPr>
    </w:p>
    <w:p w:rsidR="00C075F4" w:rsidRDefault="007264A5" w:rsidP="0054467D">
      <w:pPr>
        <w:pStyle w:val="ListParagraph"/>
        <w:rPr>
          <w:b/>
          <w:sz w:val="24"/>
          <w:szCs w:val="24"/>
        </w:rPr>
      </w:pPr>
      <w:proofErr w:type="gramStart"/>
      <w:r>
        <w:rPr>
          <w:b/>
          <w:sz w:val="24"/>
          <w:szCs w:val="24"/>
        </w:rPr>
        <w:t>several</w:t>
      </w:r>
      <w:proofErr w:type="gramEnd"/>
      <w:r>
        <w:rPr>
          <w:b/>
          <w:sz w:val="24"/>
          <w:szCs w:val="24"/>
        </w:rPr>
        <w:t xml:space="preserve"> years, we have found a lack of </w:t>
      </w:r>
      <w:r w:rsidR="00C2033D">
        <w:rPr>
          <w:b/>
          <w:sz w:val="24"/>
          <w:szCs w:val="24"/>
        </w:rPr>
        <w:t>transparency</w:t>
      </w:r>
      <w:r>
        <w:rPr>
          <w:b/>
          <w:sz w:val="24"/>
          <w:szCs w:val="24"/>
        </w:rPr>
        <w:t xml:space="preserve">, that is </w:t>
      </w:r>
      <w:r w:rsidR="00C2033D">
        <w:rPr>
          <w:b/>
          <w:sz w:val="24"/>
          <w:szCs w:val="24"/>
        </w:rPr>
        <w:t xml:space="preserve">open communication, fully </w:t>
      </w:r>
    </w:p>
    <w:p w:rsidR="00C075F4" w:rsidRDefault="00C2033D" w:rsidP="0054467D">
      <w:pPr>
        <w:pStyle w:val="ListParagraph"/>
        <w:rPr>
          <w:b/>
          <w:sz w:val="24"/>
          <w:szCs w:val="24"/>
        </w:rPr>
      </w:pPr>
      <w:proofErr w:type="gramStart"/>
      <w:r>
        <w:rPr>
          <w:b/>
          <w:sz w:val="24"/>
          <w:szCs w:val="24"/>
        </w:rPr>
        <w:t>discussing</w:t>
      </w:r>
      <w:proofErr w:type="gramEnd"/>
      <w:r>
        <w:rPr>
          <w:b/>
          <w:sz w:val="24"/>
          <w:szCs w:val="24"/>
        </w:rPr>
        <w:t xml:space="preserve"> issues and answering questions with facts.  </w:t>
      </w:r>
      <w:r w:rsidR="007264A5">
        <w:rPr>
          <w:b/>
          <w:sz w:val="24"/>
          <w:szCs w:val="24"/>
        </w:rPr>
        <w:t xml:space="preserve">When </w:t>
      </w:r>
      <w:proofErr w:type="spellStart"/>
      <w:r w:rsidR="007264A5">
        <w:rPr>
          <w:b/>
          <w:sz w:val="24"/>
          <w:szCs w:val="24"/>
        </w:rPr>
        <w:t>attempst</w:t>
      </w:r>
      <w:proofErr w:type="spellEnd"/>
      <w:r w:rsidR="007264A5">
        <w:rPr>
          <w:b/>
          <w:sz w:val="24"/>
          <w:szCs w:val="24"/>
        </w:rPr>
        <w:t xml:space="preserve"> have been </w:t>
      </w:r>
    </w:p>
    <w:p w:rsidR="00C075F4" w:rsidRDefault="007264A5" w:rsidP="0054467D">
      <w:pPr>
        <w:pStyle w:val="ListParagraph"/>
        <w:rPr>
          <w:b/>
          <w:sz w:val="24"/>
          <w:szCs w:val="24"/>
        </w:rPr>
      </w:pPr>
      <w:proofErr w:type="gramStart"/>
      <w:r>
        <w:rPr>
          <w:b/>
          <w:sz w:val="24"/>
          <w:szCs w:val="24"/>
        </w:rPr>
        <w:lastRenderedPageBreak/>
        <w:t>made</w:t>
      </w:r>
      <w:proofErr w:type="gramEnd"/>
      <w:r>
        <w:rPr>
          <w:b/>
          <w:sz w:val="24"/>
          <w:szCs w:val="24"/>
        </w:rPr>
        <w:t xml:space="preserve"> to escalate these issues to executives or owners of the company, they to o have </w:t>
      </w:r>
    </w:p>
    <w:p w:rsidR="00C075F4" w:rsidRDefault="00C075F4" w:rsidP="0054467D">
      <w:pPr>
        <w:pStyle w:val="ListParagraph"/>
        <w:rPr>
          <w:b/>
          <w:sz w:val="24"/>
          <w:szCs w:val="24"/>
        </w:rPr>
      </w:pPr>
    </w:p>
    <w:p w:rsidR="00C075F4" w:rsidRDefault="007264A5" w:rsidP="0054467D">
      <w:pPr>
        <w:pStyle w:val="ListParagraph"/>
        <w:rPr>
          <w:b/>
          <w:sz w:val="24"/>
          <w:szCs w:val="24"/>
        </w:rPr>
      </w:pPr>
      <w:proofErr w:type="gramStart"/>
      <w:r>
        <w:rPr>
          <w:b/>
          <w:sz w:val="24"/>
          <w:szCs w:val="24"/>
        </w:rPr>
        <w:t>been</w:t>
      </w:r>
      <w:proofErr w:type="gramEnd"/>
      <w:r>
        <w:rPr>
          <w:b/>
          <w:sz w:val="24"/>
          <w:szCs w:val="24"/>
        </w:rPr>
        <w:t xml:space="preserve"> denied.  In 2012 Energize Eastside estimated cost was          .  To </w:t>
      </w:r>
      <w:proofErr w:type="gramStart"/>
      <w:r>
        <w:rPr>
          <w:b/>
          <w:sz w:val="24"/>
          <w:szCs w:val="24"/>
        </w:rPr>
        <w:t>date  some</w:t>
      </w:r>
      <w:proofErr w:type="gramEnd"/>
      <w:r>
        <w:rPr>
          <w:b/>
          <w:sz w:val="24"/>
          <w:szCs w:val="24"/>
        </w:rPr>
        <w:t xml:space="preserve"> </w:t>
      </w:r>
    </w:p>
    <w:p w:rsidR="00C075F4" w:rsidRDefault="00C075F4" w:rsidP="0054467D">
      <w:pPr>
        <w:pStyle w:val="ListParagraph"/>
        <w:rPr>
          <w:b/>
          <w:sz w:val="24"/>
          <w:szCs w:val="24"/>
        </w:rPr>
      </w:pPr>
    </w:p>
    <w:p w:rsidR="00C075F4" w:rsidRDefault="007264A5" w:rsidP="0054467D">
      <w:pPr>
        <w:pStyle w:val="ListParagraph"/>
        <w:rPr>
          <w:b/>
          <w:sz w:val="24"/>
          <w:szCs w:val="24"/>
        </w:rPr>
      </w:pPr>
      <w:proofErr w:type="gramStart"/>
      <w:r>
        <w:rPr>
          <w:b/>
          <w:sz w:val="24"/>
          <w:szCs w:val="24"/>
        </w:rPr>
        <w:t>estimates</w:t>
      </w:r>
      <w:proofErr w:type="gramEnd"/>
      <w:r>
        <w:rPr>
          <w:b/>
          <w:sz w:val="24"/>
          <w:szCs w:val="24"/>
        </w:rPr>
        <w:t xml:space="preserve"> are.  This highly questionable project will cost rate payers hundreds of </w:t>
      </w:r>
    </w:p>
    <w:p w:rsidR="00C075F4" w:rsidRDefault="00C075F4" w:rsidP="0054467D">
      <w:pPr>
        <w:pStyle w:val="ListParagraph"/>
        <w:rPr>
          <w:b/>
          <w:sz w:val="24"/>
          <w:szCs w:val="24"/>
        </w:rPr>
      </w:pPr>
    </w:p>
    <w:p w:rsidR="00697B8C" w:rsidRDefault="007264A5" w:rsidP="0054467D">
      <w:pPr>
        <w:pStyle w:val="ListParagraph"/>
        <w:rPr>
          <w:b/>
          <w:sz w:val="24"/>
          <w:szCs w:val="24"/>
        </w:rPr>
      </w:pPr>
      <w:proofErr w:type="gramStart"/>
      <w:r>
        <w:rPr>
          <w:b/>
          <w:sz w:val="24"/>
          <w:szCs w:val="24"/>
        </w:rPr>
        <w:t>millions</w:t>
      </w:r>
      <w:proofErr w:type="gramEnd"/>
      <w:r>
        <w:rPr>
          <w:b/>
          <w:sz w:val="24"/>
          <w:szCs w:val="24"/>
        </w:rPr>
        <w:t xml:space="preserve"> of dollars      it has been reported the cost so far </w:t>
      </w:r>
    </w:p>
    <w:p w:rsidR="00697B8C" w:rsidRDefault="00697B8C" w:rsidP="0054467D">
      <w:pPr>
        <w:pStyle w:val="ListParagraph"/>
        <w:rPr>
          <w:b/>
          <w:sz w:val="24"/>
          <w:szCs w:val="24"/>
        </w:rPr>
      </w:pPr>
    </w:p>
    <w:p w:rsidR="00CB2435" w:rsidRDefault="00697B8C" w:rsidP="0054467D">
      <w:pPr>
        <w:pStyle w:val="ListParagraph"/>
        <w:rPr>
          <w:b/>
          <w:sz w:val="24"/>
          <w:szCs w:val="24"/>
        </w:rPr>
      </w:pPr>
      <w:r>
        <w:rPr>
          <w:b/>
          <w:sz w:val="24"/>
          <w:szCs w:val="24"/>
        </w:rPr>
        <w:t xml:space="preserve"> </w:t>
      </w:r>
      <w:r w:rsidR="002821CC">
        <w:rPr>
          <w:b/>
          <w:sz w:val="24"/>
          <w:szCs w:val="24"/>
        </w:rPr>
        <w:t xml:space="preserve">  </w:t>
      </w:r>
    </w:p>
    <w:p w:rsidR="00C075F4" w:rsidRDefault="00C2033D" w:rsidP="0054467D">
      <w:pPr>
        <w:pStyle w:val="ListParagraph"/>
        <w:rPr>
          <w:b/>
          <w:sz w:val="24"/>
          <w:szCs w:val="24"/>
        </w:rPr>
      </w:pPr>
      <w:r>
        <w:rPr>
          <w:b/>
          <w:sz w:val="24"/>
          <w:szCs w:val="24"/>
        </w:rPr>
        <w:t xml:space="preserve">Yet, through the community processes, city processes and in fact Integrated Resource </w:t>
      </w:r>
    </w:p>
    <w:p w:rsidR="00C075F4" w:rsidRDefault="00C075F4" w:rsidP="0054467D">
      <w:pPr>
        <w:pStyle w:val="ListParagraph"/>
        <w:rPr>
          <w:b/>
          <w:sz w:val="24"/>
          <w:szCs w:val="24"/>
        </w:rPr>
      </w:pPr>
    </w:p>
    <w:p w:rsidR="00C075F4" w:rsidRDefault="00C2033D" w:rsidP="0054467D">
      <w:pPr>
        <w:pStyle w:val="ListParagraph"/>
        <w:rPr>
          <w:b/>
          <w:sz w:val="24"/>
          <w:szCs w:val="24"/>
        </w:rPr>
      </w:pPr>
      <w:r>
        <w:rPr>
          <w:b/>
          <w:sz w:val="24"/>
          <w:szCs w:val="24"/>
        </w:rPr>
        <w:t xml:space="preserve">Planning processes wherein the commission has petitioned PSE to answer questions in </w:t>
      </w:r>
    </w:p>
    <w:p w:rsidR="00C075F4" w:rsidRDefault="00C075F4" w:rsidP="0054467D">
      <w:pPr>
        <w:pStyle w:val="ListParagraph"/>
        <w:rPr>
          <w:b/>
          <w:sz w:val="24"/>
          <w:szCs w:val="24"/>
        </w:rPr>
      </w:pPr>
    </w:p>
    <w:p w:rsidR="00C075F4" w:rsidRDefault="00C2033D" w:rsidP="0054467D">
      <w:pPr>
        <w:pStyle w:val="ListParagraph"/>
        <w:rPr>
          <w:b/>
          <w:sz w:val="24"/>
          <w:szCs w:val="24"/>
        </w:rPr>
      </w:pPr>
      <w:proofErr w:type="gramStart"/>
      <w:r>
        <w:rPr>
          <w:b/>
          <w:sz w:val="24"/>
          <w:szCs w:val="24"/>
        </w:rPr>
        <w:t>specificity</w:t>
      </w:r>
      <w:proofErr w:type="gramEnd"/>
      <w:r>
        <w:rPr>
          <w:b/>
          <w:sz w:val="24"/>
          <w:szCs w:val="24"/>
        </w:rPr>
        <w:t xml:space="preserve"> it hasn’t happened.  </w:t>
      </w:r>
      <w:r w:rsidR="00681FA8">
        <w:rPr>
          <w:b/>
          <w:sz w:val="24"/>
          <w:szCs w:val="24"/>
        </w:rPr>
        <w:t xml:space="preserve">Only a cover </w:t>
      </w:r>
      <w:proofErr w:type="gramStart"/>
      <w:r w:rsidR="00681FA8">
        <w:rPr>
          <w:b/>
          <w:sz w:val="24"/>
          <w:szCs w:val="24"/>
        </w:rPr>
        <w:t>your</w:t>
      </w:r>
      <w:proofErr w:type="gramEnd"/>
      <w:r w:rsidR="00681FA8">
        <w:rPr>
          <w:b/>
          <w:sz w:val="24"/>
          <w:szCs w:val="24"/>
        </w:rPr>
        <w:t xml:space="preserve"> behind Chapter 8 Transmission </w:t>
      </w:r>
    </w:p>
    <w:p w:rsidR="00C075F4" w:rsidRDefault="00C075F4" w:rsidP="0054467D">
      <w:pPr>
        <w:pStyle w:val="ListParagraph"/>
        <w:rPr>
          <w:b/>
          <w:sz w:val="24"/>
          <w:szCs w:val="24"/>
        </w:rPr>
      </w:pPr>
    </w:p>
    <w:p w:rsidR="00C075F4" w:rsidRDefault="00681FA8" w:rsidP="0054467D">
      <w:pPr>
        <w:pStyle w:val="ListParagraph"/>
        <w:rPr>
          <w:b/>
          <w:sz w:val="24"/>
          <w:szCs w:val="24"/>
        </w:rPr>
      </w:pPr>
      <w:r>
        <w:rPr>
          <w:b/>
          <w:sz w:val="24"/>
          <w:szCs w:val="24"/>
        </w:rPr>
        <w:t>Planning was added late last year with no analysis or review by the Advisory Group</w:t>
      </w:r>
      <w:r w:rsidR="00E520B5">
        <w:rPr>
          <w:b/>
          <w:sz w:val="24"/>
          <w:szCs w:val="24"/>
        </w:rPr>
        <w:t xml:space="preserve"> </w:t>
      </w:r>
    </w:p>
    <w:p w:rsidR="00C075F4" w:rsidRDefault="00C075F4" w:rsidP="0054467D">
      <w:pPr>
        <w:pStyle w:val="ListParagraph"/>
        <w:rPr>
          <w:b/>
          <w:sz w:val="24"/>
          <w:szCs w:val="24"/>
        </w:rPr>
      </w:pPr>
    </w:p>
    <w:p w:rsidR="00C075F4" w:rsidRDefault="00E520B5" w:rsidP="0054467D">
      <w:pPr>
        <w:pStyle w:val="ListParagraph"/>
        <w:rPr>
          <w:b/>
          <w:sz w:val="24"/>
          <w:szCs w:val="24"/>
        </w:rPr>
      </w:pPr>
      <w:proofErr w:type="gramStart"/>
      <w:r>
        <w:rPr>
          <w:b/>
          <w:sz w:val="24"/>
          <w:szCs w:val="24"/>
        </w:rPr>
        <w:t>and</w:t>
      </w:r>
      <w:proofErr w:type="gramEnd"/>
      <w:r>
        <w:rPr>
          <w:b/>
          <w:sz w:val="24"/>
          <w:szCs w:val="24"/>
        </w:rPr>
        <w:t xml:space="preserve"> no IRP plan to do any more this year.  </w:t>
      </w:r>
      <w:r w:rsidR="00681FA8">
        <w:rPr>
          <w:b/>
          <w:sz w:val="24"/>
          <w:szCs w:val="24"/>
        </w:rPr>
        <w:t>Why are load forecasts continually inflated</w:t>
      </w:r>
      <w:r>
        <w:rPr>
          <w:b/>
          <w:sz w:val="24"/>
          <w:szCs w:val="24"/>
        </w:rPr>
        <w:t xml:space="preserve"> </w:t>
      </w:r>
    </w:p>
    <w:p w:rsidR="00C075F4" w:rsidRDefault="00C075F4" w:rsidP="0054467D">
      <w:pPr>
        <w:pStyle w:val="ListParagraph"/>
        <w:rPr>
          <w:b/>
          <w:sz w:val="24"/>
          <w:szCs w:val="24"/>
        </w:rPr>
      </w:pPr>
    </w:p>
    <w:p w:rsidR="00CB2435" w:rsidRDefault="00C2033D" w:rsidP="0054467D">
      <w:pPr>
        <w:pStyle w:val="ListParagraph"/>
        <w:rPr>
          <w:b/>
          <w:sz w:val="24"/>
          <w:szCs w:val="24"/>
        </w:rPr>
      </w:pPr>
      <w:r>
        <w:rPr>
          <w:b/>
          <w:sz w:val="24"/>
          <w:szCs w:val="24"/>
        </w:rPr>
        <w:t>When load forecasts are so far off year over year</w:t>
      </w:r>
    </w:p>
    <w:p w:rsidR="007A3DF0" w:rsidRDefault="00FC273A" w:rsidP="0054467D">
      <w:pPr>
        <w:pStyle w:val="ListParagraph"/>
        <w:rPr>
          <w:b/>
          <w:sz w:val="24"/>
          <w:szCs w:val="24"/>
        </w:rPr>
      </w:pPr>
      <w:r>
        <w:rPr>
          <w:b/>
          <w:sz w:val="24"/>
          <w:szCs w:val="24"/>
        </w:rPr>
        <w:t xml:space="preserve">    </w:t>
      </w:r>
      <w:r w:rsidR="000D7A9A">
        <w:rPr>
          <w:b/>
          <w:sz w:val="24"/>
          <w:szCs w:val="24"/>
        </w:rPr>
        <w:t xml:space="preserve"> </w:t>
      </w:r>
    </w:p>
    <w:p w:rsidR="007A3DF0" w:rsidRDefault="007A3DF0" w:rsidP="0054467D">
      <w:pPr>
        <w:pStyle w:val="ListParagraph"/>
        <w:rPr>
          <w:b/>
          <w:sz w:val="24"/>
          <w:szCs w:val="24"/>
        </w:rPr>
      </w:pPr>
    </w:p>
    <w:p w:rsidR="000D7A9A" w:rsidRDefault="000D7A9A" w:rsidP="0054467D">
      <w:pPr>
        <w:pStyle w:val="ListParagraph"/>
        <w:rPr>
          <w:b/>
          <w:sz w:val="24"/>
          <w:szCs w:val="24"/>
        </w:rPr>
      </w:pPr>
    </w:p>
    <w:p w:rsidR="00F44F7D" w:rsidRDefault="00F44F7D" w:rsidP="00F44F7D">
      <w:pPr>
        <w:pStyle w:val="ListParagraph"/>
        <w:rPr>
          <w:b/>
          <w:sz w:val="24"/>
          <w:szCs w:val="24"/>
        </w:rPr>
      </w:pPr>
      <w:r>
        <w:rPr>
          <w:b/>
          <w:sz w:val="24"/>
          <w:szCs w:val="24"/>
        </w:rPr>
        <w:t xml:space="preserve">As a rate payer why aren’t new technologies </w:t>
      </w:r>
      <w:proofErr w:type="spellStart"/>
      <w:r>
        <w:rPr>
          <w:b/>
          <w:sz w:val="24"/>
          <w:szCs w:val="24"/>
        </w:rPr>
        <w:t>beinf</w:t>
      </w:r>
      <w:proofErr w:type="spellEnd"/>
      <w:r>
        <w:rPr>
          <w:b/>
          <w:sz w:val="24"/>
          <w:szCs w:val="24"/>
        </w:rPr>
        <w:t xml:space="preserve"> pursued.</w:t>
      </w:r>
    </w:p>
    <w:p w:rsidR="00F44F7D" w:rsidRDefault="00F44F7D" w:rsidP="00F44F7D">
      <w:pPr>
        <w:pStyle w:val="ListParagraph"/>
        <w:rPr>
          <w:b/>
          <w:sz w:val="24"/>
          <w:szCs w:val="24"/>
        </w:rPr>
      </w:pPr>
    </w:p>
    <w:p w:rsidR="00F44F7D" w:rsidRDefault="00F44F7D" w:rsidP="00F44F7D">
      <w:pPr>
        <w:pStyle w:val="ListParagraph"/>
        <w:rPr>
          <w:b/>
          <w:sz w:val="24"/>
          <w:szCs w:val="24"/>
        </w:rPr>
      </w:pPr>
      <w:r>
        <w:rPr>
          <w:b/>
          <w:sz w:val="24"/>
          <w:szCs w:val="24"/>
        </w:rPr>
        <w:t xml:space="preserve">As a rate payer </w:t>
      </w:r>
      <w:proofErr w:type="spellStart"/>
      <w:r>
        <w:rPr>
          <w:b/>
          <w:sz w:val="24"/>
          <w:szCs w:val="24"/>
        </w:rPr>
        <w:t>whay</w:t>
      </w:r>
      <w:proofErr w:type="spellEnd"/>
      <w:r>
        <w:rPr>
          <w:b/>
          <w:sz w:val="24"/>
          <w:szCs w:val="24"/>
        </w:rPr>
        <w:t xml:space="preserve"> am I paying for a 19</w:t>
      </w:r>
      <w:r w:rsidRPr="001E73A3">
        <w:rPr>
          <w:b/>
          <w:sz w:val="24"/>
          <w:szCs w:val="24"/>
          <w:vertAlign w:val="superscript"/>
        </w:rPr>
        <w:t>th</w:t>
      </w:r>
      <w:r>
        <w:rPr>
          <w:b/>
          <w:sz w:val="24"/>
          <w:szCs w:val="24"/>
        </w:rPr>
        <w:t xml:space="preserve"> century 230kv line</w:t>
      </w:r>
    </w:p>
    <w:p w:rsidR="00F44F7D" w:rsidRDefault="00F44F7D" w:rsidP="00F44F7D">
      <w:pPr>
        <w:pStyle w:val="ListParagraph"/>
        <w:rPr>
          <w:b/>
          <w:sz w:val="24"/>
          <w:szCs w:val="24"/>
        </w:rPr>
      </w:pPr>
    </w:p>
    <w:p w:rsidR="00C075F4" w:rsidRDefault="00F44F7D" w:rsidP="00F44F7D">
      <w:pPr>
        <w:pStyle w:val="ListParagraph"/>
        <w:rPr>
          <w:b/>
          <w:sz w:val="24"/>
          <w:szCs w:val="24"/>
        </w:rPr>
      </w:pPr>
      <w:r>
        <w:rPr>
          <w:b/>
          <w:sz w:val="24"/>
          <w:szCs w:val="24"/>
        </w:rPr>
        <w:t xml:space="preserve">As a rate payer – </w:t>
      </w:r>
      <w:proofErr w:type="spellStart"/>
      <w:r>
        <w:rPr>
          <w:b/>
          <w:sz w:val="24"/>
          <w:szCs w:val="24"/>
        </w:rPr>
        <w:t>amember</w:t>
      </w:r>
      <w:proofErr w:type="spellEnd"/>
      <w:r>
        <w:rPr>
          <w:b/>
          <w:sz w:val="24"/>
          <w:szCs w:val="24"/>
        </w:rPr>
        <w:t xml:space="preserve"> of the technical </w:t>
      </w:r>
      <w:proofErr w:type="spellStart"/>
      <w:r>
        <w:rPr>
          <w:b/>
          <w:sz w:val="24"/>
          <w:szCs w:val="24"/>
        </w:rPr>
        <w:t>advirsory</w:t>
      </w:r>
      <w:proofErr w:type="spellEnd"/>
      <w:r>
        <w:rPr>
          <w:b/>
          <w:sz w:val="24"/>
          <w:szCs w:val="24"/>
        </w:rPr>
        <w:t xml:space="preserve"> </w:t>
      </w:r>
      <w:proofErr w:type="gramStart"/>
      <w:r>
        <w:rPr>
          <w:b/>
          <w:sz w:val="24"/>
          <w:szCs w:val="24"/>
        </w:rPr>
        <w:t>group  --</w:t>
      </w:r>
      <w:proofErr w:type="gramEnd"/>
      <w:r>
        <w:rPr>
          <w:b/>
          <w:sz w:val="24"/>
          <w:szCs w:val="24"/>
        </w:rPr>
        <w:t xml:space="preserve"> why aren’t load flow </w:t>
      </w:r>
    </w:p>
    <w:p w:rsidR="00C075F4" w:rsidRDefault="00C075F4" w:rsidP="00F44F7D">
      <w:pPr>
        <w:pStyle w:val="ListParagraph"/>
        <w:rPr>
          <w:b/>
          <w:sz w:val="24"/>
          <w:szCs w:val="24"/>
        </w:rPr>
      </w:pPr>
    </w:p>
    <w:p w:rsidR="00C075F4" w:rsidRDefault="00F44F7D" w:rsidP="00F44F7D">
      <w:pPr>
        <w:pStyle w:val="ListParagraph"/>
        <w:rPr>
          <w:b/>
          <w:sz w:val="24"/>
          <w:szCs w:val="24"/>
        </w:rPr>
      </w:pPr>
      <w:proofErr w:type="gramStart"/>
      <w:r>
        <w:rPr>
          <w:b/>
          <w:sz w:val="24"/>
          <w:szCs w:val="24"/>
        </w:rPr>
        <w:t>studies</w:t>
      </w:r>
      <w:proofErr w:type="gramEnd"/>
      <w:r>
        <w:rPr>
          <w:b/>
          <w:sz w:val="24"/>
          <w:szCs w:val="24"/>
        </w:rPr>
        <w:t xml:space="preserve"> done; why does peak modeling have a 40 year timeframe and why aren’t </w:t>
      </w:r>
    </w:p>
    <w:p w:rsidR="00C075F4" w:rsidRDefault="00C075F4" w:rsidP="00F44F7D">
      <w:pPr>
        <w:pStyle w:val="ListParagraph"/>
        <w:rPr>
          <w:b/>
          <w:sz w:val="24"/>
          <w:szCs w:val="24"/>
        </w:rPr>
      </w:pPr>
    </w:p>
    <w:p w:rsidR="00F44F7D" w:rsidRDefault="00F44F7D" w:rsidP="00F44F7D">
      <w:pPr>
        <w:pStyle w:val="ListParagraph"/>
        <w:rPr>
          <w:b/>
          <w:sz w:val="24"/>
          <w:szCs w:val="24"/>
        </w:rPr>
      </w:pPr>
      <w:proofErr w:type="gramStart"/>
      <w:r>
        <w:rPr>
          <w:b/>
          <w:sz w:val="24"/>
          <w:szCs w:val="24"/>
        </w:rPr>
        <w:t>projects</w:t>
      </w:r>
      <w:proofErr w:type="gramEnd"/>
      <w:r>
        <w:rPr>
          <w:b/>
          <w:sz w:val="24"/>
          <w:szCs w:val="24"/>
        </w:rPr>
        <w:t xml:space="preserve"> like EE sized in relation to current forecasts.  </w:t>
      </w:r>
    </w:p>
    <w:p w:rsidR="00F44F7D" w:rsidRDefault="00F44F7D" w:rsidP="00F44F7D">
      <w:pPr>
        <w:pStyle w:val="ListParagraph"/>
        <w:rPr>
          <w:b/>
          <w:sz w:val="24"/>
          <w:szCs w:val="24"/>
        </w:rPr>
      </w:pPr>
    </w:p>
    <w:p w:rsidR="00F44F7D" w:rsidRDefault="00F44F7D" w:rsidP="00F44F7D">
      <w:pPr>
        <w:pStyle w:val="ListParagraph"/>
        <w:rPr>
          <w:b/>
          <w:sz w:val="24"/>
          <w:szCs w:val="24"/>
        </w:rPr>
      </w:pPr>
      <w:r>
        <w:rPr>
          <w:b/>
          <w:sz w:val="24"/>
          <w:szCs w:val="24"/>
        </w:rPr>
        <w:t>As a rate payer</w:t>
      </w:r>
      <w:proofErr w:type="gramStart"/>
      <w:r>
        <w:rPr>
          <w:b/>
          <w:sz w:val="24"/>
          <w:szCs w:val="24"/>
        </w:rPr>
        <w:t>,  why</w:t>
      </w:r>
      <w:proofErr w:type="gramEnd"/>
      <w:r>
        <w:rPr>
          <w:b/>
          <w:sz w:val="24"/>
          <w:szCs w:val="24"/>
        </w:rPr>
        <w:t xml:space="preserve"> environmental destruction</w:t>
      </w:r>
    </w:p>
    <w:p w:rsidR="00F44F7D" w:rsidRDefault="00F44F7D" w:rsidP="00F44F7D">
      <w:pPr>
        <w:pStyle w:val="ListParagraph"/>
        <w:rPr>
          <w:b/>
          <w:sz w:val="24"/>
          <w:szCs w:val="24"/>
        </w:rPr>
      </w:pPr>
    </w:p>
    <w:p w:rsidR="00F44F7D" w:rsidRDefault="00F44F7D" w:rsidP="00F44F7D">
      <w:pPr>
        <w:pStyle w:val="ListParagraph"/>
        <w:rPr>
          <w:b/>
          <w:sz w:val="24"/>
          <w:szCs w:val="24"/>
        </w:rPr>
      </w:pPr>
      <w:r>
        <w:rPr>
          <w:b/>
          <w:sz w:val="24"/>
          <w:szCs w:val="24"/>
        </w:rPr>
        <w:t xml:space="preserve">As a rate payer, why do I have to agree to the risk </w:t>
      </w:r>
      <w:proofErr w:type="gramStart"/>
      <w:r>
        <w:rPr>
          <w:b/>
          <w:sz w:val="24"/>
          <w:szCs w:val="24"/>
        </w:rPr>
        <w:t>of</w:t>
      </w:r>
      <w:proofErr w:type="gramEnd"/>
      <w:r>
        <w:rPr>
          <w:b/>
          <w:sz w:val="24"/>
          <w:szCs w:val="24"/>
        </w:rPr>
        <w:t xml:space="preserve"> </w:t>
      </w:r>
    </w:p>
    <w:p w:rsidR="00F44F7D" w:rsidRDefault="00F44F7D" w:rsidP="00F44F7D">
      <w:pPr>
        <w:pStyle w:val="ListParagraph"/>
        <w:rPr>
          <w:b/>
          <w:sz w:val="24"/>
          <w:szCs w:val="24"/>
        </w:rPr>
      </w:pPr>
    </w:p>
    <w:p w:rsidR="00F44F7D" w:rsidRDefault="00F44F7D" w:rsidP="00F44F7D">
      <w:pPr>
        <w:pStyle w:val="ListParagraph"/>
        <w:rPr>
          <w:b/>
          <w:sz w:val="24"/>
          <w:szCs w:val="24"/>
        </w:rPr>
      </w:pPr>
    </w:p>
    <w:p w:rsidR="00C075F4" w:rsidRDefault="00486B29" w:rsidP="00486B29">
      <w:pPr>
        <w:pStyle w:val="ListParagraph"/>
        <w:rPr>
          <w:b/>
          <w:sz w:val="24"/>
          <w:szCs w:val="24"/>
        </w:rPr>
      </w:pPr>
      <w:r>
        <w:rPr>
          <w:b/>
          <w:sz w:val="24"/>
          <w:szCs w:val="24"/>
        </w:rPr>
        <w:lastRenderedPageBreak/>
        <w:t xml:space="preserve">.  I wonder what the actual sale price is for each </w:t>
      </w:r>
      <w:proofErr w:type="gramStart"/>
      <w:r>
        <w:rPr>
          <w:b/>
          <w:sz w:val="24"/>
          <w:szCs w:val="24"/>
        </w:rPr>
        <w:t>share?</w:t>
      </w:r>
      <w:proofErr w:type="gramEnd"/>
      <w:r>
        <w:rPr>
          <w:b/>
          <w:sz w:val="24"/>
          <w:szCs w:val="24"/>
        </w:rPr>
        <w:t xml:space="preserve">  </w:t>
      </w:r>
      <w:proofErr w:type="gramStart"/>
      <w:r>
        <w:rPr>
          <w:b/>
          <w:sz w:val="24"/>
          <w:szCs w:val="24"/>
        </w:rPr>
        <w:t>How  much</w:t>
      </w:r>
      <w:proofErr w:type="gramEnd"/>
      <w:r>
        <w:rPr>
          <w:b/>
          <w:sz w:val="24"/>
          <w:szCs w:val="24"/>
        </w:rPr>
        <w:t xml:space="preserve"> money was made?  </w:t>
      </w:r>
    </w:p>
    <w:p w:rsidR="00C075F4" w:rsidRDefault="00C075F4" w:rsidP="00486B29">
      <w:pPr>
        <w:pStyle w:val="ListParagraph"/>
        <w:rPr>
          <w:b/>
          <w:sz w:val="24"/>
          <w:szCs w:val="24"/>
        </w:rPr>
      </w:pPr>
    </w:p>
    <w:p w:rsidR="00C075F4" w:rsidRDefault="00486B29" w:rsidP="00486B29">
      <w:pPr>
        <w:pStyle w:val="ListParagraph"/>
        <w:rPr>
          <w:b/>
          <w:sz w:val="24"/>
          <w:szCs w:val="24"/>
        </w:rPr>
      </w:pPr>
      <w:r>
        <w:rPr>
          <w:b/>
          <w:sz w:val="24"/>
          <w:szCs w:val="24"/>
        </w:rPr>
        <w:t xml:space="preserve">What the company is telling their buyers the future revenue streams look like?  </w:t>
      </w:r>
    </w:p>
    <w:p w:rsidR="00C075F4" w:rsidRDefault="00C075F4" w:rsidP="00486B29">
      <w:pPr>
        <w:pStyle w:val="ListParagraph"/>
        <w:rPr>
          <w:b/>
          <w:sz w:val="24"/>
          <w:szCs w:val="24"/>
        </w:rPr>
      </w:pPr>
    </w:p>
    <w:p w:rsidR="00486B29" w:rsidRDefault="00486B29" w:rsidP="00486B29">
      <w:pPr>
        <w:pStyle w:val="ListParagraph"/>
        <w:rPr>
          <w:b/>
          <w:sz w:val="24"/>
          <w:szCs w:val="24"/>
        </w:rPr>
      </w:pPr>
      <w:r>
        <w:rPr>
          <w:b/>
          <w:sz w:val="24"/>
          <w:szCs w:val="24"/>
        </w:rPr>
        <w:t>Although ill thought, not needed Energize Eastside, is this part of their commitment.</w:t>
      </w:r>
    </w:p>
    <w:p w:rsidR="008A5592" w:rsidRDefault="008A5592" w:rsidP="00486B29">
      <w:pPr>
        <w:pStyle w:val="ListParagraph"/>
        <w:rPr>
          <w:b/>
          <w:sz w:val="24"/>
          <w:szCs w:val="24"/>
        </w:rPr>
      </w:pPr>
    </w:p>
    <w:p w:rsidR="00C075F4" w:rsidRDefault="008A5592" w:rsidP="00486B29">
      <w:pPr>
        <w:pStyle w:val="ListParagraph"/>
        <w:rPr>
          <w:b/>
          <w:sz w:val="24"/>
          <w:szCs w:val="24"/>
        </w:rPr>
      </w:pPr>
      <w:r>
        <w:rPr>
          <w:b/>
          <w:sz w:val="24"/>
          <w:szCs w:val="24"/>
        </w:rPr>
        <w:t xml:space="preserve">As </w:t>
      </w:r>
      <w:proofErr w:type="gramStart"/>
      <w:r>
        <w:rPr>
          <w:b/>
          <w:sz w:val="24"/>
          <w:szCs w:val="24"/>
        </w:rPr>
        <w:t>a  business</w:t>
      </w:r>
      <w:proofErr w:type="gramEnd"/>
      <w:r>
        <w:rPr>
          <w:b/>
          <w:sz w:val="24"/>
          <w:szCs w:val="24"/>
        </w:rPr>
        <w:t xml:space="preserve"> person, it is common practice to thoroughly verify (adjudicate)  </w:t>
      </w:r>
    </w:p>
    <w:p w:rsidR="00C075F4" w:rsidRDefault="00C075F4" w:rsidP="00486B29">
      <w:pPr>
        <w:pStyle w:val="ListParagraph"/>
        <w:rPr>
          <w:b/>
          <w:sz w:val="24"/>
          <w:szCs w:val="24"/>
        </w:rPr>
      </w:pPr>
    </w:p>
    <w:p w:rsidR="00C075F4" w:rsidRDefault="008A5592" w:rsidP="00486B29">
      <w:pPr>
        <w:pStyle w:val="ListParagraph"/>
        <w:rPr>
          <w:b/>
          <w:sz w:val="24"/>
          <w:szCs w:val="24"/>
        </w:rPr>
      </w:pPr>
      <w:proofErr w:type="gramStart"/>
      <w:r>
        <w:rPr>
          <w:b/>
          <w:sz w:val="24"/>
          <w:szCs w:val="24"/>
        </w:rPr>
        <w:t>commitments</w:t>
      </w:r>
      <w:proofErr w:type="gramEnd"/>
      <w:r>
        <w:rPr>
          <w:b/>
          <w:sz w:val="24"/>
          <w:szCs w:val="24"/>
        </w:rPr>
        <w:t xml:space="preserve"> met have been met; to assess PSE’s performance since 2012 and to take </w:t>
      </w:r>
    </w:p>
    <w:p w:rsidR="00C075F4" w:rsidRDefault="00C075F4" w:rsidP="00486B29">
      <w:pPr>
        <w:pStyle w:val="ListParagraph"/>
        <w:rPr>
          <w:b/>
          <w:sz w:val="24"/>
          <w:szCs w:val="24"/>
        </w:rPr>
      </w:pPr>
    </w:p>
    <w:p w:rsidR="00C075F4" w:rsidRDefault="008A5592" w:rsidP="00486B29">
      <w:pPr>
        <w:pStyle w:val="ListParagraph"/>
        <w:rPr>
          <w:b/>
          <w:sz w:val="24"/>
          <w:szCs w:val="24"/>
        </w:rPr>
      </w:pPr>
      <w:proofErr w:type="gramStart"/>
      <w:r>
        <w:rPr>
          <w:b/>
          <w:sz w:val="24"/>
          <w:szCs w:val="24"/>
        </w:rPr>
        <w:t>into</w:t>
      </w:r>
      <w:proofErr w:type="gramEnd"/>
      <w:r>
        <w:rPr>
          <w:b/>
          <w:sz w:val="24"/>
          <w:szCs w:val="24"/>
        </w:rPr>
        <w:t xml:space="preserve"> full account those safeguards going forward.    PSE is a privately owned company, </w:t>
      </w:r>
    </w:p>
    <w:p w:rsidR="00C075F4" w:rsidRDefault="00C075F4" w:rsidP="00486B29">
      <w:pPr>
        <w:pStyle w:val="ListParagraph"/>
        <w:rPr>
          <w:b/>
          <w:sz w:val="24"/>
          <w:szCs w:val="24"/>
        </w:rPr>
      </w:pPr>
    </w:p>
    <w:p w:rsidR="00C075F4" w:rsidRDefault="008A5592" w:rsidP="00486B29">
      <w:pPr>
        <w:pStyle w:val="ListParagraph"/>
        <w:rPr>
          <w:b/>
          <w:sz w:val="24"/>
          <w:szCs w:val="24"/>
        </w:rPr>
      </w:pPr>
      <w:proofErr w:type="gramStart"/>
      <w:r>
        <w:rPr>
          <w:b/>
          <w:sz w:val="24"/>
          <w:szCs w:val="24"/>
        </w:rPr>
        <w:t>not</w:t>
      </w:r>
      <w:proofErr w:type="gramEnd"/>
      <w:r>
        <w:rPr>
          <w:b/>
          <w:sz w:val="24"/>
          <w:szCs w:val="24"/>
        </w:rPr>
        <w:t xml:space="preserve"> a public company.   This you must take into account as an added regulatory </w:t>
      </w:r>
    </w:p>
    <w:p w:rsidR="00C075F4" w:rsidRDefault="00C075F4" w:rsidP="00486B29">
      <w:pPr>
        <w:pStyle w:val="ListParagraph"/>
        <w:rPr>
          <w:b/>
          <w:sz w:val="24"/>
          <w:szCs w:val="24"/>
        </w:rPr>
      </w:pPr>
    </w:p>
    <w:p w:rsidR="008A5592" w:rsidRDefault="008A5592" w:rsidP="00486B29">
      <w:pPr>
        <w:pStyle w:val="ListParagraph"/>
        <w:rPr>
          <w:b/>
          <w:sz w:val="24"/>
          <w:szCs w:val="24"/>
        </w:rPr>
      </w:pPr>
      <w:proofErr w:type="gramStart"/>
      <w:r>
        <w:rPr>
          <w:b/>
          <w:sz w:val="24"/>
          <w:szCs w:val="24"/>
        </w:rPr>
        <w:t>responsibility</w:t>
      </w:r>
      <w:proofErr w:type="gramEnd"/>
      <w:r>
        <w:rPr>
          <w:b/>
          <w:sz w:val="24"/>
          <w:szCs w:val="24"/>
        </w:rPr>
        <w:t>.</w:t>
      </w:r>
    </w:p>
    <w:p w:rsidR="008A5592" w:rsidRDefault="008A5592" w:rsidP="00486B29">
      <w:pPr>
        <w:pStyle w:val="ListParagraph"/>
        <w:rPr>
          <w:b/>
          <w:sz w:val="24"/>
          <w:szCs w:val="24"/>
        </w:rPr>
      </w:pPr>
    </w:p>
    <w:p w:rsidR="00C075F4" w:rsidRDefault="00C075F4" w:rsidP="00486B29">
      <w:pPr>
        <w:pStyle w:val="ListParagraph"/>
        <w:rPr>
          <w:b/>
          <w:sz w:val="24"/>
          <w:szCs w:val="24"/>
        </w:rPr>
      </w:pPr>
    </w:p>
    <w:p w:rsidR="008A5592" w:rsidRDefault="008A5592" w:rsidP="00486B29">
      <w:pPr>
        <w:pStyle w:val="ListParagraph"/>
        <w:rPr>
          <w:b/>
          <w:sz w:val="24"/>
          <w:szCs w:val="24"/>
        </w:rPr>
      </w:pPr>
      <w:r>
        <w:rPr>
          <w:b/>
          <w:sz w:val="24"/>
          <w:szCs w:val="24"/>
        </w:rPr>
        <w:t xml:space="preserve">I thank you for protecting the ratepayer and </w:t>
      </w:r>
      <w:proofErr w:type="spellStart"/>
      <w:r>
        <w:rPr>
          <w:b/>
          <w:sz w:val="24"/>
          <w:szCs w:val="24"/>
        </w:rPr>
        <w:t>insurring</w:t>
      </w:r>
      <w:proofErr w:type="spellEnd"/>
      <w:r>
        <w:rPr>
          <w:b/>
          <w:sz w:val="24"/>
          <w:szCs w:val="24"/>
        </w:rPr>
        <w:t xml:space="preserve"> </w:t>
      </w:r>
      <w:r w:rsidR="00C075F4">
        <w:rPr>
          <w:b/>
          <w:sz w:val="24"/>
          <w:szCs w:val="24"/>
        </w:rPr>
        <w:t>electrical reliability at least cost</w:t>
      </w:r>
    </w:p>
    <w:p w:rsidR="007033E1" w:rsidRDefault="007033E1" w:rsidP="0054467D">
      <w:pPr>
        <w:pStyle w:val="ListParagraph"/>
        <w:rPr>
          <w:b/>
          <w:sz w:val="24"/>
          <w:szCs w:val="24"/>
        </w:rPr>
      </w:pPr>
    </w:p>
    <w:p w:rsidR="00486B29" w:rsidRDefault="00486B29" w:rsidP="0054467D">
      <w:pPr>
        <w:pStyle w:val="ListParagraph"/>
        <w:rPr>
          <w:b/>
          <w:sz w:val="24"/>
          <w:szCs w:val="24"/>
        </w:rPr>
      </w:pPr>
    </w:p>
    <w:p w:rsidR="00486B29" w:rsidRDefault="00486B29" w:rsidP="0054467D">
      <w:pPr>
        <w:pStyle w:val="ListParagraph"/>
        <w:rPr>
          <w:b/>
          <w:sz w:val="24"/>
          <w:szCs w:val="24"/>
        </w:rPr>
      </w:pPr>
    </w:p>
    <w:p w:rsidR="00486B29" w:rsidRDefault="00486B29" w:rsidP="0054467D">
      <w:pPr>
        <w:pStyle w:val="ListParagraph"/>
        <w:rPr>
          <w:b/>
          <w:sz w:val="24"/>
          <w:szCs w:val="24"/>
        </w:rPr>
      </w:pPr>
    </w:p>
    <w:p w:rsidR="00C075F4" w:rsidRDefault="00C075F4" w:rsidP="0054467D">
      <w:pPr>
        <w:pStyle w:val="ListParagraph"/>
        <w:rPr>
          <w:b/>
          <w:sz w:val="24"/>
          <w:szCs w:val="24"/>
        </w:rPr>
      </w:pPr>
    </w:p>
    <w:p w:rsidR="00C075F4" w:rsidRDefault="00C075F4" w:rsidP="0054467D">
      <w:pPr>
        <w:pStyle w:val="ListParagraph"/>
        <w:rPr>
          <w:b/>
          <w:sz w:val="24"/>
          <w:szCs w:val="24"/>
        </w:rPr>
      </w:pPr>
    </w:p>
    <w:p w:rsidR="00C075F4" w:rsidRDefault="00C075F4" w:rsidP="0054467D">
      <w:pPr>
        <w:pStyle w:val="ListParagraph"/>
        <w:rPr>
          <w:b/>
          <w:sz w:val="24"/>
          <w:szCs w:val="24"/>
        </w:rPr>
      </w:pPr>
    </w:p>
    <w:p w:rsidR="00C075F4" w:rsidRDefault="00C075F4" w:rsidP="0054467D">
      <w:pPr>
        <w:pStyle w:val="ListParagraph"/>
        <w:rPr>
          <w:b/>
          <w:sz w:val="24"/>
          <w:szCs w:val="24"/>
        </w:rPr>
      </w:pPr>
    </w:p>
    <w:p w:rsidR="00C075F4" w:rsidRDefault="00C075F4" w:rsidP="0054467D">
      <w:pPr>
        <w:pStyle w:val="ListParagraph"/>
        <w:rPr>
          <w:b/>
          <w:sz w:val="24"/>
          <w:szCs w:val="24"/>
        </w:rPr>
      </w:pPr>
    </w:p>
    <w:p w:rsidR="00C075F4" w:rsidRDefault="00C075F4" w:rsidP="0054467D">
      <w:pPr>
        <w:pStyle w:val="ListParagraph"/>
        <w:rPr>
          <w:b/>
          <w:sz w:val="24"/>
          <w:szCs w:val="24"/>
        </w:rPr>
      </w:pPr>
    </w:p>
    <w:p w:rsidR="00C075F4" w:rsidRDefault="00C075F4" w:rsidP="0054467D">
      <w:pPr>
        <w:pStyle w:val="ListParagraph"/>
        <w:rPr>
          <w:b/>
          <w:sz w:val="24"/>
          <w:szCs w:val="24"/>
        </w:rPr>
      </w:pPr>
    </w:p>
    <w:p w:rsidR="00C075F4" w:rsidRDefault="00C075F4" w:rsidP="0054467D">
      <w:pPr>
        <w:pStyle w:val="ListParagraph"/>
        <w:rPr>
          <w:b/>
          <w:sz w:val="24"/>
          <w:szCs w:val="24"/>
        </w:rPr>
      </w:pPr>
    </w:p>
    <w:p w:rsidR="00C075F4" w:rsidRDefault="00C075F4" w:rsidP="0054467D">
      <w:pPr>
        <w:pStyle w:val="ListParagraph"/>
        <w:rPr>
          <w:b/>
          <w:sz w:val="24"/>
          <w:szCs w:val="24"/>
        </w:rPr>
      </w:pPr>
    </w:p>
    <w:p w:rsidR="00C075F4" w:rsidRDefault="00C075F4" w:rsidP="0054467D">
      <w:pPr>
        <w:pStyle w:val="ListParagraph"/>
        <w:rPr>
          <w:b/>
          <w:sz w:val="24"/>
          <w:szCs w:val="24"/>
        </w:rPr>
      </w:pPr>
    </w:p>
    <w:p w:rsidR="00C075F4" w:rsidRDefault="00C075F4" w:rsidP="0054467D">
      <w:pPr>
        <w:pStyle w:val="ListParagraph"/>
        <w:rPr>
          <w:b/>
          <w:sz w:val="24"/>
          <w:szCs w:val="24"/>
        </w:rPr>
      </w:pPr>
    </w:p>
    <w:p w:rsidR="00C075F4" w:rsidRDefault="00C075F4" w:rsidP="0054467D">
      <w:pPr>
        <w:pStyle w:val="ListParagraph"/>
        <w:rPr>
          <w:b/>
          <w:sz w:val="24"/>
          <w:szCs w:val="24"/>
        </w:rPr>
      </w:pPr>
    </w:p>
    <w:p w:rsidR="00C075F4" w:rsidRDefault="00C075F4" w:rsidP="0054467D">
      <w:pPr>
        <w:pStyle w:val="ListParagraph"/>
        <w:rPr>
          <w:b/>
          <w:sz w:val="24"/>
          <w:szCs w:val="24"/>
        </w:rPr>
      </w:pPr>
    </w:p>
    <w:p w:rsidR="00C075F4" w:rsidRDefault="00C075F4" w:rsidP="0054467D">
      <w:pPr>
        <w:pStyle w:val="ListParagraph"/>
        <w:rPr>
          <w:b/>
          <w:sz w:val="24"/>
          <w:szCs w:val="24"/>
        </w:rPr>
      </w:pPr>
    </w:p>
    <w:p w:rsidR="007033E1" w:rsidRDefault="007033E1" w:rsidP="0054467D">
      <w:pPr>
        <w:pStyle w:val="ListParagraph"/>
        <w:rPr>
          <w:b/>
          <w:sz w:val="24"/>
          <w:szCs w:val="24"/>
        </w:rPr>
      </w:pPr>
    </w:p>
    <w:p w:rsidR="009E5983" w:rsidRDefault="007033E1" w:rsidP="0054467D">
      <w:pPr>
        <w:pStyle w:val="ListParagraph"/>
        <w:rPr>
          <w:b/>
          <w:sz w:val="24"/>
          <w:szCs w:val="24"/>
        </w:rPr>
      </w:pPr>
      <w:r>
        <w:rPr>
          <w:b/>
          <w:sz w:val="24"/>
          <w:szCs w:val="24"/>
        </w:rPr>
        <w:lastRenderedPageBreak/>
        <w:t xml:space="preserve">Just yesterday, a neighbor shared with me that PSE met with this single parent woman in her house to discuss removal of trees and providing a selection that she could make as a result of EE.  </w:t>
      </w:r>
      <w:proofErr w:type="gramStart"/>
      <w:r>
        <w:rPr>
          <w:b/>
          <w:sz w:val="24"/>
          <w:szCs w:val="24"/>
        </w:rPr>
        <w:t>Un</w:t>
      </w:r>
      <w:proofErr w:type="gramEnd"/>
      <w:r>
        <w:rPr>
          <w:b/>
          <w:sz w:val="24"/>
          <w:szCs w:val="24"/>
        </w:rPr>
        <w:t xml:space="preserve"> </w:t>
      </w:r>
      <w:proofErr w:type="spellStart"/>
      <w:r>
        <w:rPr>
          <w:b/>
          <w:sz w:val="24"/>
          <w:szCs w:val="24"/>
        </w:rPr>
        <w:t>beknownst</w:t>
      </w:r>
      <w:proofErr w:type="spellEnd"/>
      <w:r>
        <w:rPr>
          <w:b/>
          <w:sz w:val="24"/>
          <w:szCs w:val="24"/>
        </w:rPr>
        <w:t xml:space="preserve"> to her was a permit has not been filed for in Bellevue North, nor have </w:t>
      </w:r>
      <w:proofErr w:type="spellStart"/>
      <w:r>
        <w:rPr>
          <w:b/>
          <w:sz w:val="24"/>
          <w:szCs w:val="24"/>
        </w:rPr>
        <w:t>their</w:t>
      </w:r>
      <w:proofErr w:type="spellEnd"/>
      <w:r>
        <w:rPr>
          <w:b/>
          <w:sz w:val="24"/>
          <w:szCs w:val="24"/>
        </w:rPr>
        <w:t xml:space="preserve"> been any public hearings.  Yet, she was being asked </w:t>
      </w:r>
      <w:proofErr w:type="spellStart"/>
      <w:r>
        <w:rPr>
          <w:b/>
          <w:sz w:val="24"/>
          <w:szCs w:val="24"/>
        </w:rPr>
        <w:t>subtlely</w:t>
      </w:r>
      <w:proofErr w:type="spellEnd"/>
      <w:r>
        <w:rPr>
          <w:b/>
          <w:sz w:val="24"/>
          <w:szCs w:val="24"/>
        </w:rPr>
        <w:t xml:space="preserve"> sold (bullied) to select replacement trees</w:t>
      </w:r>
      <w:r w:rsidR="009E5983">
        <w:rPr>
          <w:b/>
          <w:sz w:val="24"/>
          <w:szCs w:val="24"/>
        </w:rPr>
        <w:t xml:space="preserve"> </w:t>
      </w:r>
      <w:r>
        <w:rPr>
          <w:b/>
          <w:sz w:val="24"/>
          <w:szCs w:val="24"/>
        </w:rPr>
        <w:t>before proper regulatory reviewal.</w:t>
      </w:r>
    </w:p>
    <w:p w:rsidR="009E5983" w:rsidRDefault="009E5983" w:rsidP="0054467D">
      <w:pPr>
        <w:pStyle w:val="ListParagraph"/>
        <w:rPr>
          <w:b/>
          <w:sz w:val="24"/>
          <w:szCs w:val="24"/>
        </w:rPr>
      </w:pPr>
    </w:p>
    <w:p w:rsidR="009E5983" w:rsidRDefault="009E5983" w:rsidP="0054467D">
      <w:pPr>
        <w:pStyle w:val="ListParagraph"/>
        <w:rPr>
          <w:b/>
          <w:sz w:val="24"/>
          <w:szCs w:val="24"/>
        </w:rPr>
      </w:pPr>
      <w:r>
        <w:rPr>
          <w:b/>
          <w:sz w:val="24"/>
          <w:szCs w:val="24"/>
        </w:rPr>
        <w:t xml:space="preserve">If one could agree that a Board has this power and authority, what does it look </w:t>
      </w:r>
      <w:proofErr w:type="gramStart"/>
      <w:r>
        <w:rPr>
          <w:b/>
          <w:sz w:val="24"/>
          <w:szCs w:val="24"/>
        </w:rPr>
        <w:t>like.</w:t>
      </w:r>
      <w:proofErr w:type="gramEnd"/>
      <w:r>
        <w:rPr>
          <w:b/>
          <w:sz w:val="24"/>
          <w:szCs w:val="24"/>
        </w:rPr>
        <w:t xml:space="preserve">  It looks very much like the </w:t>
      </w:r>
      <w:proofErr w:type="spellStart"/>
      <w:r>
        <w:rPr>
          <w:b/>
          <w:sz w:val="24"/>
          <w:szCs w:val="24"/>
        </w:rPr>
        <w:t>make up</w:t>
      </w:r>
      <w:proofErr w:type="spellEnd"/>
      <w:r>
        <w:rPr>
          <w:b/>
          <w:sz w:val="24"/>
          <w:szCs w:val="24"/>
        </w:rPr>
        <w:t xml:space="preserve"> of a Board.  Today the </w:t>
      </w:r>
      <w:proofErr w:type="gramStart"/>
      <w:r>
        <w:rPr>
          <w:b/>
          <w:sz w:val="24"/>
          <w:szCs w:val="24"/>
        </w:rPr>
        <w:t xml:space="preserve">Board </w:t>
      </w:r>
      <w:r w:rsidR="006315C2">
        <w:rPr>
          <w:b/>
          <w:sz w:val="24"/>
          <w:szCs w:val="24"/>
        </w:rPr>
        <w:t xml:space="preserve"> ADD</w:t>
      </w:r>
      <w:proofErr w:type="gramEnd"/>
      <w:r w:rsidR="006315C2">
        <w:rPr>
          <w:b/>
          <w:sz w:val="24"/>
          <w:szCs w:val="24"/>
        </w:rPr>
        <w:t xml:space="preserve">.  The Boards of public companies do not have this concentration of common …..  The Boards of </w:t>
      </w:r>
      <w:proofErr w:type="spellStart"/>
      <w:r w:rsidR="006315C2">
        <w:rPr>
          <w:b/>
          <w:sz w:val="24"/>
          <w:szCs w:val="24"/>
        </w:rPr>
        <w:t>puclic</w:t>
      </w:r>
      <w:proofErr w:type="spellEnd"/>
      <w:r w:rsidR="006315C2">
        <w:rPr>
          <w:b/>
          <w:sz w:val="24"/>
          <w:szCs w:val="24"/>
        </w:rPr>
        <w:t xml:space="preserve"> companies are required to have public stockholder meetings in an open manner, to the extent to amend </w:t>
      </w:r>
      <w:proofErr w:type="gramStart"/>
      <w:r w:rsidR="006315C2">
        <w:rPr>
          <w:b/>
          <w:sz w:val="24"/>
          <w:szCs w:val="24"/>
        </w:rPr>
        <w:t>By</w:t>
      </w:r>
      <w:proofErr w:type="gramEnd"/>
      <w:r w:rsidR="006315C2">
        <w:rPr>
          <w:b/>
          <w:sz w:val="24"/>
          <w:szCs w:val="24"/>
        </w:rPr>
        <w:t xml:space="preserve"> laws.    </w:t>
      </w:r>
      <w:proofErr w:type="spellStart"/>
      <w:r w:rsidR="006315C2">
        <w:rPr>
          <w:b/>
          <w:sz w:val="24"/>
          <w:szCs w:val="24"/>
        </w:rPr>
        <w:t>Fotune</w:t>
      </w:r>
      <w:proofErr w:type="spellEnd"/>
      <w:r w:rsidR="006315C2">
        <w:rPr>
          <w:b/>
          <w:sz w:val="24"/>
          <w:szCs w:val="24"/>
        </w:rPr>
        <w:t xml:space="preserve"> magazine ran an article                     about the time of your </w:t>
      </w:r>
      <w:proofErr w:type="gramStart"/>
      <w:r w:rsidR="006315C2">
        <w:rPr>
          <w:b/>
          <w:sz w:val="24"/>
          <w:szCs w:val="24"/>
        </w:rPr>
        <w:t>decision  Private</w:t>
      </w:r>
      <w:proofErr w:type="gramEnd"/>
      <w:r w:rsidR="006315C2">
        <w:rPr>
          <w:b/>
          <w:sz w:val="24"/>
          <w:szCs w:val="24"/>
        </w:rPr>
        <w:t xml:space="preserve"> companies don’t.</w:t>
      </w:r>
    </w:p>
    <w:p w:rsidR="006315C2" w:rsidRDefault="006315C2" w:rsidP="0054467D">
      <w:pPr>
        <w:pStyle w:val="ListParagraph"/>
        <w:rPr>
          <w:b/>
          <w:sz w:val="24"/>
          <w:szCs w:val="24"/>
        </w:rPr>
      </w:pPr>
    </w:p>
    <w:p w:rsidR="00D90557" w:rsidRDefault="006315C2" w:rsidP="0054467D">
      <w:pPr>
        <w:pStyle w:val="ListParagraph"/>
        <w:rPr>
          <w:b/>
          <w:sz w:val="24"/>
          <w:szCs w:val="24"/>
        </w:rPr>
      </w:pPr>
      <w:r>
        <w:rPr>
          <w:b/>
          <w:sz w:val="24"/>
          <w:szCs w:val="24"/>
        </w:rPr>
        <w:t xml:space="preserve">Equally important in this particular case is the fact that PSE is an infra structure company – critical to our country.  Yet, this board is dominated by pension fund leaders from foreign countries, while I am sure are good people, must be totally conflicted (compromised) when it comes to making those often hard decisions pitting a Canadian pension recipient versus a Washington ratepayer.  Might that be part of the issue with </w:t>
      </w:r>
      <w:r w:rsidR="00D90557">
        <w:rPr>
          <w:b/>
          <w:sz w:val="24"/>
          <w:szCs w:val="24"/>
        </w:rPr>
        <w:t>building Energize Eastside, updating a 115kv line with basically the same 19</w:t>
      </w:r>
      <w:r w:rsidR="00D90557" w:rsidRPr="00D90557">
        <w:rPr>
          <w:b/>
          <w:sz w:val="24"/>
          <w:szCs w:val="24"/>
          <w:vertAlign w:val="superscript"/>
        </w:rPr>
        <w:t>th</w:t>
      </w:r>
      <w:r w:rsidR="00D90557">
        <w:rPr>
          <w:b/>
          <w:sz w:val="24"/>
          <w:szCs w:val="24"/>
        </w:rPr>
        <w:t xml:space="preserve"> century technology;  based upon unverifiable load flow studies and  forecasts of 2.4% projected growth which now are .6%; with environmental impacts that PSE discounts with such statements as two trees will replace everyone removed;  and that place this atop two huge pipelines.  This may seem like unrelated detail and certainly acceptable to a Board of Directors whose real concern is 9.8% or Cash Flow.</w:t>
      </w:r>
    </w:p>
    <w:p w:rsidR="001E73A3" w:rsidRDefault="001E73A3" w:rsidP="0054467D">
      <w:pPr>
        <w:pStyle w:val="ListParagraph"/>
        <w:rPr>
          <w:b/>
          <w:sz w:val="24"/>
          <w:szCs w:val="24"/>
        </w:rPr>
      </w:pPr>
    </w:p>
    <w:p w:rsidR="00D90557" w:rsidRDefault="00D90557" w:rsidP="0054467D">
      <w:pPr>
        <w:pStyle w:val="ListParagraph"/>
        <w:rPr>
          <w:b/>
          <w:sz w:val="24"/>
          <w:szCs w:val="24"/>
        </w:rPr>
      </w:pPr>
    </w:p>
    <w:p w:rsidR="0057437A" w:rsidRDefault="00D90557" w:rsidP="0054467D">
      <w:pPr>
        <w:pStyle w:val="ListParagraph"/>
        <w:rPr>
          <w:b/>
          <w:sz w:val="24"/>
          <w:szCs w:val="24"/>
        </w:rPr>
      </w:pPr>
      <w:r>
        <w:rPr>
          <w:b/>
          <w:sz w:val="24"/>
          <w:szCs w:val="24"/>
        </w:rPr>
        <w:t xml:space="preserve">I might add that it is easy to discard these types of concerns when it is not in your backyard …. </w:t>
      </w:r>
      <w:proofErr w:type="gramStart"/>
      <w:r>
        <w:rPr>
          <w:b/>
          <w:sz w:val="24"/>
          <w:szCs w:val="24"/>
        </w:rPr>
        <w:t>A board member from Canada versus local board members.</w:t>
      </w:r>
      <w:proofErr w:type="gramEnd"/>
      <w:r>
        <w:rPr>
          <w:b/>
          <w:sz w:val="24"/>
          <w:szCs w:val="24"/>
        </w:rPr>
        <w:t xml:space="preserve">  </w:t>
      </w:r>
      <w:r w:rsidR="001E73A3">
        <w:rPr>
          <w:b/>
          <w:sz w:val="24"/>
          <w:szCs w:val="24"/>
        </w:rPr>
        <w:t xml:space="preserve">The </w:t>
      </w:r>
      <w:proofErr w:type="spellStart"/>
      <w:r w:rsidR="001E73A3">
        <w:rPr>
          <w:b/>
          <w:sz w:val="24"/>
          <w:szCs w:val="24"/>
        </w:rPr>
        <w:t>Macuire</w:t>
      </w:r>
      <w:proofErr w:type="spellEnd"/>
      <w:r w:rsidR="001E73A3">
        <w:rPr>
          <w:b/>
          <w:sz w:val="24"/>
          <w:szCs w:val="24"/>
        </w:rPr>
        <w:t xml:space="preserve"> Company is a hedge fund, looking for rate of </w:t>
      </w:r>
      <w:proofErr w:type="spellStart"/>
      <w:r w:rsidR="001E73A3">
        <w:rPr>
          <w:b/>
          <w:sz w:val="24"/>
          <w:szCs w:val="24"/>
        </w:rPr>
        <w:t>reture</w:t>
      </w:r>
      <w:proofErr w:type="spellEnd"/>
      <w:r w:rsidR="001E73A3">
        <w:rPr>
          <w:b/>
          <w:sz w:val="24"/>
          <w:szCs w:val="24"/>
        </w:rPr>
        <w:t>, cash.  Yet at least these board members and their organizations provided technical capabilities in electrical infra structure, lost to the new owners</w:t>
      </w:r>
    </w:p>
    <w:p w:rsidR="006315C2" w:rsidRDefault="0057437A" w:rsidP="0054467D">
      <w:pPr>
        <w:pStyle w:val="ListParagraph"/>
        <w:rPr>
          <w:b/>
          <w:sz w:val="24"/>
          <w:szCs w:val="24"/>
        </w:rPr>
      </w:pPr>
      <w:r>
        <w:rPr>
          <w:b/>
          <w:sz w:val="24"/>
          <w:szCs w:val="24"/>
        </w:rPr>
        <w:t>You are the “invisible hand” with the authority and responsibility to protect the ratepayer.  As a ratepayer and as a business executive it is simple, fulfill this obligation with a thorough analysis and review to ensure that there is no harm</w:t>
      </w:r>
      <w:proofErr w:type="gramStart"/>
      <w:r>
        <w:rPr>
          <w:b/>
          <w:sz w:val="24"/>
          <w:szCs w:val="24"/>
        </w:rPr>
        <w:t>;  there</w:t>
      </w:r>
      <w:proofErr w:type="gramEnd"/>
      <w:r>
        <w:rPr>
          <w:b/>
          <w:sz w:val="24"/>
          <w:szCs w:val="24"/>
        </w:rPr>
        <w:t xml:space="preserve"> is public benefit with no additional risk to us.</w:t>
      </w:r>
      <w:r w:rsidR="001E73A3">
        <w:rPr>
          <w:b/>
          <w:sz w:val="24"/>
          <w:szCs w:val="24"/>
        </w:rPr>
        <w:t xml:space="preserve">  </w:t>
      </w:r>
      <w:r w:rsidR="006315C2">
        <w:rPr>
          <w:b/>
          <w:sz w:val="24"/>
          <w:szCs w:val="24"/>
        </w:rPr>
        <w:t xml:space="preserve">   </w:t>
      </w:r>
    </w:p>
    <w:p w:rsidR="009E5983" w:rsidRDefault="009E5983" w:rsidP="0054467D">
      <w:pPr>
        <w:pStyle w:val="ListParagraph"/>
        <w:rPr>
          <w:b/>
          <w:sz w:val="24"/>
          <w:szCs w:val="24"/>
        </w:rPr>
      </w:pPr>
    </w:p>
    <w:p w:rsidR="009E5983" w:rsidRDefault="009E5983" w:rsidP="0054467D">
      <w:pPr>
        <w:pStyle w:val="ListParagraph"/>
        <w:rPr>
          <w:b/>
          <w:sz w:val="24"/>
          <w:szCs w:val="24"/>
        </w:rPr>
      </w:pPr>
    </w:p>
    <w:p w:rsidR="009E5983" w:rsidRDefault="009E5983" w:rsidP="0054467D">
      <w:pPr>
        <w:pStyle w:val="ListParagraph"/>
        <w:rPr>
          <w:b/>
          <w:sz w:val="24"/>
          <w:szCs w:val="24"/>
        </w:rPr>
      </w:pPr>
      <w:r>
        <w:rPr>
          <w:b/>
          <w:sz w:val="24"/>
          <w:szCs w:val="24"/>
        </w:rPr>
        <w:lastRenderedPageBreak/>
        <w:t>hope that this can be discussed in much greater detail and certainly not in rate cases that are after the fact.  For this transfer for Energize Eastside that would do great harm with unparalleled risks to rate payers going forward -- be a great injustice to your ratepayers</w:t>
      </w:r>
    </w:p>
    <w:p w:rsidR="000D7A9A" w:rsidRDefault="000D7A9A" w:rsidP="0054467D">
      <w:pPr>
        <w:pStyle w:val="ListParagraph"/>
        <w:rPr>
          <w:b/>
          <w:sz w:val="24"/>
          <w:szCs w:val="24"/>
        </w:rPr>
      </w:pPr>
    </w:p>
    <w:p w:rsidR="000D7A9A" w:rsidRDefault="000D7A9A" w:rsidP="0054467D">
      <w:pPr>
        <w:pStyle w:val="ListParagraph"/>
        <w:rPr>
          <w:b/>
          <w:sz w:val="24"/>
          <w:szCs w:val="24"/>
        </w:rPr>
      </w:pPr>
    </w:p>
    <w:p w:rsidR="007A3DF0" w:rsidRDefault="007A3DF0" w:rsidP="0054467D">
      <w:pPr>
        <w:pStyle w:val="ListParagraph"/>
        <w:rPr>
          <w:b/>
          <w:sz w:val="24"/>
          <w:szCs w:val="24"/>
        </w:rPr>
      </w:pPr>
    </w:p>
    <w:p w:rsidR="007A3DF0" w:rsidRPr="0054467D" w:rsidRDefault="007A3DF0" w:rsidP="0054467D">
      <w:pPr>
        <w:pStyle w:val="ListParagraph"/>
        <w:rPr>
          <w:b/>
          <w:sz w:val="24"/>
          <w:szCs w:val="24"/>
        </w:rPr>
      </w:pPr>
    </w:p>
    <w:p w:rsidR="00330F46" w:rsidRDefault="00330F46" w:rsidP="00D6333F">
      <w:pPr>
        <w:rPr>
          <w:b/>
          <w:sz w:val="24"/>
          <w:szCs w:val="24"/>
        </w:rPr>
      </w:pPr>
    </w:p>
    <w:p w:rsidR="00330F46" w:rsidRPr="00D6333F" w:rsidRDefault="00330F46" w:rsidP="00D6333F">
      <w:pPr>
        <w:rPr>
          <w:b/>
          <w:sz w:val="24"/>
          <w:szCs w:val="24"/>
        </w:rPr>
      </w:pPr>
    </w:p>
    <w:p w:rsidR="00D6333F" w:rsidRDefault="00D6333F" w:rsidP="00404D82">
      <w:pPr>
        <w:rPr>
          <w:sz w:val="24"/>
          <w:szCs w:val="24"/>
        </w:rPr>
      </w:pPr>
    </w:p>
    <w:p w:rsidR="00D6333F" w:rsidRPr="00175D34" w:rsidRDefault="00D6333F" w:rsidP="00404D82">
      <w:pPr>
        <w:rPr>
          <w:sz w:val="24"/>
          <w:szCs w:val="24"/>
        </w:rPr>
      </w:pPr>
    </w:p>
    <w:sectPr w:rsidR="00D6333F" w:rsidRPr="00175D34" w:rsidSect="009D1D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720C6"/>
    <w:multiLevelType w:val="hybridMultilevel"/>
    <w:tmpl w:val="1990E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2F1A40"/>
    <w:multiLevelType w:val="hybridMultilevel"/>
    <w:tmpl w:val="DAFE0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0C0BE0"/>
    <w:multiLevelType w:val="hybridMultilevel"/>
    <w:tmpl w:val="D9B2FC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0361"/>
    <w:rsid w:val="000D4352"/>
    <w:rsid w:val="000D7A9A"/>
    <w:rsid w:val="00175D34"/>
    <w:rsid w:val="001E089F"/>
    <w:rsid w:val="001E35D4"/>
    <w:rsid w:val="001E73A3"/>
    <w:rsid w:val="00241C27"/>
    <w:rsid w:val="0024572A"/>
    <w:rsid w:val="002821CC"/>
    <w:rsid w:val="002C58F1"/>
    <w:rsid w:val="00330F46"/>
    <w:rsid w:val="00404D82"/>
    <w:rsid w:val="0041617A"/>
    <w:rsid w:val="00486B29"/>
    <w:rsid w:val="004D77F9"/>
    <w:rsid w:val="004F0196"/>
    <w:rsid w:val="0054467D"/>
    <w:rsid w:val="0057437A"/>
    <w:rsid w:val="00592268"/>
    <w:rsid w:val="005D0878"/>
    <w:rsid w:val="006315C2"/>
    <w:rsid w:val="00681FA8"/>
    <w:rsid w:val="00697B8C"/>
    <w:rsid w:val="007033E1"/>
    <w:rsid w:val="007264A5"/>
    <w:rsid w:val="007A3DF0"/>
    <w:rsid w:val="007E6A9C"/>
    <w:rsid w:val="00826B09"/>
    <w:rsid w:val="008746B9"/>
    <w:rsid w:val="00892E2B"/>
    <w:rsid w:val="008A5592"/>
    <w:rsid w:val="00984EF3"/>
    <w:rsid w:val="00990361"/>
    <w:rsid w:val="009931D9"/>
    <w:rsid w:val="009D1D35"/>
    <w:rsid w:val="009E38FE"/>
    <w:rsid w:val="009E5983"/>
    <w:rsid w:val="00AC7DB6"/>
    <w:rsid w:val="00AE1804"/>
    <w:rsid w:val="00B7718A"/>
    <w:rsid w:val="00BA3CB5"/>
    <w:rsid w:val="00BB77A4"/>
    <w:rsid w:val="00BC721A"/>
    <w:rsid w:val="00C075F4"/>
    <w:rsid w:val="00C2033D"/>
    <w:rsid w:val="00C56B89"/>
    <w:rsid w:val="00C909DA"/>
    <w:rsid w:val="00CB2435"/>
    <w:rsid w:val="00D512FA"/>
    <w:rsid w:val="00D55837"/>
    <w:rsid w:val="00D6333F"/>
    <w:rsid w:val="00D90557"/>
    <w:rsid w:val="00DB2F12"/>
    <w:rsid w:val="00DB47C6"/>
    <w:rsid w:val="00DF2C8E"/>
    <w:rsid w:val="00E009E1"/>
    <w:rsid w:val="00E1498E"/>
    <w:rsid w:val="00E520B5"/>
    <w:rsid w:val="00E66B90"/>
    <w:rsid w:val="00F44F7D"/>
    <w:rsid w:val="00F65CFE"/>
    <w:rsid w:val="00FC273A"/>
    <w:rsid w:val="00FE2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D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352"/>
    <w:pPr>
      <w:ind w:left="720"/>
      <w:contextualSpacing/>
    </w:pPr>
  </w:style>
  <w:style w:type="character" w:styleId="Hyperlink">
    <w:name w:val="Hyperlink"/>
    <w:basedOn w:val="DefaultParagraphFont"/>
    <w:uiPriority w:val="99"/>
    <w:unhideWhenUsed/>
    <w:rsid w:val="00241C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DE58B8F0371546857BB08AABDFA2A8" ma:contentTypeVersion="76" ma:contentTypeDescription="" ma:contentTypeScope="" ma:versionID="1af4b740adbc1b1b9032d2901aaa9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Transfer of Property</CaseType>
    <IndustryCode xmlns="dc463f71-b30c-4ab2-9473-d307f9d35888">501</IndustryCode>
    <CaseStatus xmlns="dc463f71-b30c-4ab2-9473-d307f9d35888">Closed</CaseStatus>
    <OpenedDate xmlns="dc463f71-b30c-4ab2-9473-d307f9d35888">2018-08-08T07:00:00+00:00</OpenedDate>
    <SignificantOrder xmlns="dc463f71-b30c-4ab2-9473-d307f9d35888">false</SignificantOrder>
    <Date1 xmlns="dc463f71-b30c-4ab2-9473-d307f9d35888">2018-11-13T08:00:00+00:00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180680</DocketNumber>
    <DelegatedOrder xmlns="dc463f71-b30c-4ab2-9473-d307f9d35888">false</DelegatedOrder>
  </documentManagement>
</p:properties>
</file>

<file path=customXml/itemProps1.xml><?xml version="1.0" encoding="utf-8"?>
<ds:datastoreItem xmlns:ds="http://schemas.openxmlformats.org/officeDocument/2006/customXml" ds:itemID="{675753C9-EAEA-4C55-B0B8-9A3B27B31915}"/>
</file>

<file path=customXml/itemProps2.xml><?xml version="1.0" encoding="utf-8"?>
<ds:datastoreItem xmlns:ds="http://schemas.openxmlformats.org/officeDocument/2006/customXml" ds:itemID="{9247EB32-92A4-42AB-8143-0173C28C8566}"/>
</file>

<file path=customXml/itemProps3.xml><?xml version="1.0" encoding="utf-8"?>
<ds:datastoreItem xmlns:ds="http://schemas.openxmlformats.org/officeDocument/2006/customXml" ds:itemID="{2BF88467-3925-4242-9826-C43514CAB262}"/>
</file>

<file path=customXml/itemProps4.xml><?xml version="1.0" encoding="utf-8"?>
<ds:datastoreItem xmlns:ds="http://schemas.openxmlformats.org/officeDocument/2006/customXml" ds:itemID="{24273A67-E442-48EC-BCD7-E5F916AA477B}"/>
</file>

<file path=docProps/app.xml><?xml version="1.0" encoding="utf-8"?>
<Properties xmlns="http://schemas.openxmlformats.org/officeDocument/2006/extended-properties" xmlns:vt="http://schemas.openxmlformats.org/officeDocument/2006/docPropsVTypes">
  <Template>Normal</Template>
  <TotalTime>10</TotalTime>
  <Pages>6</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2018-11-03T17:05:00Z</cp:lastPrinted>
  <dcterms:created xsi:type="dcterms:W3CDTF">2018-11-03T17:05:00Z</dcterms:created>
  <dcterms:modified xsi:type="dcterms:W3CDTF">2018-11-03T17:05:00Z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0x0101006E56B4D1795A2E4DB2F0B01679ED314A0066DE58B8F0371546857BB08AABDFA2A8</vt:lpwstr>
  </property>
  <property fmtid="{D5CDD505-2E9C-101B-9397-08002B2CF9AE}" pid="3" name="_docset_NoMedatataSyncRequired">
    <vt:lpwstr>False</vt:lpwstr>
  </property>
  <property fmtid="{D5CDD505-2E9C-101B-9397-08002B2CF9AE}" pid="4" name="IsEFSEC">
    <vt:bool>false</vt:bool>
  </property>
</Properties>
</file>