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BA225" w14:textId="77777777" w:rsidR="00F9198F" w:rsidRDefault="00F9198F">
      <w:r>
        <w:t>Airporter Shuttle</w:t>
      </w:r>
    </w:p>
    <w:p w14:paraId="5EEEF923" w14:textId="77777777" w:rsidR="00F9198F" w:rsidRDefault="00F9198F">
      <w:r>
        <w:t>1416 Whitehorn Street</w:t>
      </w:r>
    </w:p>
    <w:p w14:paraId="603C80ED" w14:textId="77777777" w:rsidR="00F9198F" w:rsidRDefault="00F9198F">
      <w:r>
        <w:t>Ferndale,  WA  98248</w:t>
      </w:r>
    </w:p>
    <w:p w14:paraId="66FAEA8B" w14:textId="77777777" w:rsidR="00F9198F" w:rsidRDefault="00F9198F"/>
    <w:p w14:paraId="66A9E3A3" w14:textId="77777777" w:rsidR="00F9198F" w:rsidRDefault="00F9198F">
      <w:r>
        <w:t>January 27, 2017</w:t>
      </w:r>
    </w:p>
    <w:p w14:paraId="6703BAE6" w14:textId="77777777" w:rsidR="00F9198F" w:rsidRDefault="00F9198F"/>
    <w:p w14:paraId="26561BA9" w14:textId="77777777" w:rsidR="00F9198F" w:rsidRDefault="00F9198F">
      <w:r>
        <w:t>Steven King</w:t>
      </w:r>
    </w:p>
    <w:p w14:paraId="15260364" w14:textId="506FEF92" w:rsidR="00F9198F" w:rsidRDefault="00F9198F">
      <w:r>
        <w:t>Executive Director &amp; Secretary</w:t>
      </w:r>
    </w:p>
    <w:p w14:paraId="7A43477C" w14:textId="77777777" w:rsidR="00F9198F" w:rsidRDefault="00F9198F">
      <w:r>
        <w:t>Washington Utilities and Transportation Commission</w:t>
      </w:r>
    </w:p>
    <w:p w14:paraId="4827D1CA" w14:textId="77777777" w:rsidR="00F9198F" w:rsidRDefault="00F9198F">
      <w:r>
        <w:t>P.O. Box 47250</w:t>
      </w:r>
    </w:p>
    <w:p w14:paraId="5EA44FF4" w14:textId="68963C46" w:rsidR="00F9198F" w:rsidRDefault="00F9198F">
      <w:r>
        <w:t>Olympia</w:t>
      </w:r>
      <w:r w:rsidR="00320B29">
        <w:t>, WA</w:t>
      </w:r>
      <w:r>
        <w:t xml:space="preserve">  98504-7250</w:t>
      </w:r>
    </w:p>
    <w:p w14:paraId="63DE1E6B" w14:textId="77777777" w:rsidR="00F9198F" w:rsidRDefault="00F9198F"/>
    <w:p w14:paraId="1CC258D1" w14:textId="77777777" w:rsidR="00F9198F" w:rsidRDefault="00F9198F">
      <w:r>
        <w:t>In reply to: Docket  TC-161262</w:t>
      </w:r>
    </w:p>
    <w:p w14:paraId="3CABCFF7" w14:textId="77777777" w:rsidR="00F9198F" w:rsidRDefault="00F9198F"/>
    <w:p w14:paraId="71469152" w14:textId="77777777" w:rsidR="00F9198F" w:rsidRDefault="00F9198F">
      <w:r>
        <w:t>Dear Mr. King</w:t>
      </w:r>
    </w:p>
    <w:p w14:paraId="6D7F1681" w14:textId="77777777" w:rsidR="00F9198F" w:rsidRDefault="00F9198F"/>
    <w:p w14:paraId="64D314C3" w14:textId="3B41FC76" w:rsidR="00CF4A69" w:rsidRDefault="00D15CF7">
      <w:r>
        <w:t>If you keep doing the things that you are doing</w:t>
      </w:r>
      <w:r w:rsidR="009738C9">
        <w:t>,</w:t>
      </w:r>
      <w:r>
        <w:t xml:space="preserve"> expect the same results.  These words are often used to encourage change, however in the context of your question I think they could also be useful to evaluate whether our customers are satisfied with the product that auto transportation companies are providing.</w:t>
      </w:r>
    </w:p>
    <w:p w14:paraId="10D079C0" w14:textId="77777777" w:rsidR="00D15CF7" w:rsidRDefault="00D15CF7"/>
    <w:p w14:paraId="28DB665C" w14:textId="05408AB0" w:rsidR="00D15CF7" w:rsidRDefault="00217880">
      <w:r>
        <w:t>Our</w:t>
      </w:r>
      <w:r w:rsidR="00953265">
        <w:t xml:space="preserve"> sense is that they are satisfied</w:t>
      </w:r>
    </w:p>
    <w:p w14:paraId="03F2A653" w14:textId="77777777" w:rsidR="00D15CF7" w:rsidRDefault="00D15CF7"/>
    <w:p w14:paraId="0EE37BE6" w14:textId="535BFE30" w:rsidR="00953265" w:rsidRDefault="00D15CF7">
      <w:r>
        <w:t xml:space="preserve">Scheduled transportation success is built on passenger volume and for the most part existing regulations assist in building volume in a particular territory. </w:t>
      </w:r>
      <w:r w:rsidR="009738C9">
        <w:t xml:space="preserve"> Volume is valuable because it provides more revenue to cover large fixed costs and increase profits.  And the profits are necessary so we can invest and build more frequent or new runs for our customers.</w:t>
      </w:r>
    </w:p>
    <w:p w14:paraId="4814CD71" w14:textId="77777777" w:rsidR="00953265" w:rsidRDefault="00953265"/>
    <w:p w14:paraId="611A4C4E" w14:textId="669342A9" w:rsidR="00D15CF7" w:rsidRDefault="00953265">
      <w:r>
        <w:t>At the same time the market needs to be protected against high prices whenever the government assigns these unique territories</w:t>
      </w:r>
      <w:r w:rsidR="009738C9">
        <w:t>.  A basic premise will always be followed by the market, and that is if the price of a</w:t>
      </w:r>
      <w:r w:rsidR="00217880">
        <w:t xml:space="preserve">ny service is not competitive, </w:t>
      </w:r>
      <w:r w:rsidR="009738C9">
        <w:t xml:space="preserve">customers will chose one of the alternate methods.   </w:t>
      </w:r>
      <w:r>
        <w:t>In the case of scheduled transportation the public is well protected against high prices because there are so many alternate methods that a person may</w:t>
      </w:r>
      <w:r w:rsidR="00563BFA">
        <w:t xml:space="preserve"> use to</w:t>
      </w:r>
      <w:r>
        <w:t xml:space="preserve"> get to Seatac airport</w:t>
      </w:r>
      <w:r w:rsidR="00320B29">
        <w:t xml:space="preserve">. </w:t>
      </w:r>
      <w:bookmarkStart w:id="0" w:name="_GoBack"/>
      <w:bookmarkEnd w:id="0"/>
    </w:p>
    <w:p w14:paraId="48EE2786" w14:textId="77777777" w:rsidR="00953265" w:rsidRDefault="00953265"/>
    <w:p w14:paraId="350CA446" w14:textId="6E7D3C73" w:rsidR="003B6C7B" w:rsidRDefault="00F248E9">
      <w:r>
        <w:t>In addition to company health and market pricing, p</w:t>
      </w:r>
      <w:r w:rsidR="00563BFA">
        <w:t>assenger safet</w:t>
      </w:r>
      <w:r w:rsidR="009738C9">
        <w:t>y is also an important justification f</w:t>
      </w:r>
      <w:r w:rsidR="00563BFA">
        <w:t>o</w:t>
      </w:r>
      <w:r w:rsidR="009738C9">
        <w:t>r</w:t>
      </w:r>
      <w:r w:rsidR="00563BFA">
        <w:t xml:space="preserve"> </w:t>
      </w:r>
      <w:r w:rsidR="009738C9">
        <w:t>auto transportation</w:t>
      </w:r>
      <w:r w:rsidR="00563BFA">
        <w:t xml:space="preserve"> regulation</w:t>
      </w:r>
      <w:r>
        <w:t xml:space="preserve">. </w:t>
      </w:r>
      <w:r w:rsidR="00563BFA">
        <w:t xml:space="preserve"> </w:t>
      </w:r>
      <w:r w:rsidR="009738C9">
        <w:t xml:space="preserve">Our industry’s safety results </w:t>
      </w:r>
      <w:r w:rsidR="00563BFA">
        <w:t xml:space="preserve">confirm that </w:t>
      </w:r>
      <w:r w:rsidR="009738C9">
        <w:t xml:space="preserve">the </w:t>
      </w:r>
      <w:r w:rsidR="0076580C">
        <w:t>UTC regulation</w:t>
      </w:r>
      <w:r w:rsidR="009738C9">
        <w:t xml:space="preserve"> is</w:t>
      </w:r>
      <w:r w:rsidR="00563BFA">
        <w:t xml:space="preserve"> working well and should </w:t>
      </w:r>
      <w:r>
        <w:t>therefore not be changed.  M</w:t>
      </w:r>
      <w:r w:rsidR="003F5E76">
        <w:t>any</w:t>
      </w:r>
      <w:r>
        <w:t xml:space="preserve"> industries have the luxury of a single</w:t>
      </w:r>
      <w:r w:rsidR="003F5E76">
        <w:t xml:space="preserve"> safety </w:t>
      </w:r>
      <w:r>
        <w:t>focus</w:t>
      </w:r>
      <w:r w:rsidR="003F5E76">
        <w:t xml:space="preserve">, but in transportation there is a </w:t>
      </w:r>
      <w:r>
        <w:t xml:space="preserve">bilateral focus </w:t>
      </w:r>
      <w:r w:rsidR="003F5E76">
        <w:t xml:space="preserve">on both vehicles and drivers.  This bilateral focus is unique </w:t>
      </w:r>
      <w:r w:rsidR="009738C9">
        <w:t>a</w:t>
      </w:r>
      <w:r w:rsidR="003B6C7B">
        <w:t xml:space="preserve">nd with unique, </w:t>
      </w:r>
      <w:r w:rsidR="003F5E76">
        <w:t>comes extra expense.  Transportation companies must pay special attention</w:t>
      </w:r>
      <w:r w:rsidR="00BF68B3">
        <w:t xml:space="preserve"> to</w:t>
      </w:r>
      <w:r w:rsidR="0076580C">
        <w:t xml:space="preserve"> the equipment and to the </w:t>
      </w:r>
      <w:r w:rsidR="003F5E76">
        <w:t>mechanics that repair them.  Additionally</w:t>
      </w:r>
      <w:r w:rsidR="005676E5">
        <w:t>,</w:t>
      </w:r>
      <w:r w:rsidR="003F5E76">
        <w:t xml:space="preserve"> auto transportation companies must mon</w:t>
      </w:r>
      <w:r w:rsidR="0076580C">
        <w:t>itor their entire driver pool.  They must</w:t>
      </w:r>
      <w:r w:rsidR="005676E5">
        <w:t xml:space="preserve"> </w:t>
      </w:r>
      <w:r w:rsidR="0076580C">
        <w:t xml:space="preserve">train </w:t>
      </w:r>
      <w:r w:rsidR="003B6C7B">
        <w:t xml:space="preserve">new hires well and also </w:t>
      </w:r>
      <w:r w:rsidR="0076580C">
        <w:t xml:space="preserve">constantly work </w:t>
      </w:r>
      <w:r w:rsidR="003F5E76">
        <w:t>with their</w:t>
      </w:r>
      <w:r w:rsidR="003B6C7B">
        <w:t xml:space="preserve"> experienced drivers </w:t>
      </w:r>
      <w:r w:rsidR="003F5E76">
        <w:t>to train away</w:t>
      </w:r>
      <w:r w:rsidR="003B6C7B">
        <w:t xml:space="preserve"> complacency </w:t>
      </w:r>
      <w:r w:rsidR="00BF68B3">
        <w:t>and keep their minds in</w:t>
      </w:r>
      <w:r w:rsidR="003B6C7B">
        <w:t xml:space="preserve"> a high level of focus.</w:t>
      </w:r>
      <w:r w:rsidR="00522EAC">
        <w:t xml:space="preserve"> </w:t>
      </w:r>
      <w:r w:rsidR="005676E5">
        <w:t xml:space="preserve">  Further, a</w:t>
      </w:r>
      <w:r w:rsidR="00522EAC">
        <w:t>uto transportation companies often carry two dozen or more passengers in a single vehicle, on call car companies like Lift and Uber will hav</w:t>
      </w:r>
      <w:r w:rsidR="00250E64">
        <w:t>e one or two passengers onboard</w:t>
      </w:r>
      <w:r w:rsidR="005676E5">
        <w:t>.</w:t>
      </w:r>
      <w:r w:rsidR="00CE2158">
        <w:t xml:space="preserve">  </w:t>
      </w:r>
      <w:r w:rsidR="005676E5">
        <w:t xml:space="preserve">The travelling public is expecting the UTC </w:t>
      </w:r>
      <w:r w:rsidR="00250E64">
        <w:t>to assure</w:t>
      </w:r>
      <w:r w:rsidR="005676E5">
        <w:t xml:space="preserve"> them of a safe ride </w:t>
      </w:r>
      <w:r w:rsidR="00250E64">
        <w:t>and the issue itself becomes more acute when large vehicles are involved because the downside risk is so much greater.  We are convinced that</w:t>
      </w:r>
      <w:r w:rsidR="005676E5">
        <w:t xml:space="preserve"> this </w:t>
      </w:r>
      <w:r w:rsidR="00CE2158">
        <w:t xml:space="preserve">assurance </w:t>
      </w:r>
      <w:r w:rsidR="0076580C">
        <w:t xml:space="preserve">of public </w:t>
      </w:r>
      <w:r w:rsidR="00320B29">
        <w:t>safety</w:t>
      </w:r>
      <w:r w:rsidR="005676E5">
        <w:t xml:space="preserve"> </w:t>
      </w:r>
      <w:r w:rsidR="00CE2158">
        <w:t>is best made through maintaining the existing regulation.</w:t>
      </w:r>
    </w:p>
    <w:p w14:paraId="3D5D9734" w14:textId="77777777" w:rsidR="003B6C7B" w:rsidRDefault="003B6C7B"/>
    <w:p w14:paraId="0FB57437" w14:textId="77777777" w:rsidR="00BF68B3" w:rsidRDefault="00BF68B3">
      <w:r>
        <w:t>We encourage the UTC to keep the existing regulations because they are working for both the travelling public and for the auto transportation companies that are serving them well.</w:t>
      </w:r>
    </w:p>
    <w:p w14:paraId="643D4AF4" w14:textId="77777777" w:rsidR="00BF68B3" w:rsidRDefault="00BF68B3"/>
    <w:p w14:paraId="1E715014" w14:textId="77777777" w:rsidR="00BF68B3" w:rsidRDefault="00BF68B3">
      <w:r>
        <w:t>Sincerely</w:t>
      </w:r>
    </w:p>
    <w:p w14:paraId="06394334" w14:textId="77777777" w:rsidR="00BF68B3" w:rsidRDefault="00BF68B3"/>
    <w:p w14:paraId="5DD3DBCF" w14:textId="77777777" w:rsidR="00BF68B3" w:rsidRDefault="00BF68B3"/>
    <w:p w14:paraId="23A47DB3" w14:textId="77777777" w:rsidR="00BF68B3" w:rsidRDefault="00BF68B3"/>
    <w:p w14:paraId="78770C46" w14:textId="77777777" w:rsidR="00BF68B3" w:rsidRDefault="00BF68B3"/>
    <w:p w14:paraId="0A1EC7E1" w14:textId="77777777" w:rsidR="00BF68B3" w:rsidRDefault="00BF68B3">
      <w:r>
        <w:t>Richard Johnson</w:t>
      </w:r>
    </w:p>
    <w:p w14:paraId="736F1BB0" w14:textId="7870315B" w:rsidR="00D15CF7" w:rsidRDefault="00BF68B3">
      <w:r>
        <w:t xml:space="preserve">Airporter Shuttle </w:t>
      </w:r>
      <w:r w:rsidR="00563BFA">
        <w:t xml:space="preserve"> </w:t>
      </w:r>
    </w:p>
    <w:sectPr w:rsidR="00D15CF7" w:rsidSect="000C48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F7"/>
    <w:rsid w:val="00065E1A"/>
    <w:rsid w:val="000C4815"/>
    <w:rsid w:val="00217880"/>
    <w:rsid w:val="00250E64"/>
    <w:rsid w:val="00320B29"/>
    <w:rsid w:val="003B6C7B"/>
    <w:rsid w:val="003F5E76"/>
    <w:rsid w:val="00522EAC"/>
    <w:rsid w:val="00563BFA"/>
    <w:rsid w:val="005676E5"/>
    <w:rsid w:val="0076580C"/>
    <w:rsid w:val="00953265"/>
    <w:rsid w:val="009738C9"/>
    <w:rsid w:val="00BF68B3"/>
    <w:rsid w:val="00CE2158"/>
    <w:rsid w:val="00CF4A69"/>
    <w:rsid w:val="00D15CF7"/>
    <w:rsid w:val="00F248E9"/>
    <w:rsid w:val="00F9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F1BC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88CC6FFF605438E052BC606BF382F" ma:contentTypeVersion="104" ma:contentTypeDescription="" ma:contentTypeScope="" ma:versionID="de59747762c49b3f0953475d72f05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2016-12-02T08:00:00+00:00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161262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07EB2CD-8CC0-48FF-B539-7AA8938DB45A}"/>
</file>

<file path=customXml/itemProps2.xml><?xml version="1.0" encoding="utf-8"?>
<ds:datastoreItem xmlns:ds="http://schemas.openxmlformats.org/officeDocument/2006/customXml" ds:itemID="{468E95C7-C87C-4E42-90B4-FBCF5E6D7F20}"/>
</file>

<file path=customXml/itemProps3.xml><?xml version="1.0" encoding="utf-8"?>
<ds:datastoreItem xmlns:ds="http://schemas.openxmlformats.org/officeDocument/2006/customXml" ds:itemID="{08772726-1ACB-44F1-A641-E4EC7D9D87B1}"/>
</file>

<file path=customXml/itemProps4.xml><?xml version="1.0" encoding="utf-8"?>
<ds:datastoreItem xmlns:ds="http://schemas.openxmlformats.org/officeDocument/2006/customXml" ds:itemID="{21B317BD-A0B7-4292-84A1-DC252E15CA82}"/>
</file>

<file path=docProps/app.xml><?xml version="1.0" encoding="utf-8"?>
<Properties xmlns="http://schemas.openxmlformats.org/officeDocument/2006/extended-properties" xmlns:vt="http://schemas.openxmlformats.org/officeDocument/2006/docPropsVTypes">
  <Template>Normal.dotm</Template>
  <TotalTime>139</TotalTime>
  <Pages>2</Pages>
  <Words>447</Words>
  <Characters>2548</Characters>
  <Application>Microsoft Macintosh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Johnson</dc:creator>
  <cp:keywords/>
  <dc:description/>
  <cp:lastModifiedBy>Richard Johnson</cp:lastModifiedBy>
  <cp:revision>9</cp:revision>
  <cp:lastPrinted>2017-01-27T19:31:00Z</cp:lastPrinted>
  <dcterms:created xsi:type="dcterms:W3CDTF">2017-01-26T22:39:00Z</dcterms:created>
  <dcterms:modified xsi:type="dcterms:W3CDTF">2017-01-27T20:35:00Z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0x0101006E56B4D1795A2E4DB2F0B01679ED314A0075E88CC6FFF605438E052BC606BF382F</vt:lpwstr>
  </property>
  <property fmtid="{D5CDD505-2E9C-101B-9397-08002B2CF9AE}" pid="3" name="_docset_NoMedatataSyncRequired">
    <vt:lpwstr>False</vt:lpwstr>
  </property>
  <property fmtid="{D5CDD505-2E9C-101B-9397-08002B2CF9AE}" pid="4" name="IsEFSEC">
    <vt:bool>false</vt:bool>
  </property>
</Properties>
</file>