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2BDC2" w14:textId="7DC518A2"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3C22BDC3"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3C22BDC4" w14:textId="77777777" w:rsidR="00623711" w:rsidRPr="00C45A46" w:rsidRDefault="00623711" w:rsidP="00623711">
      <w:pPr>
        <w:jc w:val="center"/>
        <w:rPr>
          <w:rFonts w:ascii="Times New Roman" w:eastAsia="Times New Roman" w:hAnsi="Times New Roman"/>
          <w:sz w:val="24"/>
          <w:szCs w:val="24"/>
        </w:rPr>
      </w:pPr>
    </w:p>
    <w:p w14:paraId="3C22BDC5"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3C22BDD4" w14:textId="77777777" w:rsidTr="0019099D">
        <w:trPr>
          <w:trHeight w:val="3158"/>
        </w:trPr>
        <w:tc>
          <w:tcPr>
            <w:tcW w:w="4410" w:type="dxa"/>
            <w:tcBorders>
              <w:bottom w:val="single" w:sz="4" w:space="0" w:color="auto"/>
              <w:right w:val="single" w:sz="4" w:space="0" w:color="auto"/>
            </w:tcBorders>
          </w:tcPr>
          <w:p w14:paraId="3C22BDC6"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3C22BDC7" w14:textId="77777777" w:rsidR="00623711" w:rsidRPr="00C45A46" w:rsidRDefault="00623711" w:rsidP="00623711">
            <w:pPr>
              <w:rPr>
                <w:rFonts w:ascii="Times New Roman" w:eastAsia="Times New Roman" w:hAnsi="Times New Roman"/>
                <w:bCs/>
                <w:sz w:val="24"/>
                <w:szCs w:val="24"/>
              </w:rPr>
            </w:pPr>
          </w:p>
          <w:p w14:paraId="3C22BDC8"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57667E">
              <w:rPr>
                <w:rFonts w:ascii="Times New Roman" w:hAnsi="Times New Roman"/>
                <w:sz w:val="24"/>
                <w:szCs w:val="24"/>
              </w:rPr>
              <w:t>The Toledo Telephone Company, Inc.</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57667E">
              <w:rPr>
                <w:rFonts w:ascii="Times New Roman" w:hAnsi="Times New Roman"/>
                <w:sz w:val="24"/>
                <w:szCs w:val="24"/>
              </w:rPr>
              <w:t>The Toledo Telephone Company, Inc.</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3C22BDC9" w14:textId="77777777" w:rsidR="00623711" w:rsidRPr="00C45A46" w:rsidRDefault="00623711" w:rsidP="00623711">
            <w:pPr>
              <w:rPr>
                <w:rFonts w:ascii="Times New Roman" w:eastAsia="Times New Roman" w:hAnsi="Times New Roman"/>
                <w:bCs/>
                <w:sz w:val="24"/>
                <w:szCs w:val="24"/>
              </w:rPr>
            </w:pPr>
          </w:p>
          <w:p w14:paraId="3C22BDCA"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3C22BDCB" w14:textId="77777777" w:rsidR="00623711" w:rsidRPr="00C45A46" w:rsidRDefault="00623711" w:rsidP="00623711">
            <w:pPr>
              <w:rPr>
                <w:rFonts w:ascii="Times New Roman" w:eastAsia="Times New Roman" w:hAnsi="Times New Roman"/>
                <w:bCs/>
                <w:sz w:val="24"/>
                <w:szCs w:val="24"/>
              </w:rPr>
            </w:pPr>
          </w:p>
          <w:p w14:paraId="3C22BDCC"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3C22BDCD"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3C22BDCE"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3C22BDCF"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57667E">
              <w:rPr>
                <w:rFonts w:ascii="Times New Roman" w:hAnsi="Times New Roman"/>
                <w:sz w:val="24"/>
                <w:szCs w:val="24"/>
              </w:rPr>
              <w:t>141541</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57667E">
              <w:rPr>
                <w:rFonts w:ascii="Times New Roman" w:hAnsi="Times New Roman"/>
                <w:sz w:val="24"/>
                <w:szCs w:val="24"/>
              </w:rPr>
              <w:t>141541</w:t>
            </w:r>
            <w:r w:rsidR="00BB4AEF" w:rsidRPr="00C45A46">
              <w:rPr>
                <w:rFonts w:ascii="Times New Roman" w:hAnsi="Times New Roman"/>
                <w:sz w:val="24"/>
                <w:szCs w:val="24"/>
              </w:rPr>
              <w:fldChar w:fldCharType="end"/>
            </w:r>
          </w:p>
          <w:p w14:paraId="3C22BDD0" w14:textId="77777777" w:rsidR="00623711" w:rsidRPr="00C45A46" w:rsidRDefault="00623711" w:rsidP="00623711">
            <w:pPr>
              <w:rPr>
                <w:rFonts w:ascii="Times New Roman" w:eastAsia="Times New Roman" w:hAnsi="Times New Roman"/>
                <w:bCs/>
                <w:sz w:val="24"/>
                <w:szCs w:val="24"/>
              </w:rPr>
            </w:pPr>
          </w:p>
          <w:p w14:paraId="3C22BDD1"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57667E">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57667E">
              <w:rPr>
                <w:rFonts w:ascii="Times New Roman" w:hAnsi="Times New Roman"/>
                <w:sz w:val="24"/>
                <w:szCs w:val="24"/>
              </w:rPr>
              <w:t>01</w:t>
            </w:r>
            <w:r w:rsidR="00BB4AEF" w:rsidRPr="00C45A46">
              <w:rPr>
                <w:rFonts w:ascii="Times New Roman" w:hAnsi="Times New Roman"/>
                <w:sz w:val="24"/>
                <w:szCs w:val="24"/>
              </w:rPr>
              <w:fldChar w:fldCharType="end"/>
            </w:r>
          </w:p>
          <w:p w14:paraId="3C22BDD2" w14:textId="77777777" w:rsidR="00623711" w:rsidRPr="00C45A46" w:rsidRDefault="00623711" w:rsidP="00623711">
            <w:pPr>
              <w:rPr>
                <w:rFonts w:ascii="Times New Roman" w:eastAsia="Times New Roman" w:hAnsi="Times New Roman"/>
                <w:bCs/>
                <w:sz w:val="24"/>
                <w:szCs w:val="24"/>
              </w:rPr>
            </w:pPr>
          </w:p>
          <w:p w14:paraId="3C22BDD3"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3C22BDD5" w14:textId="77777777" w:rsidR="00D34966" w:rsidRPr="00C45A46" w:rsidRDefault="00D34966" w:rsidP="0050690A">
      <w:pPr>
        <w:jc w:val="center"/>
        <w:rPr>
          <w:rFonts w:ascii="Times New Roman" w:hAnsi="Times New Roman"/>
          <w:sz w:val="24"/>
          <w:szCs w:val="24"/>
        </w:rPr>
      </w:pPr>
    </w:p>
    <w:p w14:paraId="3C22BDD6" w14:textId="77777777" w:rsidR="00095181" w:rsidRPr="00C45A46" w:rsidRDefault="00095181" w:rsidP="0050690A">
      <w:pPr>
        <w:jc w:val="center"/>
        <w:rPr>
          <w:rFonts w:ascii="Times New Roman" w:hAnsi="Times New Roman"/>
          <w:sz w:val="24"/>
          <w:szCs w:val="24"/>
        </w:rPr>
      </w:pPr>
    </w:p>
    <w:p w14:paraId="3C22BDD7"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3C22BDD8" w14:textId="77777777" w:rsidR="00F502BE" w:rsidRPr="00C45A46" w:rsidRDefault="00F502BE" w:rsidP="00C826E0">
      <w:pPr>
        <w:spacing w:line="276" w:lineRule="auto"/>
        <w:rPr>
          <w:rFonts w:ascii="Times New Roman" w:hAnsi="Times New Roman"/>
          <w:sz w:val="24"/>
          <w:szCs w:val="24"/>
        </w:rPr>
      </w:pPr>
    </w:p>
    <w:p w14:paraId="3C22BDD9" w14:textId="192C461F"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(CAF)</w:t>
      </w:r>
      <w:r w:rsidR="00B37138">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3C22BDDA" w14:textId="77777777" w:rsidR="0065704E" w:rsidRPr="00C45A46" w:rsidRDefault="0065704E" w:rsidP="0065704E">
      <w:pPr>
        <w:rPr>
          <w:rFonts w:ascii="Times New Roman" w:hAnsi="Times New Roman"/>
          <w:sz w:val="24"/>
          <w:szCs w:val="24"/>
        </w:rPr>
      </w:pPr>
    </w:p>
    <w:p w14:paraId="3C22BDDB"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w:t>
      </w:r>
      <w:r w:rsidRPr="00C45A46">
        <w:rPr>
          <w:rFonts w:ascii="Times New Roman" w:hAnsi="Times New Roman"/>
          <w:sz w:val="24"/>
          <w:szCs w:val="24"/>
        </w:rPr>
        <w:lastRenderedPageBreak/>
        <w:t xml:space="preserve">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3C22BDDC" w14:textId="77777777" w:rsidR="00A47964" w:rsidRPr="00C45A46" w:rsidRDefault="00A47964" w:rsidP="00A47964">
      <w:pPr>
        <w:pStyle w:val="ListParagraph"/>
        <w:rPr>
          <w:rFonts w:ascii="Times New Roman" w:hAnsi="Times New Roman"/>
          <w:sz w:val="24"/>
          <w:szCs w:val="24"/>
        </w:rPr>
      </w:pPr>
    </w:p>
    <w:p w14:paraId="3C22BDDD"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3C22BDDE" w14:textId="77777777" w:rsidR="007C72D1" w:rsidRPr="00C45A46" w:rsidRDefault="007C72D1" w:rsidP="007C72D1">
      <w:pPr>
        <w:pStyle w:val="ListParagraph"/>
        <w:rPr>
          <w:rFonts w:ascii="Times New Roman" w:hAnsi="Times New Roman"/>
          <w:sz w:val="24"/>
          <w:szCs w:val="24"/>
        </w:rPr>
      </w:pPr>
    </w:p>
    <w:p w14:paraId="3C22BDDF"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57667E">
        <w:rPr>
          <w:rFonts w:ascii="Times New Roman" w:hAnsi="Times New Roman"/>
          <w:sz w:val="24"/>
          <w:szCs w:val="24"/>
        </w:rPr>
        <w:t>July 31,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July 31,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The Toledo Telephone Company, Inc.</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3C22BDE0" w14:textId="77777777" w:rsidR="003A0447" w:rsidRPr="00C45A46" w:rsidRDefault="003A0447" w:rsidP="00A47964">
      <w:pPr>
        <w:spacing w:line="276" w:lineRule="auto"/>
        <w:rPr>
          <w:rFonts w:ascii="Times New Roman" w:hAnsi="Times New Roman"/>
          <w:sz w:val="24"/>
          <w:szCs w:val="24"/>
        </w:rPr>
      </w:pPr>
    </w:p>
    <w:p w14:paraId="3C22BDE1" w14:textId="70EEDFF2"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57667E">
        <w:rPr>
          <w:rFonts w:ascii="Times New Roman" w:hAnsi="Times New Roman"/>
          <w:sz w:val="24"/>
          <w:szCs w:val="24"/>
        </w:rPr>
        <w:t>241,535</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57667E">
        <w:rPr>
          <w:rFonts w:ascii="Times New Roman" w:hAnsi="Times New Roman"/>
          <w:sz w:val="24"/>
          <w:szCs w:val="24"/>
        </w:rPr>
        <w:t>241,535</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proofErr w:type="gramStart"/>
      <w:r w:rsidR="00142867">
        <w:rPr>
          <w:rFonts w:ascii="Times New Roman" w:hAnsi="Times New Roman"/>
          <w:sz w:val="24"/>
          <w:szCs w:val="24"/>
        </w:rPr>
        <w:t>A</w:t>
      </w:r>
      <w:proofErr w:type="gramEnd"/>
      <w:r w:rsidR="00142867">
        <w:rPr>
          <w:rFonts w:ascii="Times New Roman" w:hAnsi="Times New Roman"/>
          <w:sz w:val="24"/>
          <w:szCs w:val="24"/>
        </w:rPr>
        <w:t xml:space="preserve">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57667E">
        <w:rPr>
          <w:rFonts w:ascii="Times New Roman" w:hAnsi="Times New Roman"/>
          <w:sz w:val="24"/>
          <w:szCs w:val="24"/>
        </w:rPr>
        <w:t>115,181</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115,181</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57667E">
        <w:rPr>
          <w:rFonts w:ascii="Times New Roman" w:hAnsi="Times New Roman"/>
          <w:sz w:val="24"/>
          <w:szCs w:val="24"/>
        </w:rPr>
        <w:t>126,354</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57667E">
        <w:rPr>
          <w:rFonts w:ascii="Times New Roman" w:hAnsi="Times New Roman"/>
          <w:sz w:val="24"/>
          <w:szCs w:val="24"/>
        </w:rPr>
        <w:t>126,354</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3C22BDE2" w14:textId="77777777" w:rsidR="00FE09B5" w:rsidRPr="00C45A46" w:rsidRDefault="00FE09B5" w:rsidP="00916CEC">
      <w:pPr>
        <w:spacing w:line="276" w:lineRule="auto"/>
        <w:rPr>
          <w:rFonts w:ascii="Times New Roman" w:hAnsi="Times New Roman"/>
          <w:sz w:val="24"/>
          <w:szCs w:val="24"/>
        </w:rPr>
      </w:pPr>
    </w:p>
    <w:p w14:paraId="3C22BDE3"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3C22BDE4" w14:textId="77777777" w:rsidR="00604FBD" w:rsidRPr="00C45A46" w:rsidRDefault="00604FBD" w:rsidP="00C826E0">
      <w:pPr>
        <w:pStyle w:val="ListParagraph"/>
        <w:spacing w:line="276" w:lineRule="auto"/>
        <w:ind w:hanging="720"/>
        <w:rPr>
          <w:rFonts w:ascii="Times New Roman" w:hAnsi="Times New Roman"/>
          <w:sz w:val="24"/>
          <w:szCs w:val="24"/>
        </w:rPr>
      </w:pPr>
    </w:p>
    <w:p w14:paraId="3C22BDE5" w14:textId="08ABC4F3"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57667E">
        <w:rPr>
          <w:rFonts w:ascii="Times New Roman" w:hAnsi="Times New Roman"/>
          <w:sz w:val="24"/>
          <w:szCs w:val="24"/>
        </w:rPr>
        <w:t>241,535</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w:t>
      </w:r>
      <w:r w:rsidR="00CE1362" w:rsidRPr="00C45A46">
        <w:rPr>
          <w:rFonts w:ascii="Times New Roman" w:hAnsi="Times New Roman"/>
          <w:sz w:val="24"/>
          <w:szCs w:val="24"/>
        </w:rPr>
        <w:lastRenderedPageBreak/>
        <w:t>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We will also exercise our discretion to authorize a partial distribution from that 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115,181</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57667E">
        <w:rPr>
          <w:rFonts w:ascii="Times New Roman" w:hAnsi="Times New Roman"/>
          <w:sz w:val="24"/>
          <w:szCs w:val="24"/>
        </w:rPr>
        <w:t>126,354</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3C22BDE6"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3C22BDE7"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3C22BDE8"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3C22BDE9" w14:textId="77777777" w:rsidR="00F46D9D" w:rsidRPr="00C45A46" w:rsidRDefault="00F46D9D" w:rsidP="00C826E0">
      <w:pPr>
        <w:pStyle w:val="ListParagraph"/>
        <w:spacing w:line="276" w:lineRule="auto"/>
        <w:rPr>
          <w:rFonts w:ascii="Times New Roman" w:hAnsi="Times New Roman"/>
          <w:sz w:val="24"/>
          <w:szCs w:val="24"/>
        </w:rPr>
      </w:pPr>
    </w:p>
    <w:p w14:paraId="3C22BDEA"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The Toledo Telephone Company, Inc.</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3C22BDEB" w14:textId="77777777" w:rsidR="00BF3B69" w:rsidRPr="00C45A46" w:rsidRDefault="00BF3B69" w:rsidP="00BF3B69">
      <w:pPr>
        <w:pStyle w:val="ListParagraph"/>
        <w:rPr>
          <w:rFonts w:ascii="Times New Roman" w:hAnsi="Times New Roman"/>
          <w:sz w:val="24"/>
          <w:szCs w:val="24"/>
        </w:rPr>
      </w:pPr>
    </w:p>
    <w:p w14:paraId="3C22BDEC" w14:textId="1712453F"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The Toledo Telephone Company, Inc.</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3C22BDED"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The Toledo Telephone Company, Inc.</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3C22BDEE" w14:textId="40AF5281"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The Toledo Telephone Company, Inc.</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57667E">
        <w:rPr>
          <w:rFonts w:ascii="Times New Roman" w:hAnsi="Times New Roman"/>
          <w:sz w:val="24"/>
          <w:szCs w:val="24"/>
        </w:rPr>
        <w:t>241,535</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115,181</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57667E">
        <w:rPr>
          <w:rFonts w:ascii="Times New Roman" w:hAnsi="Times New Roman"/>
          <w:sz w:val="24"/>
          <w:szCs w:val="24"/>
        </w:rPr>
        <w:t>126,354</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3C22BDEF" w14:textId="77777777" w:rsidR="00F46D9D" w:rsidRPr="00C45A46" w:rsidRDefault="00F46D9D" w:rsidP="00C826E0">
      <w:pPr>
        <w:spacing w:line="276" w:lineRule="auto"/>
        <w:ind w:left="360" w:hanging="450"/>
        <w:rPr>
          <w:rFonts w:ascii="Times New Roman" w:hAnsi="Times New Roman"/>
          <w:sz w:val="24"/>
          <w:szCs w:val="24"/>
        </w:rPr>
      </w:pPr>
    </w:p>
    <w:p w14:paraId="3C22BDF0"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3C22BDF1" w14:textId="77777777" w:rsidR="0022560F" w:rsidRPr="00C45A46" w:rsidRDefault="0022560F" w:rsidP="00C826E0">
      <w:pPr>
        <w:spacing w:line="276" w:lineRule="auto"/>
        <w:ind w:left="360" w:hanging="450"/>
        <w:rPr>
          <w:rFonts w:ascii="Times New Roman" w:hAnsi="Times New Roman"/>
          <w:b/>
          <w:sz w:val="24"/>
          <w:szCs w:val="24"/>
        </w:rPr>
      </w:pPr>
    </w:p>
    <w:p w14:paraId="3C22BDF2"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3C22BDF3" w14:textId="77777777" w:rsidR="0022560F" w:rsidRPr="00C45A46" w:rsidRDefault="0022560F" w:rsidP="00C826E0">
      <w:pPr>
        <w:spacing w:line="276" w:lineRule="auto"/>
        <w:ind w:left="360" w:hanging="450"/>
        <w:rPr>
          <w:rFonts w:ascii="Times New Roman" w:hAnsi="Times New Roman"/>
          <w:sz w:val="24"/>
          <w:szCs w:val="24"/>
        </w:rPr>
      </w:pPr>
    </w:p>
    <w:p w14:paraId="3C22BDF4"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The Toledo Telephone Company, Inc.</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57667E">
        <w:rPr>
          <w:rFonts w:ascii="Times New Roman" w:hAnsi="Times New Roman"/>
          <w:sz w:val="24"/>
          <w:szCs w:val="24"/>
        </w:rPr>
        <w:t>241,535</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3C22BDF5" w14:textId="77777777" w:rsidR="007A6851" w:rsidRPr="00C45A46" w:rsidRDefault="007A6851" w:rsidP="00C826E0">
      <w:pPr>
        <w:spacing w:line="276" w:lineRule="auto"/>
        <w:rPr>
          <w:rFonts w:ascii="Times New Roman" w:hAnsi="Times New Roman"/>
          <w:sz w:val="24"/>
          <w:szCs w:val="24"/>
        </w:rPr>
      </w:pPr>
    </w:p>
    <w:p w14:paraId="3C22BDF6" w14:textId="20FCE97E"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proofErr w:type="gramStart"/>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A</w:t>
      </w:r>
      <w:proofErr w:type="gramEnd"/>
      <w:r w:rsidR="00931778">
        <w:rPr>
          <w:rFonts w:ascii="Times New Roman" w:hAnsi="Times New Roman"/>
          <w:sz w:val="24"/>
          <w:szCs w:val="24"/>
        </w:rPr>
        <w:t xml:space="preserve">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115,181</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57667E">
        <w:rPr>
          <w:rFonts w:ascii="Times New Roman" w:hAnsi="Times New Roman"/>
          <w:sz w:val="24"/>
          <w:szCs w:val="24"/>
        </w:rPr>
        <w:t>The Toledo Telephone Company, Inc.</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57667E">
        <w:rPr>
          <w:rFonts w:ascii="Times New Roman" w:hAnsi="Times New Roman"/>
          <w:sz w:val="24"/>
          <w:szCs w:val="24"/>
        </w:rPr>
        <w:t>126,354</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3C22BDF7" w14:textId="77777777" w:rsidR="0022560F" w:rsidRPr="00C45A46" w:rsidRDefault="0022560F" w:rsidP="00C826E0">
      <w:pPr>
        <w:spacing w:line="276" w:lineRule="auto"/>
        <w:ind w:left="360" w:hanging="450"/>
        <w:rPr>
          <w:rFonts w:ascii="Times New Roman" w:hAnsi="Times New Roman"/>
          <w:sz w:val="24"/>
          <w:szCs w:val="24"/>
        </w:rPr>
      </w:pPr>
    </w:p>
    <w:p w14:paraId="3C22BDF8"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3C22BDF9" w14:textId="77777777" w:rsidR="0022560F" w:rsidRPr="00C45A46" w:rsidRDefault="0022560F" w:rsidP="00C826E0">
      <w:pPr>
        <w:pStyle w:val="ListParagraph"/>
        <w:spacing w:line="276" w:lineRule="auto"/>
        <w:ind w:hanging="450"/>
        <w:rPr>
          <w:rFonts w:ascii="Times New Roman" w:hAnsi="Times New Roman"/>
          <w:sz w:val="24"/>
          <w:szCs w:val="24"/>
        </w:rPr>
      </w:pPr>
    </w:p>
    <w:p w14:paraId="3C22BDFA" w14:textId="0EABDB67" w:rsidR="0022560F" w:rsidRPr="00C45A46" w:rsidRDefault="00BF4303"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57667E">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57667E">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3C22BDFB" w14:textId="77777777" w:rsidR="0022560F" w:rsidRPr="00C45A46" w:rsidRDefault="0022560F" w:rsidP="003C61BC">
      <w:pPr>
        <w:ind w:hanging="720"/>
        <w:rPr>
          <w:rFonts w:ascii="Times New Roman" w:hAnsi="Times New Roman"/>
          <w:sz w:val="24"/>
          <w:szCs w:val="24"/>
        </w:rPr>
      </w:pPr>
    </w:p>
    <w:p w14:paraId="3C22BDFC"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3C22BDFD" w14:textId="77777777" w:rsidR="0022560F" w:rsidRPr="00C45A46" w:rsidRDefault="0022560F" w:rsidP="003C61BC">
      <w:pPr>
        <w:ind w:hanging="720"/>
        <w:rPr>
          <w:rFonts w:ascii="Times New Roman" w:hAnsi="Times New Roman"/>
          <w:sz w:val="24"/>
          <w:szCs w:val="24"/>
        </w:rPr>
      </w:pPr>
    </w:p>
    <w:p w14:paraId="3C22BDFE" w14:textId="77777777" w:rsidR="0022560F" w:rsidRPr="00C45A46" w:rsidRDefault="0022560F" w:rsidP="003C61BC">
      <w:pPr>
        <w:ind w:hanging="720"/>
        <w:rPr>
          <w:rFonts w:ascii="Times New Roman" w:hAnsi="Times New Roman"/>
          <w:sz w:val="24"/>
          <w:szCs w:val="24"/>
        </w:rPr>
      </w:pPr>
    </w:p>
    <w:p w14:paraId="3C22BDFF" w14:textId="77777777" w:rsidR="0022560F" w:rsidRPr="00C45A46" w:rsidRDefault="0022560F" w:rsidP="003C61BC">
      <w:pPr>
        <w:ind w:hanging="720"/>
        <w:rPr>
          <w:rFonts w:ascii="Times New Roman" w:hAnsi="Times New Roman"/>
          <w:sz w:val="24"/>
          <w:szCs w:val="24"/>
        </w:rPr>
      </w:pPr>
    </w:p>
    <w:p w14:paraId="3C22BE00"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3C22BE01" w14:textId="77777777" w:rsidR="0022560F" w:rsidRPr="00C45A46" w:rsidRDefault="0022560F" w:rsidP="003C61BC">
      <w:pPr>
        <w:ind w:hanging="720"/>
        <w:rPr>
          <w:rFonts w:ascii="Times New Roman" w:hAnsi="Times New Roman"/>
          <w:sz w:val="24"/>
          <w:szCs w:val="24"/>
        </w:rPr>
      </w:pPr>
    </w:p>
    <w:p w14:paraId="3C22BE02" w14:textId="77777777" w:rsidR="00095181" w:rsidRPr="00C45A46" w:rsidRDefault="00095181" w:rsidP="003C61BC">
      <w:pPr>
        <w:ind w:hanging="720"/>
        <w:rPr>
          <w:rFonts w:ascii="Times New Roman" w:hAnsi="Times New Roman"/>
          <w:sz w:val="24"/>
          <w:szCs w:val="24"/>
        </w:rPr>
      </w:pPr>
    </w:p>
    <w:p w14:paraId="3C22BE03" w14:textId="77777777" w:rsidR="0022560F" w:rsidRPr="00C45A46" w:rsidRDefault="0022560F" w:rsidP="003C61BC">
      <w:pPr>
        <w:ind w:hanging="720"/>
        <w:rPr>
          <w:rFonts w:ascii="Times New Roman" w:hAnsi="Times New Roman"/>
          <w:sz w:val="24"/>
          <w:szCs w:val="24"/>
        </w:rPr>
      </w:pPr>
    </w:p>
    <w:p w14:paraId="3C22BE04"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3C22BE05" w14:textId="77777777" w:rsidR="0022560F" w:rsidRPr="00C45A46" w:rsidRDefault="0022560F" w:rsidP="003C61BC">
      <w:pPr>
        <w:ind w:hanging="720"/>
        <w:rPr>
          <w:rFonts w:ascii="Times New Roman" w:hAnsi="Times New Roman"/>
          <w:sz w:val="24"/>
          <w:szCs w:val="24"/>
        </w:rPr>
      </w:pPr>
    </w:p>
    <w:p w14:paraId="3C22BE06" w14:textId="77777777" w:rsidR="00095181" w:rsidRPr="00C45A46" w:rsidRDefault="00095181" w:rsidP="003C61BC">
      <w:pPr>
        <w:ind w:hanging="720"/>
        <w:rPr>
          <w:rFonts w:ascii="Times New Roman" w:hAnsi="Times New Roman"/>
          <w:sz w:val="24"/>
          <w:szCs w:val="24"/>
        </w:rPr>
      </w:pPr>
    </w:p>
    <w:p w14:paraId="3C22BE07" w14:textId="77777777" w:rsidR="00095181" w:rsidRPr="00C45A46" w:rsidRDefault="00095181" w:rsidP="003C61BC">
      <w:pPr>
        <w:ind w:hanging="720"/>
        <w:rPr>
          <w:rFonts w:ascii="Times New Roman" w:hAnsi="Times New Roman"/>
          <w:sz w:val="24"/>
          <w:szCs w:val="24"/>
        </w:rPr>
      </w:pPr>
    </w:p>
    <w:p w14:paraId="3C22BE08"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3C22BE09" w14:textId="77777777" w:rsidR="007A011C" w:rsidRPr="00C45A46" w:rsidRDefault="007A011C" w:rsidP="007A011C">
      <w:pPr>
        <w:ind w:hanging="720"/>
        <w:rPr>
          <w:rFonts w:ascii="Times New Roman" w:hAnsi="Times New Roman"/>
          <w:sz w:val="24"/>
          <w:szCs w:val="24"/>
        </w:rPr>
      </w:pPr>
    </w:p>
    <w:p w14:paraId="3C22BE0A" w14:textId="77777777" w:rsidR="00561139" w:rsidRPr="00C45A46" w:rsidRDefault="00561139">
      <w:pPr>
        <w:ind w:hanging="720"/>
        <w:rPr>
          <w:rFonts w:ascii="Times New Roman" w:hAnsi="Times New Roman"/>
          <w:sz w:val="24"/>
          <w:szCs w:val="24"/>
        </w:rPr>
      </w:pPr>
    </w:p>
    <w:p w14:paraId="3C22BE0B"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1316" w14:textId="77777777" w:rsidR="00E21970" w:rsidRDefault="00E21970" w:rsidP="00812328">
      <w:r>
        <w:separator/>
      </w:r>
    </w:p>
  </w:endnote>
  <w:endnote w:type="continuationSeparator" w:id="0">
    <w:p w14:paraId="007B078B" w14:textId="77777777" w:rsidR="00E21970" w:rsidRDefault="00E21970" w:rsidP="00812328">
      <w:r>
        <w:continuationSeparator/>
      </w:r>
    </w:p>
  </w:endnote>
  <w:endnote w:type="continuationNotice" w:id="1">
    <w:p w14:paraId="5BA9C919" w14:textId="77777777" w:rsidR="00E21970" w:rsidRDefault="00E2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7771A" w14:textId="77777777" w:rsidR="00E21970" w:rsidRDefault="00E21970" w:rsidP="00812328">
      <w:r>
        <w:separator/>
      </w:r>
    </w:p>
  </w:footnote>
  <w:footnote w:type="continuationSeparator" w:id="0">
    <w:p w14:paraId="1A157E5B" w14:textId="77777777" w:rsidR="00E21970" w:rsidRDefault="00E21970" w:rsidP="00812328">
      <w:r>
        <w:continuationSeparator/>
      </w:r>
    </w:p>
  </w:footnote>
  <w:footnote w:type="continuationNotice" w:id="1">
    <w:p w14:paraId="376804ED" w14:textId="77777777" w:rsidR="00E21970" w:rsidRDefault="00E21970"/>
  </w:footnote>
  <w:footnote w:id="2">
    <w:p w14:paraId="3C22BE16"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528AD3ED" w14:textId="4C64E8FA" w:rsidR="00B37138" w:rsidRPr="00B37138" w:rsidRDefault="00B37138">
      <w:pPr>
        <w:pStyle w:val="FootnoteText"/>
        <w:rPr>
          <w:rFonts w:ascii="Times New Roman" w:hAnsi="Times New Roman"/>
        </w:rPr>
      </w:pPr>
      <w:r>
        <w:rPr>
          <w:rStyle w:val="FootnoteReference"/>
        </w:rPr>
        <w:footnoteRef/>
      </w:r>
      <w:r>
        <w:t xml:space="preserve"> </w:t>
      </w:r>
      <w:r w:rsidRPr="00B37138">
        <w:rPr>
          <w:rFonts w:ascii="Times New Roman" w:hAnsi="Times New Roman"/>
        </w:rPr>
        <w:t>CAF Phase 1</w:t>
      </w:r>
    </w:p>
  </w:footnote>
  <w:footnote w:id="4">
    <w:p w14:paraId="3C22BE17"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3C22BE18"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BE12"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57667E" w:rsidRPr="0057667E">
      <w:rPr>
        <w:szCs w:val="20"/>
      </w:rPr>
      <w:t>141541</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AD6D61">
      <w:rPr>
        <w:noProof/>
      </w:rPr>
      <w:t>4</w:t>
    </w:r>
    <w:r w:rsidR="001B097E" w:rsidRPr="001B097E">
      <w:rPr>
        <w:noProof/>
      </w:rPr>
      <w:fldChar w:fldCharType="end"/>
    </w:r>
  </w:p>
  <w:p w14:paraId="3C22BE13"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57667E" w:rsidRPr="0057667E">
      <w:rPr>
        <w:szCs w:val="20"/>
      </w:rPr>
      <w:t>01</w:t>
    </w:r>
    <w:r w:rsidR="00BB4AEF" w:rsidRPr="00BD4A18">
      <w:rPr>
        <w:szCs w:val="20"/>
      </w:rPr>
      <w:fldChar w:fldCharType="end"/>
    </w:r>
  </w:p>
  <w:p w14:paraId="3C22BE14" w14:textId="77777777" w:rsidR="00095181" w:rsidRPr="001B097E" w:rsidRDefault="00095181" w:rsidP="00CE1F04">
    <w:pPr>
      <w:pStyle w:val="Header"/>
      <w:tabs>
        <w:tab w:val="clear" w:pos="4680"/>
        <w:tab w:val="clear" w:pos="9360"/>
        <w:tab w:val="right" w:pos="8460"/>
      </w:tabs>
      <w:rPr>
        <w:b/>
        <w:szCs w:val="20"/>
      </w:rPr>
    </w:pPr>
  </w:p>
  <w:p w14:paraId="3C22BE15"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E3"/>
    <w:rsid w:val="0002587B"/>
    <w:rsid w:val="00030DAD"/>
    <w:rsid w:val="0003265B"/>
    <w:rsid w:val="00050D31"/>
    <w:rsid w:val="000516E9"/>
    <w:rsid w:val="000706D0"/>
    <w:rsid w:val="00074847"/>
    <w:rsid w:val="00080045"/>
    <w:rsid w:val="0009115F"/>
    <w:rsid w:val="00095181"/>
    <w:rsid w:val="00097679"/>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6480D"/>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14FC"/>
    <w:rsid w:val="004A25D7"/>
    <w:rsid w:val="004B5225"/>
    <w:rsid w:val="004C293D"/>
    <w:rsid w:val="004F4639"/>
    <w:rsid w:val="0050583F"/>
    <w:rsid w:val="0050690A"/>
    <w:rsid w:val="005113A2"/>
    <w:rsid w:val="0051158E"/>
    <w:rsid w:val="00552600"/>
    <w:rsid w:val="00561139"/>
    <w:rsid w:val="0057667E"/>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D6D61"/>
    <w:rsid w:val="00AE273E"/>
    <w:rsid w:val="00AE4652"/>
    <w:rsid w:val="00AF3CC4"/>
    <w:rsid w:val="00B00829"/>
    <w:rsid w:val="00B13041"/>
    <w:rsid w:val="00B20481"/>
    <w:rsid w:val="00B24BD0"/>
    <w:rsid w:val="00B37138"/>
    <w:rsid w:val="00B5356C"/>
    <w:rsid w:val="00B54C61"/>
    <w:rsid w:val="00B625C9"/>
    <w:rsid w:val="00B72A33"/>
    <w:rsid w:val="00B737C5"/>
    <w:rsid w:val="00B80BB7"/>
    <w:rsid w:val="00B92242"/>
    <w:rsid w:val="00B9247F"/>
    <w:rsid w:val="00B97299"/>
    <w:rsid w:val="00BB11E6"/>
    <w:rsid w:val="00BB4AEF"/>
    <w:rsid w:val="00BB6653"/>
    <w:rsid w:val="00BC62D6"/>
    <w:rsid w:val="00BD4006"/>
    <w:rsid w:val="00BD4A18"/>
    <w:rsid w:val="00BF3B69"/>
    <w:rsid w:val="00BF427A"/>
    <w:rsid w:val="00BF4303"/>
    <w:rsid w:val="00BF5345"/>
    <w:rsid w:val="00C12E82"/>
    <w:rsid w:val="00C17AC1"/>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21970"/>
    <w:rsid w:val="00E65889"/>
    <w:rsid w:val="00E67CC8"/>
    <w:rsid w:val="00E764E3"/>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EB8"/>
    <w:rsid w:val="00FA66D9"/>
    <w:rsid w:val="00FD0AC2"/>
    <w:rsid w:val="00FD1558"/>
    <w:rsid w:val="00FD69FF"/>
    <w:rsid w:val="00FE09B5"/>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2BDC2"/>
  <w15:chartTrackingRefBased/>
  <w15:docId w15:val="{D852B2B8-2D41-4193-9086-8B4B3A8A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Toledo Telephone Co., Inc., The</CaseCompanyNames>
    <DocketNumber xmlns="dc463f71-b30c-4ab2-9473-d307f9d35888">141541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9F51FBDE07574E807F253BEF495AF1" ma:contentTypeVersion="167" ma:contentTypeDescription="" ma:contentTypeScope="" ma:versionID="57f735ef9204d0418564c67d56c5db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CF10D7-D7D3-42DF-BE07-5615737B0FBF}"/>
</file>

<file path=customXml/itemProps2.xml><?xml version="1.0" encoding="utf-8"?>
<ds:datastoreItem xmlns:ds="http://schemas.openxmlformats.org/officeDocument/2006/customXml" ds:itemID="{42BC8341-8C99-4072-90D3-4719D1F7D50D}"/>
</file>

<file path=customXml/itemProps3.xml><?xml version="1.0" encoding="utf-8"?>
<ds:datastoreItem xmlns:ds="http://schemas.openxmlformats.org/officeDocument/2006/customXml" ds:itemID="{2FBBAA00-CD7F-4152-8C9B-53612CC49288}"/>
</file>

<file path=customXml/itemProps4.xml><?xml version="1.0" encoding="utf-8"?>
<ds:datastoreItem xmlns:ds="http://schemas.openxmlformats.org/officeDocument/2006/customXml" ds:itemID="{0A1D0BD5-AC83-4F35-B55C-BA260476BEC0}"/>
</file>

<file path=customXml/itemProps5.xml><?xml version="1.0" encoding="utf-8"?>
<ds:datastoreItem xmlns:ds="http://schemas.openxmlformats.org/officeDocument/2006/customXml" ds:itemID="{E7E3079A-2651-4217-88A1-8097018A7D54}"/>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UT-141541 Order</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UT-141541 Order</dc:title>
  <dc:subject/>
  <dc:creator>Hahn, Roger (UTC)</dc:creator>
  <cp:keywords/>
  <dc:description/>
  <cp:lastModifiedBy>Wyse, Lisa (UTC)</cp:lastModifiedBy>
  <cp:revision>3</cp:revision>
  <cp:lastPrinted>2014-10-03T17:03:00Z</cp:lastPrinted>
  <dcterms:created xsi:type="dcterms:W3CDTF">2014-10-30T19:50:00Z</dcterms:created>
  <dcterms:modified xsi:type="dcterms:W3CDTF">2014-10-30T19:50:00Z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0x0101006E56B4D1795A2E4DB2F0B01679ED314A00AF9F51FBDE07574E807F253BEF495AF1</vt:lpwstr>
  </property>
  <property fmtid="{D5CDD505-2E9C-101B-9397-08002B2CF9AE}" pid="3" name="_docset_NoMedatataSyncRequired">
    <vt:lpwstr>False</vt:lpwstr>
  </property>
</Properties>
</file>