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3771C752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8A055F">
        <w:rPr>
          <w:rFonts w:ascii="Times New Roman" w:hAnsi="Times New Roman"/>
          <w:i/>
          <w:sz w:val="24"/>
        </w:rPr>
        <w:t>Morgan Transfer, Inc.</w:t>
      </w:r>
      <w:r w:rsidRPr="00651372">
        <w:rPr>
          <w:rFonts w:ascii="Times New Roman" w:hAnsi="Times New Roman"/>
          <w:i/>
          <w:sz w:val="24"/>
        </w:rPr>
        <w:t>, in the amount of $100</w:t>
      </w:r>
    </w:p>
    <w:p w14:paraId="4C397200" w14:textId="1763DB2C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DC17FE">
        <w:rPr>
          <w:rFonts w:ascii="Times New Roman" w:hAnsi="Times New Roman"/>
          <w:sz w:val="24"/>
        </w:rPr>
        <w:t>TV</w:t>
      </w:r>
      <w:r w:rsidRPr="00651372">
        <w:rPr>
          <w:rFonts w:ascii="Times New Roman" w:hAnsi="Times New Roman"/>
          <w:sz w:val="24"/>
        </w:rPr>
        <w:t>-1409</w:t>
      </w:r>
      <w:r w:rsidR="008A055F">
        <w:rPr>
          <w:rFonts w:ascii="Times New Roman" w:hAnsi="Times New Roman"/>
          <w:sz w:val="24"/>
        </w:rPr>
        <w:t>70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3DCD41AD" w:rsidR="00651372" w:rsidRPr="00651372" w:rsidRDefault="00ED09DB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ED09DB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ED09DB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41B5DD1B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3E4E6474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8A055F">
        <w:rPr>
          <w:rFonts w:ascii="Times New Roman" w:hAnsi="Times New Roman"/>
          <w:sz w:val="24"/>
        </w:rPr>
        <w:t>Morgan Transfer</w:t>
      </w:r>
      <w:r w:rsidR="006C31C4">
        <w:rPr>
          <w:rFonts w:ascii="Times New Roman" w:hAnsi="Times New Roman"/>
          <w:sz w:val="24"/>
        </w:rPr>
        <w:t>, Inc.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803373"/>
    <w:rsid w:val="00813052"/>
    <w:rsid w:val="00860654"/>
    <w:rsid w:val="008678E1"/>
    <w:rsid w:val="008A055F"/>
    <w:rsid w:val="008B2D99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C17FE"/>
    <w:rsid w:val="00DE2032"/>
    <w:rsid w:val="00E14A51"/>
    <w:rsid w:val="00E66DCF"/>
    <w:rsid w:val="00EA7A47"/>
    <w:rsid w:val="00EB46D5"/>
    <w:rsid w:val="00EB79F0"/>
    <w:rsid w:val="00ED09DB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A06A676560774E96F390F7D9614BC6" ma:contentTypeVersion="175" ma:contentTypeDescription="" ma:contentTypeScope="" ma:versionID="1bb2d5eeee74d8cad2f4f98aed1fe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MORGAN TRANSFER, INC.</CaseCompanyNames>
    <DocketNumber xmlns="dc463f71-b30c-4ab2-9473-d307f9d35888">140970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19A3BE-A03C-445E-B25C-63C9357A23F0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D2F52DDE-155E-4D80-822A-D901F6FC5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7</cp:revision>
  <cp:lastPrinted>2014-08-18T18:14:00Z</cp:lastPrinted>
  <dcterms:created xsi:type="dcterms:W3CDTF">2014-08-15T16:47:00Z</dcterms:created>
  <dcterms:modified xsi:type="dcterms:W3CDTF">2014-08-18T18:14:00Z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0x0101006E56B4D1795A2E4DB2F0B01679ED314A003DA06A676560774E96F390F7D9614BC6</vt:lpwstr>
  </property>
  <property fmtid="{D5CDD505-2E9C-101B-9397-08002B2CF9AE}" pid="3" name="_docset_NoMedatataSyncRequired">
    <vt:lpwstr>False</vt:lpwstr>
  </property>
</Properties>
</file>