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 and/or Overnight Delivery</w:t>
      </w:r>
      <w:r w:rsidR="00712877">
        <w:t xml:space="preserve">. </w:t>
      </w:r>
    </w:p>
    <w:p w:rsidR="001141BC" w:rsidRDefault="001141BC" w:rsidP="00712877"/>
    <w:p w:rsidR="008539B8" w:rsidRPr="001141BC" w:rsidRDefault="008B41FE" w:rsidP="001141BC">
      <w:pPr>
        <w:jc w:val="center"/>
        <w:rPr>
          <w:b/>
          <w:szCs w:val="24"/>
        </w:rPr>
      </w:pPr>
      <w:r>
        <w:rPr>
          <w:b/>
          <w:szCs w:val="24"/>
        </w:rPr>
        <w:t>Docket UE-140094</w:t>
      </w:r>
    </w:p>
    <w:p w:rsidR="001141BC" w:rsidRPr="004E1719" w:rsidRDefault="001141BC" w:rsidP="001141BC">
      <w:pPr>
        <w:jc w:val="center"/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4E1719" w:rsidTr="00F8381A">
        <w:tc>
          <w:tcPr>
            <w:tcW w:w="4788" w:type="dxa"/>
          </w:tcPr>
          <w:p w:rsidR="005E7E12" w:rsidRPr="004E1719" w:rsidRDefault="005E7E12" w:rsidP="00446413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Washington Utilities &amp;</w:t>
            </w:r>
            <w:r w:rsidR="004E1719" w:rsidRPr="004E1719">
              <w:rPr>
                <w:b/>
                <w:sz w:val="20"/>
              </w:rPr>
              <w:t xml:space="preserve"> </w:t>
            </w:r>
            <w:r w:rsidRPr="004E1719">
              <w:rPr>
                <w:b/>
                <w:sz w:val="20"/>
              </w:rPr>
              <w:t xml:space="preserve">Transportation Commission 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Patrick J. Oshie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Brett P. Shearer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Assistant Attorneys General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1400 S. Evergreen Park Drive S.W.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Olympia WA  98504-0128</w:t>
            </w:r>
          </w:p>
          <w:p w:rsidR="005E7E12" w:rsidRPr="004E1719" w:rsidRDefault="00A13967" w:rsidP="00446413">
            <w:pPr>
              <w:rPr>
                <w:sz w:val="20"/>
              </w:rPr>
            </w:pPr>
            <w:hyperlink r:id="rId7" w:history="1">
              <w:r w:rsidR="005E7E12" w:rsidRPr="004E1719">
                <w:rPr>
                  <w:rStyle w:val="Hyperlink"/>
                  <w:sz w:val="20"/>
                </w:rPr>
                <w:t>poshie@utc.wa.gov</w:t>
              </w:r>
            </w:hyperlink>
            <w:r w:rsidR="005E7E12" w:rsidRPr="004E1719">
              <w:rPr>
                <w:sz w:val="20"/>
              </w:rPr>
              <w:t xml:space="preserve">; </w:t>
            </w:r>
            <w:hyperlink r:id="rId8" w:history="1">
              <w:r w:rsidR="005E7E12" w:rsidRPr="004E1719">
                <w:rPr>
                  <w:rStyle w:val="Hyperlink"/>
                  <w:sz w:val="20"/>
                </w:rPr>
                <w:t>bshearer@utc.wa.gov</w:t>
              </w:r>
            </w:hyperlink>
            <w:r w:rsidR="005E7E12" w:rsidRPr="004E1719">
              <w:rPr>
                <w:sz w:val="20"/>
              </w:rPr>
              <w:t xml:space="preserve"> </w:t>
            </w:r>
          </w:p>
          <w:p w:rsidR="005E7E12" w:rsidRPr="004E1719" w:rsidRDefault="005E7E12" w:rsidP="005E7E12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8B41FE" w:rsidRPr="004E1719" w:rsidRDefault="008B41FE" w:rsidP="008B41FE">
            <w:pPr>
              <w:pStyle w:val="plain"/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PacifiCorp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 w:rsidRPr="004E1719">
              <w:rPr>
                <w:sz w:val="20"/>
              </w:rPr>
              <w:t>Sarah K. Wallace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 w:rsidRPr="004E1719">
              <w:rPr>
                <w:sz w:val="20"/>
              </w:rPr>
              <w:t>Assistant General Counsel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 w:rsidRPr="004E1719">
              <w:rPr>
                <w:sz w:val="20"/>
              </w:rPr>
              <w:t>825 NE Multnomah, Suite 1800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 w:rsidRPr="004E1719">
              <w:rPr>
                <w:sz w:val="20"/>
              </w:rPr>
              <w:t>Portland, OR 97232</w:t>
            </w:r>
          </w:p>
          <w:p w:rsidR="008B41FE" w:rsidRPr="004E1719" w:rsidRDefault="00A13967" w:rsidP="008B41FE">
            <w:pPr>
              <w:rPr>
                <w:rStyle w:val="Hyperlink"/>
                <w:sz w:val="20"/>
              </w:rPr>
            </w:pPr>
            <w:hyperlink r:id="rId9" w:history="1">
              <w:r w:rsidR="008B41FE" w:rsidRPr="004E1719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5E7E12" w:rsidRPr="004E1719" w:rsidRDefault="005E7E12" w:rsidP="008B41FE">
            <w:pPr>
              <w:rPr>
                <w:sz w:val="20"/>
              </w:rPr>
            </w:pPr>
          </w:p>
        </w:tc>
      </w:tr>
      <w:tr w:rsidR="008B41FE" w:rsidRPr="004E1719" w:rsidTr="00F8381A">
        <w:tc>
          <w:tcPr>
            <w:tcW w:w="4788" w:type="dxa"/>
          </w:tcPr>
          <w:p w:rsidR="008B41FE" w:rsidRPr="004E1719" w:rsidRDefault="008B41FE" w:rsidP="008B41FE">
            <w:pPr>
              <w:pStyle w:val="plain"/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PacifiCorp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>
              <w:rPr>
                <w:sz w:val="20"/>
              </w:rPr>
              <w:t xml:space="preserve">PacifiCorp Washington Dockets 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>
              <w:rPr>
                <w:sz w:val="20"/>
              </w:rPr>
              <w:t>825 NE Multnomah, Suite 2000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 w:rsidRPr="004E1719">
              <w:rPr>
                <w:sz w:val="20"/>
              </w:rPr>
              <w:t>Portland, OR 97232</w:t>
            </w:r>
          </w:p>
          <w:p w:rsidR="008B41FE" w:rsidRDefault="00A13967" w:rsidP="008B41FE">
            <w:pPr>
              <w:rPr>
                <w:sz w:val="20"/>
              </w:rPr>
            </w:pPr>
            <w:hyperlink r:id="rId10" w:history="1">
              <w:r w:rsidR="008B41FE" w:rsidRPr="00E2483A">
                <w:rPr>
                  <w:rStyle w:val="Hyperlink"/>
                  <w:sz w:val="20"/>
                </w:rPr>
                <w:t>washingtondockets@PacifiCorp.com</w:t>
              </w:r>
            </w:hyperlink>
          </w:p>
          <w:p w:rsidR="008B41FE" w:rsidRPr="004E1719" w:rsidRDefault="008B41FE" w:rsidP="008B41FE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8B41FE" w:rsidRPr="004E1719" w:rsidRDefault="008B41FE" w:rsidP="008B41FE">
            <w:pPr>
              <w:pStyle w:val="plain"/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PacifiCorp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>
              <w:rPr>
                <w:sz w:val="20"/>
              </w:rPr>
              <w:t>R. Bryce Dalley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>
              <w:rPr>
                <w:sz w:val="20"/>
              </w:rPr>
              <w:t>825 NE Multnomah, Suite 2000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 w:rsidRPr="004E1719">
              <w:rPr>
                <w:sz w:val="20"/>
              </w:rPr>
              <w:t>Portland, OR 97232</w:t>
            </w:r>
          </w:p>
          <w:p w:rsidR="008B41FE" w:rsidRDefault="00A13967" w:rsidP="008B41FE">
            <w:pPr>
              <w:rPr>
                <w:sz w:val="20"/>
              </w:rPr>
            </w:pPr>
            <w:hyperlink r:id="rId11" w:history="1">
              <w:r w:rsidR="008B41FE" w:rsidRPr="00E2483A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8B41FE" w:rsidRPr="004E1719" w:rsidRDefault="008B41FE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8B41FE" w:rsidRPr="004E1719" w:rsidTr="00F8381A">
        <w:tc>
          <w:tcPr>
            <w:tcW w:w="4788" w:type="dxa"/>
          </w:tcPr>
          <w:p w:rsidR="008B41FE" w:rsidRDefault="008B41FE" w:rsidP="00446413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Assistant Attorney General – WUTC</w:t>
            </w:r>
          </w:p>
          <w:p w:rsidR="008B41FE" w:rsidRDefault="008B41FE" w:rsidP="004464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Sally Brown </w:t>
            </w:r>
          </w:p>
          <w:p w:rsidR="008B41FE" w:rsidRDefault="008B41FE" w:rsidP="004464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PO Box 40128 </w:t>
            </w:r>
          </w:p>
          <w:p w:rsidR="008B41FE" w:rsidRDefault="008B41FE" w:rsidP="004464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Olympia, WA 98504-0128</w:t>
            </w:r>
          </w:p>
          <w:p w:rsidR="008B41FE" w:rsidRDefault="00A13967" w:rsidP="00446413">
            <w:pPr>
              <w:rPr>
                <w:color w:val="000000"/>
                <w:sz w:val="20"/>
              </w:rPr>
            </w:pPr>
            <w:hyperlink r:id="rId12" w:history="1">
              <w:r w:rsidR="008B41FE" w:rsidRPr="00E2483A">
                <w:rPr>
                  <w:rStyle w:val="Hyperlink"/>
                  <w:sz w:val="20"/>
                </w:rPr>
                <w:t>sbrown@utc.wa.gov</w:t>
              </w:r>
            </w:hyperlink>
          </w:p>
          <w:p w:rsidR="008B41FE" w:rsidRPr="008B41FE" w:rsidRDefault="008B41FE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8B41FE" w:rsidRPr="004E1719" w:rsidRDefault="008B41FE" w:rsidP="008B41FE">
            <w:pPr>
              <w:pStyle w:val="plain"/>
              <w:rPr>
                <w:b/>
                <w:sz w:val="20"/>
              </w:rPr>
            </w:pPr>
            <w:r>
              <w:rPr>
                <w:b/>
                <w:sz w:val="20"/>
              </w:rPr>
              <w:t>Office of Attorney General</w:t>
            </w:r>
          </w:p>
          <w:p w:rsidR="008B41FE" w:rsidRDefault="008B41FE" w:rsidP="008B41FE">
            <w:pPr>
              <w:rPr>
                <w:sz w:val="20"/>
              </w:rPr>
            </w:pPr>
            <w:r>
              <w:rPr>
                <w:sz w:val="20"/>
              </w:rPr>
              <w:t xml:space="preserve">Lisa W. Gafken </w:t>
            </w:r>
          </w:p>
          <w:p w:rsidR="008B41FE" w:rsidRDefault="008B41FE" w:rsidP="008B41FE">
            <w:pPr>
              <w:rPr>
                <w:sz w:val="20"/>
              </w:rPr>
            </w:pPr>
            <w:r>
              <w:rPr>
                <w:sz w:val="20"/>
              </w:rPr>
              <w:t>Simon Ffitc</w:t>
            </w:r>
          </w:p>
          <w:p w:rsidR="008B41FE" w:rsidRPr="004E1719" w:rsidRDefault="008B41FE" w:rsidP="008B41FE">
            <w:pPr>
              <w:rPr>
                <w:sz w:val="20"/>
              </w:rPr>
            </w:pPr>
            <w:r>
              <w:rPr>
                <w:sz w:val="20"/>
              </w:rPr>
              <w:t>800 Fifth Avenue Ste. 2000</w:t>
            </w:r>
          </w:p>
          <w:p w:rsidR="008B41FE" w:rsidRDefault="008B41FE" w:rsidP="008B41FE">
            <w:pPr>
              <w:rPr>
                <w:sz w:val="20"/>
              </w:rPr>
            </w:pPr>
            <w:r>
              <w:rPr>
                <w:sz w:val="20"/>
              </w:rPr>
              <w:t>Seattle, WA 98104-3188</w:t>
            </w:r>
          </w:p>
          <w:p w:rsidR="008B41FE" w:rsidRDefault="00A13967" w:rsidP="008B41FE">
            <w:pPr>
              <w:rPr>
                <w:sz w:val="20"/>
              </w:rPr>
            </w:pPr>
            <w:hyperlink r:id="rId13" w:history="1">
              <w:r w:rsidR="008B41FE" w:rsidRPr="00E2483A">
                <w:rPr>
                  <w:rStyle w:val="Hyperlink"/>
                  <w:sz w:val="20"/>
                </w:rPr>
                <w:t>Lisa.gafken@atg.wa.gov</w:t>
              </w:r>
            </w:hyperlink>
          </w:p>
          <w:p w:rsidR="008B41FE" w:rsidRDefault="00A13967" w:rsidP="008B41FE">
            <w:pPr>
              <w:rPr>
                <w:sz w:val="20"/>
              </w:rPr>
            </w:pPr>
            <w:hyperlink r:id="rId14" w:history="1">
              <w:r w:rsidR="008B41FE" w:rsidRPr="00E2483A">
                <w:rPr>
                  <w:rStyle w:val="Hyperlink"/>
                  <w:sz w:val="20"/>
                </w:rPr>
                <w:t>Simonf@atg.wa.gov</w:t>
              </w:r>
            </w:hyperlink>
          </w:p>
          <w:p w:rsidR="008B41FE" w:rsidRPr="004E1719" w:rsidRDefault="008B41FE" w:rsidP="004E1719">
            <w:pPr>
              <w:rPr>
                <w:b/>
                <w:sz w:val="20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AB69DF">
        <w:rPr>
          <w:szCs w:val="24"/>
        </w:rPr>
        <w:t>13</w:t>
      </w:r>
      <w:r w:rsidR="00AB69DF" w:rsidRPr="00AB69DF">
        <w:rPr>
          <w:szCs w:val="24"/>
          <w:vertAlign w:val="superscript"/>
        </w:rPr>
        <w:t>th</w:t>
      </w:r>
      <w:r w:rsidR="00AB69DF">
        <w:rPr>
          <w:szCs w:val="24"/>
        </w:rPr>
        <w:t xml:space="preserve"> day of June, 2014</w:t>
      </w:r>
      <w:r>
        <w:rPr>
          <w:szCs w:val="24"/>
        </w:rPr>
        <w:t>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B69DF">
        <w:rPr>
          <w:szCs w:val="24"/>
        </w:rPr>
        <w:t xml:space="preserve">Amy Eissler 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B69DF"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67" w:rsidRDefault="00A13967" w:rsidP="00A13967">
      <w:r>
        <w:separator/>
      </w:r>
    </w:p>
  </w:endnote>
  <w:endnote w:type="continuationSeparator" w:id="0">
    <w:p w:rsidR="00A13967" w:rsidRDefault="00A13967" w:rsidP="00A1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67" w:rsidRDefault="00A139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67" w:rsidRDefault="00A139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67" w:rsidRDefault="00A139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67" w:rsidRDefault="00A13967" w:rsidP="00A13967">
      <w:r>
        <w:separator/>
      </w:r>
    </w:p>
  </w:footnote>
  <w:footnote w:type="continuationSeparator" w:id="0">
    <w:p w:rsidR="00A13967" w:rsidRDefault="00A13967" w:rsidP="00A13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67" w:rsidRDefault="00A139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67" w:rsidRDefault="00A139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67" w:rsidRDefault="00A139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682A"/>
    <w:rsid w:val="001141BC"/>
    <w:rsid w:val="00140AE0"/>
    <w:rsid w:val="00177480"/>
    <w:rsid w:val="001D376B"/>
    <w:rsid w:val="002821AF"/>
    <w:rsid w:val="00297895"/>
    <w:rsid w:val="003961DB"/>
    <w:rsid w:val="00446413"/>
    <w:rsid w:val="004703D9"/>
    <w:rsid w:val="004D4E2F"/>
    <w:rsid w:val="004E1719"/>
    <w:rsid w:val="00564AD5"/>
    <w:rsid w:val="0057494C"/>
    <w:rsid w:val="005E7E12"/>
    <w:rsid w:val="00600EFA"/>
    <w:rsid w:val="0062575E"/>
    <w:rsid w:val="00646C7F"/>
    <w:rsid w:val="00670A23"/>
    <w:rsid w:val="006956F5"/>
    <w:rsid w:val="006B4290"/>
    <w:rsid w:val="00712877"/>
    <w:rsid w:val="008461DD"/>
    <w:rsid w:val="00853041"/>
    <w:rsid w:val="008539B8"/>
    <w:rsid w:val="008B41FE"/>
    <w:rsid w:val="009452CA"/>
    <w:rsid w:val="009C3163"/>
    <w:rsid w:val="009C6FBC"/>
    <w:rsid w:val="009D1FB6"/>
    <w:rsid w:val="00A13967"/>
    <w:rsid w:val="00A154B2"/>
    <w:rsid w:val="00A82265"/>
    <w:rsid w:val="00A86EBA"/>
    <w:rsid w:val="00AB69DF"/>
    <w:rsid w:val="00AC32EB"/>
    <w:rsid w:val="00AD46A7"/>
    <w:rsid w:val="00B23E41"/>
    <w:rsid w:val="00B50993"/>
    <w:rsid w:val="00B82320"/>
    <w:rsid w:val="00BB518E"/>
    <w:rsid w:val="00C151B1"/>
    <w:rsid w:val="00C409DE"/>
    <w:rsid w:val="00C60EAC"/>
    <w:rsid w:val="00D34CA6"/>
    <w:rsid w:val="00D4290E"/>
    <w:rsid w:val="00E36855"/>
    <w:rsid w:val="00EB0D8D"/>
    <w:rsid w:val="00EE7137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A13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96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hearer@utc.wa.gov" TargetMode="External"/><Relationship Id="rId13" Type="http://schemas.openxmlformats.org/officeDocument/2006/relationships/hyperlink" Target="mailto:Lisa.gafken@atg.wa.gov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oshie@utc.wa.gov" TargetMode="External"/><Relationship Id="rId12" Type="http://schemas.openxmlformats.org/officeDocument/2006/relationships/hyperlink" Target="mailto:sbrown@utc.wa.gov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ryce.dalley@pacificorp.com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hyperlink" Target="mailto:washingtondockets@PacifiCorp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sarah.wallace@pacificorp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51483DF8C5DA46BF53F229AA0C58CF" ma:contentTypeVersion="175" ma:contentTypeDescription="" ma:contentTypeScope="" ma:versionID="79448836dea0a506d17e483912fc2b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2014-01-17T08:00:00+00:00</OpenedDate>
    <Date1 xmlns="dc463f71-b30c-4ab2-9473-d307f9d35888">2014-06-13T07:00:00+00:00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140094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F9B63B-950D-4A6A-9450-91D11D04CBE3}"/>
</file>

<file path=customXml/itemProps2.xml><?xml version="1.0" encoding="utf-8"?>
<ds:datastoreItem xmlns:ds="http://schemas.openxmlformats.org/officeDocument/2006/customXml" ds:itemID="{9E1DEBC4-06C7-418A-B7DA-CFBB9E23F7D4}"/>
</file>

<file path=customXml/itemProps3.xml><?xml version="1.0" encoding="utf-8"?>
<ds:datastoreItem xmlns:ds="http://schemas.openxmlformats.org/officeDocument/2006/customXml" ds:itemID="{05CF6A3E-FCD4-4DE0-B8E0-C71B67D6D79D}"/>
</file>

<file path=customXml/itemProps4.xml><?xml version="1.0" encoding="utf-8"?>
<ds:datastoreItem xmlns:ds="http://schemas.openxmlformats.org/officeDocument/2006/customXml" ds:itemID="{2CB422E8-FE14-4A8F-85AC-FAD579EB9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2014-06-13T20:00:00Z</dcterms:created>
  <dcterms:modified xsi:type="dcterms:W3CDTF">2014-06-13T20:00:00Z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0x0101006E56B4D1795A2E4DB2F0B01679ED314A004B51483DF8C5DA46BF53F229AA0C58CF</vt:lpwstr>
  </property>
  <property fmtid="{D5CDD505-2E9C-101B-9397-08002B2CF9AE}" pid="4" name="_docset_NoMedatataSyncRequired">
    <vt:lpwstr>False</vt:lpwstr>
  </property>
</Properties>
</file>