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3DC0F3CC" w:rsidR="00803373" w:rsidRPr="00391AFB" w:rsidRDefault="00C32E28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July 2</w:t>
      </w:r>
      <w:r w:rsidR="00F249BB">
        <w:rPr>
          <w:rFonts w:ascii="Times New Roman" w:hAnsi="Times New Roman"/>
          <w:sz w:val="24"/>
        </w:rPr>
        <w:t>, 2014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6297AC63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F82C4B">
        <w:rPr>
          <w:rFonts w:ascii="Times New Roman" w:hAnsi="Times New Roman"/>
          <w:i/>
          <w:sz w:val="24"/>
        </w:rPr>
        <w:t xml:space="preserve">UTC v. </w:t>
      </w:r>
      <w:r w:rsidR="00C32E28">
        <w:rPr>
          <w:rFonts w:ascii="Times New Roman" w:hAnsi="Times New Roman"/>
          <w:i/>
          <w:sz w:val="24"/>
        </w:rPr>
        <w:t>Cristalina</w:t>
      </w:r>
      <w:r w:rsidR="00A95A91">
        <w:rPr>
          <w:rFonts w:ascii="Times New Roman" w:hAnsi="Times New Roman"/>
          <w:i/>
          <w:sz w:val="24"/>
        </w:rPr>
        <w:t>, LLC</w:t>
      </w:r>
    </w:p>
    <w:p w14:paraId="3D5F56D2" w14:textId="6FBD4341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C32E28">
        <w:rPr>
          <w:rFonts w:ascii="Times New Roman" w:hAnsi="Times New Roman"/>
          <w:sz w:val="24"/>
        </w:rPr>
        <w:t>UW-132013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7" w14:textId="48DA29EA" w:rsidR="00803373" w:rsidRDefault="00F943A8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 xml:space="preserve">a Notice of Appearance of </w:t>
      </w:r>
      <w:r w:rsidR="00206E3C">
        <w:rPr>
          <w:rFonts w:ascii="Times New Roman" w:hAnsi="Times New Roman"/>
          <w:sz w:val="24"/>
        </w:rPr>
        <w:t xml:space="preserve">Brett P. Shearer </w:t>
      </w:r>
      <w:r w:rsidR="00B51FBA">
        <w:rPr>
          <w:rFonts w:ascii="Times New Roman" w:hAnsi="Times New Roman"/>
          <w:sz w:val="24"/>
        </w:rPr>
        <w:t>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</w:p>
    <w:p w14:paraId="42740B48" w14:textId="77777777" w:rsidR="00B36E25" w:rsidRPr="00391AFB" w:rsidRDefault="00B36E25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2068750C" w:rsidR="00813052" w:rsidRPr="00391AFB" w:rsidRDefault="00A95A9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BRETT P. SHEARER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1D4FA86E" w:rsidR="00803373" w:rsidRDefault="00A95A9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BPS</w:t>
      </w:r>
      <w:r w:rsidR="00B51FBA">
        <w:rPr>
          <w:rFonts w:ascii="Times New Roman" w:hAnsi="Times New Roman"/>
          <w:sz w:val="24"/>
        </w:rPr>
        <w:t>/emd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5800E8A2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C32E28">
        <w:rPr>
          <w:rFonts w:ascii="Times New Roman" w:hAnsi="Times New Roman"/>
          <w:sz w:val="24"/>
        </w:rPr>
        <w:t>Richard A. Finnigan</w:t>
      </w:r>
      <w:bookmarkStart w:id="0" w:name="_GoBack"/>
      <w:bookmarkEnd w:id="0"/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083B"/>
    <w:rsid w:val="000F19C7"/>
    <w:rsid w:val="00115ED1"/>
    <w:rsid w:val="001445F7"/>
    <w:rsid w:val="001C55F2"/>
    <w:rsid w:val="001E0E86"/>
    <w:rsid w:val="001E37F4"/>
    <w:rsid w:val="00206092"/>
    <w:rsid w:val="00206E3C"/>
    <w:rsid w:val="002A0F46"/>
    <w:rsid w:val="002C5D32"/>
    <w:rsid w:val="002E0E19"/>
    <w:rsid w:val="00376763"/>
    <w:rsid w:val="00391AFB"/>
    <w:rsid w:val="003B1B76"/>
    <w:rsid w:val="00444F47"/>
    <w:rsid w:val="004607D9"/>
    <w:rsid w:val="004C25DB"/>
    <w:rsid w:val="00514D48"/>
    <w:rsid w:val="00575A3F"/>
    <w:rsid w:val="005903B0"/>
    <w:rsid w:val="00695BEB"/>
    <w:rsid w:val="00711347"/>
    <w:rsid w:val="00803373"/>
    <w:rsid w:val="00813052"/>
    <w:rsid w:val="00860654"/>
    <w:rsid w:val="0092593F"/>
    <w:rsid w:val="00A57448"/>
    <w:rsid w:val="00A95A91"/>
    <w:rsid w:val="00B36E25"/>
    <w:rsid w:val="00B51FBA"/>
    <w:rsid w:val="00B53D8A"/>
    <w:rsid w:val="00B826BD"/>
    <w:rsid w:val="00BF3F9D"/>
    <w:rsid w:val="00C32E28"/>
    <w:rsid w:val="00C3537F"/>
    <w:rsid w:val="00D241B2"/>
    <w:rsid w:val="00D313BD"/>
    <w:rsid w:val="00D77E0D"/>
    <w:rsid w:val="00DE2032"/>
    <w:rsid w:val="00EB79F0"/>
    <w:rsid w:val="00EE430E"/>
    <w:rsid w:val="00EE5664"/>
    <w:rsid w:val="00F058EA"/>
    <w:rsid w:val="00F249BB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A5067E6796CAC45BDF109471EC0E4DC" ma:contentTypeVersion="135" ma:contentTypeDescription="" ma:contentTypeScope="" ma:versionID="a1273879a76efba2468323a6092d8e1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160</IndustryCode>
    <CaseStatus xmlns="dc463f71-b30c-4ab2-9473-d307f9d35888">Closed</CaseStatus>
    <OpenedDate xmlns="dc463f71-b30c-4ab2-9473-d307f9d35888">2013-10-29T07:00:00+00:00</OpenedDate>
    <Date1 xmlns="dc463f71-b30c-4ab2-9473-d307f9d35888">2014-07-02T07:00:00+00:00</Date1>
    <IsDocumentOrder xmlns="dc463f71-b30c-4ab2-9473-d307f9d35888" xsi:nil="true"/>
    <IsHighlyConfidential xmlns="dc463f71-b30c-4ab2-9473-d307f9d35888">false</IsHighlyConfidential>
    <CaseCompanyNames xmlns="dc463f71-b30c-4ab2-9473-d307f9d35888">Cristalina L.L.C.</CaseCompanyNames>
    <DocketNumber xmlns="dc463f71-b30c-4ab2-9473-d307f9d35888">132013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B5AF85C-B92D-4614-B36D-32DDD12D493A}"/>
</file>

<file path=customXml/itemProps2.xml><?xml version="1.0" encoding="utf-8"?>
<ds:datastoreItem xmlns:ds="http://schemas.openxmlformats.org/officeDocument/2006/customXml" ds:itemID="{4C046699-3D84-49F0-B5DA-2829AE776BB0}"/>
</file>

<file path=customXml/itemProps3.xml><?xml version="1.0" encoding="utf-8"?>
<ds:datastoreItem xmlns:ds="http://schemas.openxmlformats.org/officeDocument/2006/customXml" ds:itemID="{07EBB9EC-A199-49E9-8A3D-4CD4CB654F0C}"/>
</file>

<file path=customXml/itemProps4.xml><?xml version="1.0" encoding="utf-8"?>
<ds:datastoreItem xmlns:ds="http://schemas.openxmlformats.org/officeDocument/2006/customXml" ds:itemID="{C46C8238-A6AF-4208-BF9D-FD22954955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DeMarco, Betsy (UTC)</cp:lastModifiedBy>
  <cp:revision>26</cp:revision>
  <cp:lastPrinted>2013-11-18T21:55:00Z</cp:lastPrinted>
  <dcterms:created xsi:type="dcterms:W3CDTF">2012-03-07T17:09:00Z</dcterms:created>
  <dcterms:modified xsi:type="dcterms:W3CDTF">2014-07-02T20:39:00Z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0x0101006E56B4D1795A2E4DB2F0B01679ED314A006A5067E6796CAC45BDF109471EC0E4DC</vt:lpwstr>
  </property>
  <property fmtid="{D5CDD505-2E9C-101B-9397-08002B2CF9AE}" pid="3" name="_docset_NoMedatataSyncRequired">
    <vt:lpwstr>False</vt:lpwstr>
  </property>
</Properties>
</file>