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A7" w:rsidRPr="0042096A" w:rsidRDefault="008956A7" w:rsidP="008956A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42096A">
        <w:rPr>
          <w:sz w:val="24"/>
        </w:rPr>
        <w:t>Agenda Date:</w:t>
      </w:r>
      <w:r w:rsidRPr="0042096A">
        <w:rPr>
          <w:sz w:val="24"/>
        </w:rPr>
        <w:tab/>
      </w:r>
      <w:r w:rsidRPr="0042096A">
        <w:rPr>
          <w:sz w:val="24"/>
        </w:rPr>
        <w:tab/>
      </w:r>
      <w:r w:rsidR="006326CE">
        <w:rPr>
          <w:sz w:val="24"/>
        </w:rPr>
        <w:t xml:space="preserve">January </w:t>
      </w:r>
      <w:r w:rsidR="003568A1">
        <w:rPr>
          <w:sz w:val="24"/>
        </w:rPr>
        <w:t>1</w:t>
      </w:r>
      <w:r w:rsidR="006326CE">
        <w:rPr>
          <w:sz w:val="24"/>
        </w:rPr>
        <w:t>4</w:t>
      </w:r>
      <w:r w:rsidR="0029443A">
        <w:rPr>
          <w:sz w:val="24"/>
        </w:rPr>
        <w:t>, 20</w:t>
      </w:r>
      <w:r w:rsidR="006326CE">
        <w:rPr>
          <w:sz w:val="24"/>
        </w:rPr>
        <w:t>1</w:t>
      </w:r>
      <w:r w:rsidR="0029443A">
        <w:rPr>
          <w:sz w:val="24"/>
        </w:rPr>
        <w:t>0</w:t>
      </w:r>
      <w:r>
        <w:rPr>
          <w:sz w:val="24"/>
        </w:rPr>
        <w:tab/>
      </w: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>
        <w:rPr>
          <w:sz w:val="24"/>
        </w:rPr>
        <w:t>Item Number:</w:t>
      </w:r>
      <w:r>
        <w:rPr>
          <w:sz w:val="24"/>
        </w:rPr>
        <w:tab/>
      </w:r>
      <w:r w:rsidR="00DB4DC6">
        <w:rPr>
          <w:sz w:val="24"/>
        </w:rPr>
        <w:tab/>
      </w:r>
      <w:r w:rsidR="00242972">
        <w:rPr>
          <w:sz w:val="24"/>
        </w:rPr>
        <w:t>B</w:t>
      </w:r>
      <w:r w:rsidR="006326CE">
        <w:rPr>
          <w:sz w:val="24"/>
        </w:rPr>
        <w:t>1</w:t>
      </w: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42096A">
        <w:rPr>
          <w:b/>
          <w:bCs/>
          <w:sz w:val="24"/>
        </w:rPr>
        <w:t>Docket</w:t>
      </w:r>
      <w:r w:rsidR="00313257">
        <w:rPr>
          <w:b/>
          <w:bCs/>
          <w:sz w:val="24"/>
        </w:rPr>
        <w:t>s</w:t>
      </w:r>
      <w:r w:rsidRPr="0042096A">
        <w:rPr>
          <w:b/>
          <w:bCs/>
          <w:sz w:val="24"/>
        </w:rPr>
        <w:t xml:space="preserve">: </w:t>
      </w:r>
      <w:r w:rsidRPr="0042096A">
        <w:rPr>
          <w:b/>
          <w:bCs/>
          <w:sz w:val="24"/>
        </w:rPr>
        <w:tab/>
      </w:r>
      <w:r w:rsidRPr="0042096A">
        <w:rPr>
          <w:b/>
          <w:bCs/>
          <w:sz w:val="24"/>
        </w:rPr>
        <w:tab/>
      </w:r>
      <w:r w:rsidR="00697E4B">
        <w:rPr>
          <w:b/>
          <w:bCs/>
          <w:sz w:val="24"/>
        </w:rPr>
        <w:t>TG</w:t>
      </w:r>
      <w:r w:rsidRPr="0042096A">
        <w:rPr>
          <w:b/>
          <w:bCs/>
          <w:sz w:val="24"/>
        </w:rPr>
        <w:t>-</w:t>
      </w:r>
      <w:r w:rsidR="00697E4B">
        <w:rPr>
          <w:b/>
          <w:bCs/>
          <w:sz w:val="24"/>
        </w:rPr>
        <w:t>0</w:t>
      </w:r>
      <w:r w:rsidR="006326CE">
        <w:rPr>
          <w:b/>
          <w:bCs/>
          <w:sz w:val="24"/>
        </w:rPr>
        <w:t>91933</w:t>
      </w:r>
    </w:p>
    <w:p w:rsidR="006326CE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42096A">
        <w:rPr>
          <w:sz w:val="24"/>
        </w:rPr>
        <w:t>Company Name:</w:t>
      </w:r>
      <w:r w:rsidRPr="0042096A">
        <w:rPr>
          <w:sz w:val="24"/>
        </w:rPr>
        <w:tab/>
      </w:r>
      <w:r w:rsidR="006326CE">
        <w:rPr>
          <w:sz w:val="24"/>
        </w:rPr>
        <w:t>Waste Management of Washington</w:t>
      </w:r>
      <w:r w:rsidR="00A470C8">
        <w:rPr>
          <w:sz w:val="24"/>
        </w:rPr>
        <w:t>, Inc.</w:t>
      </w:r>
      <w:r w:rsidR="006326CE">
        <w:rPr>
          <w:sz w:val="24"/>
        </w:rPr>
        <w:t>, G-</w:t>
      </w:r>
      <w:r w:rsidR="00217468">
        <w:rPr>
          <w:sz w:val="24"/>
        </w:rPr>
        <w:t>237</w:t>
      </w:r>
    </w:p>
    <w:p w:rsidR="006326CE" w:rsidRDefault="006326CE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956A7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42096A">
        <w:rPr>
          <w:sz w:val="24"/>
          <w:u w:val="single"/>
        </w:rPr>
        <w:t>Staff: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3E31">
        <w:rPr>
          <w:sz w:val="24"/>
        </w:rPr>
        <w:t>Christopher Mickelson</w:t>
      </w:r>
      <w:r w:rsidRPr="0042096A">
        <w:rPr>
          <w:sz w:val="24"/>
        </w:rPr>
        <w:t>, Regulatory Analyst</w:t>
      </w: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326CE">
        <w:rPr>
          <w:sz w:val="24"/>
        </w:rPr>
        <w:t>Nancy Paulson</w:t>
      </w:r>
      <w:r>
        <w:rPr>
          <w:sz w:val="24"/>
        </w:rPr>
        <w:t xml:space="preserve">, </w:t>
      </w:r>
      <w:r w:rsidR="00F061F8">
        <w:rPr>
          <w:sz w:val="24"/>
        </w:rPr>
        <w:t xml:space="preserve">Consumer </w:t>
      </w:r>
      <w:r w:rsidR="006B3E31">
        <w:rPr>
          <w:sz w:val="24"/>
        </w:rPr>
        <w:t>Protection Staff</w:t>
      </w:r>
    </w:p>
    <w:p w:rsidR="0045500C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F720D5" w:rsidRPr="00F720D5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F720D5">
        <w:rPr>
          <w:b/>
          <w:sz w:val="24"/>
          <w:u w:val="single"/>
        </w:rPr>
        <w:t>Recommendation</w:t>
      </w:r>
    </w:p>
    <w:p w:rsidR="00697E4B" w:rsidRDefault="00697E4B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A277CA" w:rsidRDefault="006326CE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6326CE">
        <w:rPr>
          <w:sz w:val="24"/>
        </w:rPr>
        <w:t>Issue a Complaint and Order Suspending the Tariff Revisions filed</w:t>
      </w:r>
      <w:r w:rsidR="00217468">
        <w:rPr>
          <w:sz w:val="24"/>
        </w:rPr>
        <w:t xml:space="preserve"> </w:t>
      </w:r>
      <w:r w:rsidRPr="006326CE">
        <w:rPr>
          <w:sz w:val="24"/>
        </w:rPr>
        <w:t>by</w:t>
      </w:r>
      <w:r>
        <w:rPr>
          <w:sz w:val="24"/>
        </w:rPr>
        <w:t xml:space="preserve"> Waste Management of Washington, Inc.</w:t>
      </w:r>
      <w:r w:rsidR="00F7392A">
        <w:rPr>
          <w:sz w:val="24"/>
        </w:rPr>
        <w:t>,</w:t>
      </w:r>
      <w:r>
        <w:rPr>
          <w:sz w:val="24"/>
        </w:rPr>
        <w:t xml:space="preserve"> </w:t>
      </w:r>
      <w:r w:rsidR="000D73DD">
        <w:rPr>
          <w:sz w:val="24"/>
        </w:rPr>
        <w:t>on December 17, 2009</w:t>
      </w:r>
      <w:r w:rsidR="00697E4B">
        <w:rPr>
          <w:sz w:val="24"/>
        </w:rPr>
        <w:t>.</w:t>
      </w:r>
    </w:p>
    <w:p w:rsidR="006C3C23" w:rsidRDefault="006C3C23" w:rsidP="008072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:rsidR="006C3C23" w:rsidRDefault="006C3C23" w:rsidP="006C3C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42096A">
        <w:rPr>
          <w:b/>
          <w:bCs/>
          <w:sz w:val="24"/>
          <w:u w:val="single"/>
        </w:rPr>
        <w:t>Discussion</w:t>
      </w:r>
    </w:p>
    <w:p w:rsidR="0045500C" w:rsidRPr="0042096A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622736" w:rsidRDefault="002827B9" w:rsidP="00C20C4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B34AE0">
        <w:rPr>
          <w:sz w:val="24"/>
        </w:rPr>
        <w:t xml:space="preserve">On </w:t>
      </w:r>
      <w:r w:rsidR="00F7392A">
        <w:rPr>
          <w:sz w:val="24"/>
        </w:rPr>
        <w:t>December</w:t>
      </w:r>
      <w:r>
        <w:rPr>
          <w:sz w:val="24"/>
        </w:rPr>
        <w:t xml:space="preserve"> </w:t>
      </w:r>
      <w:r w:rsidRPr="00B34AE0">
        <w:rPr>
          <w:sz w:val="24"/>
        </w:rPr>
        <w:t>1</w:t>
      </w:r>
      <w:r w:rsidR="00F7392A">
        <w:rPr>
          <w:sz w:val="24"/>
        </w:rPr>
        <w:t>7</w:t>
      </w:r>
      <w:r>
        <w:rPr>
          <w:sz w:val="24"/>
        </w:rPr>
        <w:t xml:space="preserve">, </w:t>
      </w:r>
      <w:r w:rsidR="001F1C87">
        <w:rPr>
          <w:sz w:val="24"/>
        </w:rPr>
        <w:t xml:space="preserve">2009, </w:t>
      </w:r>
      <w:r w:rsidR="00F7392A">
        <w:rPr>
          <w:sz w:val="24"/>
        </w:rPr>
        <w:t xml:space="preserve">Waste Management of Washington, Inc., </w:t>
      </w:r>
      <w:r w:rsidR="00E44F84">
        <w:rPr>
          <w:sz w:val="24"/>
        </w:rPr>
        <w:t>(W</w:t>
      </w:r>
      <w:r w:rsidR="00596266">
        <w:rPr>
          <w:sz w:val="24"/>
        </w:rPr>
        <w:t>MW</w:t>
      </w:r>
      <w:r w:rsidR="00E44F84">
        <w:rPr>
          <w:sz w:val="24"/>
        </w:rPr>
        <w:t xml:space="preserve"> or company) </w:t>
      </w:r>
      <w:r w:rsidRPr="00B34AE0">
        <w:rPr>
          <w:sz w:val="24"/>
        </w:rPr>
        <w:t>filed with the Utilities and Transportation Commission (</w:t>
      </w:r>
      <w:r>
        <w:rPr>
          <w:sz w:val="24"/>
        </w:rPr>
        <w:t>c</w:t>
      </w:r>
      <w:r w:rsidRPr="00B34AE0">
        <w:rPr>
          <w:sz w:val="24"/>
        </w:rPr>
        <w:t xml:space="preserve">ommission) </w:t>
      </w:r>
      <w:r>
        <w:rPr>
          <w:sz w:val="24"/>
        </w:rPr>
        <w:t xml:space="preserve">tariff revisions </w:t>
      </w:r>
      <w:r w:rsidR="00E44F84">
        <w:rPr>
          <w:sz w:val="24"/>
        </w:rPr>
        <w:t xml:space="preserve">for </w:t>
      </w:r>
      <w:r w:rsidR="00DB4DC6">
        <w:rPr>
          <w:sz w:val="24"/>
        </w:rPr>
        <w:t xml:space="preserve">the operations it conducts under the registered trade name </w:t>
      </w:r>
      <w:r w:rsidR="00E44F84">
        <w:rPr>
          <w:sz w:val="24"/>
        </w:rPr>
        <w:t>Waste Management</w:t>
      </w:r>
      <w:r w:rsidR="00596266">
        <w:rPr>
          <w:sz w:val="24"/>
        </w:rPr>
        <w:t xml:space="preserve"> </w:t>
      </w:r>
      <w:r w:rsidR="00E44F84">
        <w:rPr>
          <w:sz w:val="24"/>
        </w:rPr>
        <w:t>Sno</w:t>
      </w:r>
      <w:r w:rsidR="007672EC">
        <w:rPr>
          <w:sz w:val="24"/>
        </w:rPr>
        <w:t>-</w:t>
      </w:r>
      <w:r w:rsidR="00E44F84">
        <w:rPr>
          <w:sz w:val="24"/>
        </w:rPr>
        <w:t>King (</w:t>
      </w:r>
      <w:r w:rsidR="007672EC">
        <w:rPr>
          <w:sz w:val="24"/>
        </w:rPr>
        <w:t>Sno-King</w:t>
      </w:r>
      <w:r w:rsidR="00E44F84">
        <w:rPr>
          <w:sz w:val="24"/>
        </w:rPr>
        <w:t xml:space="preserve">) </w:t>
      </w:r>
      <w:r>
        <w:rPr>
          <w:sz w:val="24"/>
        </w:rPr>
        <w:t xml:space="preserve">that would </w:t>
      </w:r>
      <w:r w:rsidRPr="00B34AE0">
        <w:rPr>
          <w:sz w:val="24"/>
        </w:rPr>
        <w:t>generate $</w:t>
      </w:r>
      <w:r w:rsidR="00F7392A">
        <w:rPr>
          <w:sz w:val="24"/>
        </w:rPr>
        <w:t>475</w:t>
      </w:r>
      <w:r>
        <w:rPr>
          <w:sz w:val="24"/>
        </w:rPr>
        <w:t>,</w:t>
      </w:r>
      <w:r w:rsidR="00F7392A">
        <w:rPr>
          <w:sz w:val="24"/>
        </w:rPr>
        <w:t>301</w:t>
      </w:r>
      <w:r w:rsidR="00620B46">
        <w:rPr>
          <w:sz w:val="24"/>
        </w:rPr>
        <w:t xml:space="preserve"> </w:t>
      </w:r>
      <w:r>
        <w:rPr>
          <w:sz w:val="24"/>
        </w:rPr>
        <w:t>(4.</w:t>
      </w:r>
      <w:r w:rsidR="00F7392A">
        <w:rPr>
          <w:sz w:val="24"/>
        </w:rPr>
        <w:t>4</w:t>
      </w:r>
      <w:r w:rsidR="00910747">
        <w:rPr>
          <w:sz w:val="24"/>
        </w:rPr>
        <w:t xml:space="preserve"> </w:t>
      </w:r>
      <w:r w:rsidRPr="00B34AE0">
        <w:rPr>
          <w:sz w:val="24"/>
        </w:rPr>
        <w:t xml:space="preserve">percent) in additional </w:t>
      </w:r>
      <w:r w:rsidR="00CF3ACE">
        <w:rPr>
          <w:sz w:val="24"/>
        </w:rPr>
        <w:t xml:space="preserve">annual </w:t>
      </w:r>
      <w:r w:rsidRPr="00B34AE0">
        <w:rPr>
          <w:sz w:val="24"/>
        </w:rPr>
        <w:t>revenue</w:t>
      </w:r>
      <w:r w:rsidR="00CF3ACE">
        <w:rPr>
          <w:sz w:val="24"/>
        </w:rPr>
        <w:t>.</w:t>
      </w:r>
      <w:r w:rsidR="001C037D">
        <w:rPr>
          <w:sz w:val="24"/>
        </w:rPr>
        <w:t xml:space="preserve"> The proposed effective date is February 1, 2010.</w:t>
      </w:r>
    </w:p>
    <w:p w:rsidR="00D942B2" w:rsidRDefault="00D942B2" w:rsidP="00A470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0D73DD" w:rsidRDefault="000D73DD" w:rsidP="00A470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0D73DD">
        <w:rPr>
          <w:sz w:val="24"/>
        </w:rPr>
        <w:t>The tariff revisions propose to increase rates for residential and commercial garbage collection, residential recycling collection</w:t>
      </w:r>
      <w:r>
        <w:rPr>
          <w:sz w:val="24"/>
        </w:rPr>
        <w:t xml:space="preserve">, </w:t>
      </w:r>
      <w:r w:rsidRPr="000D73DD">
        <w:rPr>
          <w:sz w:val="24"/>
        </w:rPr>
        <w:t xml:space="preserve">drop box, and </w:t>
      </w:r>
      <w:r w:rsidR="00482E3F">
        <w:rPr>
          <w:sz w:val="24"/>
        </w:rPr>
        <w:t xml:space="preserve">decrease rates for </w:t>
      </w:r>
      <w:r w:rsidR="000C7B7A" w:rsidRPr="000D73DD">
        <w:rPr>
          <w:sz w:val="24"/>
        </w:rPr>
        <w:t>yard waste</w:t>
      </w:r>
      <w:r w:rsidRPr="000D73DD">
        <w:rPr>
          <w:sz w:val="24"/>
        </w:rPr>
        <w:t xml:space="preserve"> collection services. The proposed rate revisions are prompted by increases in </w:t>
      </w:r>
      <w:r>
        <w:rPr>
          <w:sz w:val="24"/>
        </w:rPr>
        <w:t>fuel</w:t>
      </w:r>
      <w:r w:rsidRPr="000D73DD">
        <w:rPr>
          <w:sz w:val="24"/>
        </w:rPr>
        <w:t>, labor, health care, insurance</w:t>
      </w:r>
      <w:r>
        <w:rPr>
          <w:sz w:val="24"/>
        </w:rPr>
        <w:t xml:space="preserve">, </w:t>
      </w:r>
      <w:r w:rsidRPr="000D73DD">
        <w:rPr>
          <w:sz w:val="24"/>
        </w:rPr>
        <w:t xml:space="preserve">and other general operating expenses. </w:t>
      </w:r>
      <w:r w:rsidR="007672EC">
        <w:rPr>
          <w:sz w:val="24"/>
        </w:rPr>
        <w:t>Sno-King</w:t>
      </w:r>
      <w:r w:rsidRPr="000D73DD">
        <w:rPr>
          <w:sz w:val="24"/>
        </w:rPr>
        <w:t xml:space="preserve"> provides regulated service to</w:t>
      </w:r>
      <w:r>
        <w:rPr>
          <w:sz w:val="24"/>
        </w:rPr>
        <w:t xml:space="preserve"> approximately </w:t>
      </w:r>
      <w:r w:rsidR="00482E3F">
        <w:rPr>
          <w:sz w:val="24"/>
        </w:rPr>
        <w:t>21,2</w:t>
      </w:r>
      <w:r>
        <w:rPr>
          <w:sz w:val="24"/>
        </w:rPr>
        <w:t>00</w:t>
      </w:r>
      <w:r w:rsidRPr="000D73DD">
        <w:rPr>
          <w:sz w:val="24"/>
        </w:rPr>
        <w:t xml:space="preserve"> residential and commercial customers in</w:t>
      </w:r>
      <w:r>
        <w:rPr>
          <w:sz w:val="24"/>
        </w:rPr>
        <w:t xml:space="preserve"> the northeastern part of King</w:t>
      </w:r>
      <w:r w:rsidRPr="000D73DD">
        <w:rPr>
          <w:sz w:val="24"/>
        </w:rPr>
        <w:t xml:space="preserve"> County. </w:t>
      </w:r>
      <w:r w:rsidR="007672EC">
        <w:rPr>
          <w:sz w:val="24"/>
        </w:rPr>
        <w:t>Sno-King</w:t>
      </w:r>
      <w:r w:rsidR="00E44F84">
        <w:rPr>
          <w:sz w:val="24"/>
        </w:rPr>
        <w:t xml:space="preserve">’s </w:t>
      </w:r>
      <w:r w:rsidRPr="000D73DD">
        <w:rPr>
          <w:sz w:val="24"/>
        </w:rPr>
        <w:t xml:space="preserve">last general rate increase became effective on </w:t>
      </w:r>
      <w:r>
        <w:rPr>
          <w:sz w:val="24"/>
        </w:rPr>
        <w:t>September</w:t>
      </w:r>
      <w:r w:rsidRPr="000D73DD">
        <w:rPr>
          <w:sz w:val="24"/>
        </w:rPr>
        <w:t xml:space="preserve"> 1, </w:t>
      </w:r>
      <w:r>
        <w:rPr>
          <w:sz w:val="24"/>
        </w:rPr>
        <w:t>2005</w:t>
      </w:r>
      <w:r w:rsidRPr="000D73DD">
        <w:rPr>
          <w:sz w:val="24"/>
        </w:rPr>
        <w:t>.</w:t>
      </w:r>
    </w:p>
    <w:p w:rsidR="002F03A3" w:rsidRDefault="002F03A3" w:rsidP="00A470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2F03A3" w:rsidRDefault="00493CA6" w:rsidP="00A470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 xml:space="preserve">By letter dated </w:t>
      </w:r>
      <w:r w:rsidR="002F03A3" w:rsidRPr="002F03A3">
        <w:rPr>
          <w:sz w:val="24"/>
        </w:rPr>
        <w:t xml:space="preserve">April </w:t>
      </w:r>
      <w:r w:rsidR="009425D1">
        <w:rPr>
          <w:sz w:val="24"/>
        </w:rPr>
        <w:t xml:space="preserve">16, </w:t>
      </w:r>
      <w:r w:rsidR="002F03A3" w:rsidRPr="002F03A3">
        <w:rPr>
          <w:sz w:val="24"/>
        </w:rPr>
        <w:t xml:space="preserve">2009, </w:t>
      </w:r>
      <w:r>
        <w:rPr>
          <w:sz w:val="24"/>
        </w:rPr>
        <w:t xml:space="preserve">(Attachment 1) </w:t>
      </w:r>
      <w:r w:rsidR="002F03A3" w:rsidRPr="002F03A3">
        <w:rPr>
          <w:sz w:val="24"/>
        </w:rPr>
        <w:t xml:space="preserve">the commission advised </w:t>
      </w:r>
      <w:r w:rsidR="009425D1">
        <w:rPr>
          <w:sz w:val="24"/>
        </w:rPr>
        <w:t xml:space="preserve">all </w:t>
      </w:r>
      <w:r w:rsidR="002F03A3" w:rsidRPr="002F03A3">
        <w:rPr>
          <w:sz w:val="24"/>
        </w:rPr>
        <w:t xml:space="preserve">solid waste </w:t>
      </w:r>
      <w:r w:rsidR="009425D1">
        <w:rPr>
          <w:sz w:val="24"/>
        </w:rPr>
        <w:t xml:space="preserve">collection </w:t>
      </w:r>
      <w:r w:rsidR="002F03A3" w:rsidRPr="002F03A3">
        <w:rPr>
          <w:sz w:val="24"/>
        </w:rPr>
        <w:t xml:space="preserve">companies that it would begin rigorous enforcement of the commission’s rules and would reject </w:t>
      </w:r>
      <w:r w:rsidR="009425D1">
        <w:rPr>
          <w:sz w:val="24"/>
        </w:rPr>
        <w:t xml:space="preserve">general </w:t>
      </w:r>
      <w:r w:rsidR="002F03A3" w:rsidRPr="002F03A3">
        <w:rPr>
          <w:sz w:val="24"/>
        </w:rPr>
        <w:t xml:space="preserve">rate case filings that do not comply with the filing requirements of WAC 480-07-505 and </w:t>
      </w:r>
      <w:r w:rsidR="00431820">
        <w:rPr>
          <w:sz w:val="24"/>
        </w:rPr>
        <w:t>480-07</w:t>
      </w:r>
      <w:r w:rsidR="002F03A3" w:rsidRPr="002F03A3">
        <w:rPr>
          <w:sz w:val="24"/>
        </w:rPr>
        <w:t>-520.</w:t>
      </w:r>
      <w:r w:rsidR="007E068A">
        <w:rPr>
          <w:sz w:val="24"/>
        </w:rPr>
        <w:t xml:space="preserve"> </w:t>
      </w:r>
      <w:r w:rsidR="002F03A3" w:rsidRPr="002F03A3">
        <w:rPr>
          <w:sz w:val="24"/>
        </w:rPr>
        <w:t>WAC 480-07-520 sets forth the minimum filing requirements for a general rate case.</w:t>
      </w:r>
      <w:r w:rsidR="009F7B9B">
        <w:rPr>
          <w:sz w:val="24"/>
        </w:rPr>
        <w:t xml:space="preserve"> </w:t>
      </w:r>
      <w:r w:rsidR="00463927">
        <w:rPr>
          <w:sz w:val="24"/>
        </w:rPr>
        <w:t xml:space="preserve">By letter, dated November 3, 2009, </w:t>
      </w:r>
      <w:r>
        <w:rPr>
          <w:sz w:val="24"/>
        </w:rPr>
        <w:t xml:space="preserve">(Attachments 2A, 2B and 2C) </w:t>
      </w:r>
      <w:r w:rsidR="00463927">
        <w:rPr>
          <w:sz w:val="24"/>
        </w:rPr>
        <w:t>s</w:t>
      </w:r>
      <w:r w:rsidR="009F7B9B">
        <w:rPr>
          <w:sz w:val="24"/>
        </w:rPr>
        <w:t xml:space="preserve">taff provided additional technical assistance </w:t>
      </w:r>
      <w:r w:rsidR="00463927">
        <w:rPr>
          <w:sz w:val="24"/>
        </w:rPr>
        <w:t>on compliance with the filing requirements</w:t>
      </w:r>
      <w:r w:rsidR="009425D1">
        <w:rPr>
          <w:sz w:val="24"/>
        </w:rPr>
        <w:t xml:space="preserve">. </w:t>
      </w:r>
    </w:p>
    <w:p w:rsidR="00493CA6" w:rsidRDefault="00493CA6" w:rsidP="00A470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476C07" w:rsidRDefault="004639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WMW</w:t>
      </w:r>
      <w:r w:rsidR="002F03A3" w:rsidRPr="002F03A3">
        <w:rPr>
          <w:sz w:val="24"/>
        </w:rPr>
        <w:t xml:space="preserve"> provided information pertinent to</w:t>
      </w:r>
      <w:r w:rsidR="002F03A3">
        <w:rPr>
          <w:sz w:val="24"/>
        </w:rPr>
        <w:t xml:space="preserve"> </w:t>
      </w:r>
      <w:r w:rsidR="00E44F84">
        <w:rPr>
          <w:sz w:val="24"/>
        </w:rPr>
        <w:t xml:space="preserve">its </w:t>
      </w:r>
      <w:r w:rsidR="007672EC">
        <w:rPr>
          <w:sz w:val="24"/>
        </w:rPr>
        <w:t>Sno-King</w:t>
      </w:r>
      <w:r w:rsidR="00E44F84">
        <w:rPr>
          <w:sz w:val="24"/>
        </w:rPr>
        <w:t xml:space="preserve"> operations</w:t>
      </w:r>
      <w:r w:rsidR="002F03A3">
        <w:rPr>
          <w:sz w:val="24"/>
        </w:rPr>
        <w:t>,</w:t>
      </w:r>
      <w:r w:rsidR="002F03A3" w:rsidRPr="002F03A3">
        <w:rPr>
          <w:sz w:val="24"/>
        </w:rPr>
        <w:t xml:space="preserve"> but did not provide the remainder of the information </w:t>
      </w:r>
      <w:r w:rsidR="00596266">
        <w:rPr>
          <w:sz w:val="24"/>
        </w:rPr>
        <w:t>for WMW</w:t>
      </w:r>
      <w:r w:rsidR="00493CA6">
        <w:rPr>
          <w:sz w:val="24"/>
        </w:rPr>
        <w:t>,</w:t>
      </w:r>
      <w:r w:rsidR="00596266">
        <w:rPr>
          <w:sz w:val="24"/>
        </w:rPr>
        <w:t xml:space="preserve"> that staff believes is </w:t>
      </w:r>
      <w:r w:rsidR="002F03A3" w:rsidRPr="002F03A3">
        <w:rPr>
          <w:sz w:val="24"/>
        </w:rPr>
        <w:t>required by WAC 480-07-520</w:t>
      </w:r>
      <w:r w:rsidR="00596266">
        <w:rPr>
          <w:sz w:val="24"/>
        </w:rPr>
        <w:t>.</w:t>
      </w:r>
      <w:r w:rsidR="00BD0937">
        <w:rPr>
          <w:sz w:val="24"/>
        </w:rPr>
        <w:t xml:space="preserve"> WMW disagrees with staff’s interpretation of WAC 480-07-520 and filed </w:t>
      </w:r>
      <w:r w:rsidR="00786935">
        <w:rPr>
          <w:sz w:val="24"/>
        </w:rPr>
        <w:t>a petition, docketed as TG-</w:t>
      </w:r>
      <w:r w:rsidR="00596266">
        <w:rPr>
          <w:sz w:val="24"/>
        </w:rPr>
        <w:t>091945</w:t>
      </w:r>
      <w:r w:rsidR="00BD0937">
        <w:rPr>
          <w:sz w:val="24"/>
        </w:rPr>
        <w:t>, asking the commission to</w:t>
      </w:r>
      <w:r w:rsidR="00BE0150">
        <w:rPr>
          <w:sz w:val="24"/>
        </w:rPr>
        <w:t xml:space="preserve"> i</w:t>
      </w:r>
      <w:r w:rsidR="0090455E" w:rsidRPr="0090455E">
        <w:rPr>
          <w:sz w:val="24"/>
        </w:rPr>
        <w:t>nterpret WAC 480</w:t>
      </w:r>
      <w:r w:rsidR="0090455E" w:rsidRPr="0090455E">
        <w:rPr>
          <w:sz w:val="24"/>
        </w:rPr>
        <w:noBreakHyphen/>
        <w:t>07</w:t>
      </w:r>
      <w:r w:rsidR="0090455E" w:rsidRPr="0090455E">
        <w:rPr>
          <w:sz w:val="24"/>
        </w:rPr>
        <w:noBreakHyphen/>
        <w:t xml:space="preserve">520(4) to require </w:t>
      </w:r>
      <w:r w:rsidR="00BE0150">
        <w:rPr>
          <w:sz w:val="24"/>
        </w:rPr>
        <w:t xml:space="preserve">work papers </w:t>
      </w:r>
      <w:r w:rsidR="0090455E" w:rsidRPr="0090455E">
        <w:rPr>
          <w:sz w:val="24"/>
        </w:rPr>
        <w:t xml:space="preserve">that provide financial analysis </w:t>
      </w:r>
      <w:r w:rsidR="00BE0150">
        <w:rPr>
          <w:sz w:val="24"/>
        </w:rPr>
        <w:t xml:space="preserve">for </w:t>
      </w:r>
      <w:r w:rsidR="007672EC">
        <w:rPr>
          <w:sz w:val="24"/>
        </w:rPr>
        <w:t>Sno-King</w:t>
      </w:r>
      <w:r w:rsidR="0090455E" w:rsidRPr="0090455E">
        <w:rPr>
          <w:sz w:val="24"/>
        </w:rPr>
        <w:t xml:space="preserve"> </w:t>
      </w:r>
      <w:r w:rsidR="00BE0150">
        <w:rPr>
          <w:sz w:val="24"/>
        </w:rPr>
        <w:t>o</w:t>
      </w:r>
      <w:r w:rsidR="00431820">
        <w:rPr>
          <w:sz w:val="24"/>
        </w:rPr>
        <w:t>nly</w:t>
      </w:r>
      <w:r w:rsidR="0090455E" w:rsidRPr="0090455E">
        <w:rPr>
          <w:sz w:val="24"/>
        </w:rPr>
        <w:t xml:space="preserve">, in accordance with WMW’s interpretation and </w:t>
      </w:r>
      <w:r w:rsidR="00BE0150">
        <w:rPr>
          <w:sz w:val="24"/>
        </w:rPr>
        <w:t>s</w:t>
      </w:r>
      <w:r w:rsidR="0090455E" w:rsidRPr="0090455E">
        <w:rPr>
          <w:sz w:val="24"/>
        </w:rPr>
        <w:t>taff’s past practices; or</w:t>
      </w:r>
      <w:r w:rsidR="00431820">
        <w:rPr>
          <w:sz w:val="24"/>
        </w:rPr>
        <w:t>, in the alternative,</w:t>
      </w:r>
      <w:r w:rsidR="00BE0150">
        <w:rPr>
          <w:sz w:val="24"/>
        </w:rPr>
        <w:t xml:space="preserve"> grant WMW exemptions from complying with specific rules.</w:t>
      </w:r>
      <w:r w:rsidR="00A614DA">
        <w:rPr>
          <w:sz w:val="24"/>
        </w:rPr>
        <w:t xml:space="preserve"> </w:t>
      </w:r>
    </w:p>
    <w:p w:rsidR="00BD0937" w:rsidRDefault="00BD0937" w:rsidP="00A470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427A22" w:rsidRDefault="00EF0E49" w:rsidP="00427A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Staff requires the information at issue in WMW’s petition for interpretation in order to complete its audit and investigation of the tariff revisions proposed in this docket. As t</w:t>
      </w:r>
      <w:r w:rsidR="00427A22">
        <w:rPr>
          <w:sz w:val="24"/>
        </w:rPr>
        <w:t xml:space="preserve">he commission must first </w:t>
      </w:r>
      <w:r>
        <w:rPr>
          <w:sz w:val="24"/>
        </w:rPr>
        <w:t xml:space="preserve">resolve the issues </w:t>
      </w:r>
      <w:r w:rsidR="00427A22">
        <w:rPr>
          <w:sz w:val="24"/>
        </w:rPr>
        <w:t>WMW</w:t>
      </w:r>
      <w:r>
        <w:rPr>
          <w:sz w:val="24"/>
        </w:rPr>
        <w:t xml:space="preserve"> presents in its</w:t>
      </w:r>
      <w:r w:rsidR="00427A22">
        <w:rPr>
          <w:sz w:val="24"/>
        </w:rPr>
        <w:t xml:space="preserve"> petition</w:t>
      </w:r>
      <w:r>
        <w:rPr>
          <w:sz w:val="24"/>
        </w:rPr>
        <w:t xml:space="preserve"> for interpretation before </w:t>
      </w:r>
      <w:r w:rsidR="00BE0150">
        <w:rPr>
          <w:sz w:val="24"/>
        </w:rPr>
        <w:t>s</w:t>
      </w:r>
      <w:r>
        <w:rPr>
          <w:sz w:val="24"/>
        </w:rPr>
        <w:t xml:space="preserve">taff can complete its review of the tariff filing, and it is not likely that the commission would be able to resolve the </w:t>
      </w:r>
      <w:r>
        <w:rPr>
          <w:sz w:val="24"/>
        </w:rPr>
        <w:lastRenderedPageBreak/>
        <w:t>issues</w:t>
      </w:r>
      <w:r w:rsidR="00427A22">
        <w:rPr>
          <w:sz w:val="24"/>
        </w:rPr>
        <w:t xml:space="preserve"> identified in WMW’s petition prior to the January 28, 2010, open meeting, </w:t>
      </w:r>
      <w:r w:rsidR="00BE0150">
        <w:rPr>
          <w:sz w:val="24"/>
        </w:rPr>
        <w:t>s</w:t>
      </w:r>
      <w:r>
        <w:rPr>
          <w:sz w:val="24"/>
        </w:rPr>
        <w:t xml:space="preserve">taff recommends the commission suspend the filing and allow both the general rate increase filing and petition to be addressed together in an adjudicative proceeding. </w:t>
      </w:r>
      <w:r w:rsidR="00427A22">
        <w:rPr>
          <w:sz w:val="24"/>
        </w:rPr>
        <w:t>WMW’s filing w</w:t>
      </w:r>
      <w:r w:rsidR="0075204B">
        <w:rPr>
          <w:sz w:val="24"/>
        </w:rPr>
        <w:t>ould</w:t>
      </w:r>
      <w:r w:rsidR="00427A22">
        <w:rPr>
          <w:sz w:val="24"/>
        </w:rPr>
        <w:t xml:space="preserve"> become effective February 1, 2010, by operation of law, unless the commission takes action to suspend the filing.</w:t>
      </w:r>
    </w:p>
    <w:p w:rsidR="00427A22" w:rsidRDefault="00427A22" w:rsidP="00A470C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90455E" w:rsidRDefault="0090455E" w:rsidP="009045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color w:val="000000"/>
          <w:u w:val="single"/>
        </w:rPr>
      </w:pPr>
      <w:r w:rsidRPr="0090455E">
        <w:rPr>
          <w:b/>
          <w:sz w:val="24"/>
          <w:u w:val="single"/>
        </w:rPr>
        <w:t>Customer Comments</w:t>
      </w:r>
    </w:p>
    <w:p w:rsidR="002C151B" w:rsidRPr="004076BE" w:rsidRDefault="002C151B" w:rsidP="002C151B">
      <w:pPr>
        <w:pStyle w:val="NoSpacing"/>
        <w:rPr>
          <w:b/>
          <w:color w:val="000000"/>
          <w:szCs w:val="24"/>
        </w:rPr>
      </w:pPr>
    </w:p>
    <w:p w:rsidR="00CD423C" w:rsidRPr="004076BE" w:rsidRDefault="00B925F4" w:rsidP="00B925F4">
      <w:pPr>
        <w:pStyle w:val="NoSpacing"/>
      </w:pPr>
      <w:r w:rsidRPr="00B925F4">
        <w:rPr>
          <w:color w:val="000000"/>
          <w:szCs w:val="24"/>
        </w:rPr>
        <w:t xml:space="preserve">On </w:t>
      </w:r>
      <w:r>
        <w:rPr>
          <w:color w:val="000000"/>
          <w:szCs w:val="24"/>
        </w:rPr>
        <w:t>December</w:t>
      </w:r>
      <w:r w:rsidRPr="00B925F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3</w:t>
      </w:r>
      <w:r w:rsidRPr="00B925F4">
        <w:rPr>
          <w:color w:val="000000"/>
          <w:szCs w:val="24"/>
        </w:rPr>
        <w:t xml:space="preserve">1, 2009, the company notified its customers of the proposed rate increase by mail. </w:t>
      </w:r>
      <w:r w:rsidR="0056162E" w:rsidRPr="0056162E">
        <w:rPr>
          <w:color w:val="000000"/>
          <w:szCs w:val="24"/>
        </w:rPr>
        <w:t>The commission has received no customer comments on th</w:t>
      </w:r>
      <w:r w:rsidR="0056162E">
        <w:rPr>
          <w:color w:val="000000"/>
          <w:szCs w:val="24"/>
        </w:rPr>
        <w:t>is</w:t>
      </w:r>
      <w:r w:rsidR="0056162E" w:rsidRPr="0056162E">
        <w:rPr>
          <w:color w:val="000000"/>
          <w:szCs w:val="24"/>
        </w:rPr>
        <w:t xml:space="preserve"> filing</w:t>
      </w:r>
      <w:r>
        <w:rPr>
          <w:color w:val="000000"/>
          <w:szCs w:val="24"/>
        </w:rPr>
        <w:t xml:space="preserve">. </w:t>
      </w:r>
      <w:r w:rsidR="00E37428" w:rsidRPr="00E37428">
        <w:rPr>
          <w:color w:val="000000"/>
        </w:rPr>
        <w:t>Customer</w:t>
      </w:r>
      <w:r w:rsidR="00E37428" w:rsidRPr="00E37428">
        <w:t xml:space="preserve">s have access to all </w:t>
      </w:r>
      <w:r w:rsidR="002E0C08">
        <w:t xml:space="preserve">of the </w:t>
      </w:r>
      <w:r w:rsidR="00E37428" w:rsidRPr="00E37428">
        <w:t>company’s documents pertinent to this rate case at </w:t>
      </w:r>
      <w:hyperlink r:id="rId11" w:history="1">
        <w:r w:rsidR="00E37428" w:rsidRPr="00E37428">
          <w:rPr>
            <w:rStyle w:val="Hyperlink"/>
          </w:rPr>
          <w:t>www.utc.wa.gov</w:t>
        </w:r>
      </w:hyperlink>
      <w:r w:rsidR="00E37428" w:rsidRPr="00E37428">
        <w:t xml:space="preserve">, and that they may contact </w:t>
      </w:r>
      <w:r>
        <w:t>Nancy Paulson</w:t>
      </w:r>
      <w:r w:rsidR="00E37428" w:rsidRPr="00E37428">
        <w:t xml:space="preserve"> with questions or concerns.</w:t>
      </w:r>
    </w:p>
    <w:p w:rsidR="000D7B14" w:rsidRDefault="000D7B14" w:rsidP="000D7B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90455E" w:rsidRDefault="000D73DD" w:rsidP="009045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center"/>
        <w:rPr>
          <w:b/>
          <w:sz w:val="24"/>
          <w:u w:val="single"/>
        </w:rPr>
      </w:pPr>
      <w:r w:rsidRPr="000D73DD">
        <w:rPr>
          <w:b/>
          <w:sz w:val="24"/>
          <w:u w:val="single"/>
        </w:rPr>
        <w:t>Rate Comparison</w:t>
      </w:r>
    </w:p>
    <w:p w:rsidR="000D73DD" w:rsidRPr="000D73DD" w:rsidRDefault="000D73DD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7"/>
        <w:gridCol w:w="1965"/>
        <w:gridCol w:w="2114"/>
      </w:tblGrid>
      <w:tr w:rsidR="002F03A3" w:rsidRPr="000D73DD" w:rsidTr="002F03A3">
        <w:trPr>
          <w:trHeight w:val="292"/>
          <w:jc w:val="center"/>
        </w:trPr>
        <w:tc>
          <w:tcPr>
            <w:tcW w:w="2870" w:type="pct"/>
          </w:tcPr>
          <w:p w:rsidR="002F03A3" w:rsidRPr="000D73DD" w:rsidRDefault="002F03A3" w:rsidP="000D7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0D73DD">
              <w:rPr>
                <w:b/>
                <w:sz w:val="24"/>
              </w:rPr>
              <w:t>Residential Monthly Rates</w:t>
            </w:r>
          </w:p>
        </w:tc>
        <w:tc>
          <w:tcPr>
            <w:tcW w:w="1026" w:type="pct"/>
            <w:vAlign w:val="center"/>
          </w:tcPr>
          <w:p w:rsidR="0090455E" w:rsidRDefault="002F03A3" w:rsidP="009045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0D73DD">
              <w:rPr>
                <w:b/>
                <w:sz w:val="24"/>
              </w:rPr>
              <w:t>Current Rate</w:t>
            </w:r>
          </w:p>
        </w:tc>
        <w:tc>
          <w:tcPr>
            <w:tcW w:w="1104" w:type="pct"/>
          </w:tcPr>
          <w:p w:rsidR="0090455E" w:rsidRDefault="002F03A3" w:rsidP="009045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0D73DD">
              <w:rPr>
                <w:b/>
                <w:sz w:val="24"/>
              </w:rPr>
              <w:t>Proposed Rate</w:t>
            </w:r>
          </w:p>
        </w:tc>
      </w:tr>
      <w:tr w:rsidR="002F03A3" w:rsidRPr="000D73DD" w:rsidTr="002F03A3">
        <w:trPr>
          <w:trHeight w:val="307"/>
          <w:jc w:val="center"/>
        </w:trPr>
        <w:tc>
          <w:tcPr>
            <w:tcW w:w="2870" w:type="pct"/>
          </w:tcPr>
          <w:p w:rsidR="002F03A3" w:rsidRPr="002F03A3" w:rsidRDefault="00282B08" w:rsidP="000D7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32-</w:t>
            </w:r>
            <w:r w:rsidR="002F03A3">
              <w:rPr>
                <w:sz w:val="24"/>
              </w:rPr>
              <w:t xml:space="preserve">Gallon Can </w:t>
            </w:r>
            <w:r w:rsidR="002F03A3" w:rsidRPr="000D73DD">
              <w:rPr>
                <w:sz w:val="24"/>
              </w:rPr>
              <w:t>Week</w:t>
            </w:r>
            <w:r w:rsidR="002F03A3">
              <w:rPr>
                <w:sz w:val="24"/>
              </w:rPr>
              <w:t>ly</w:t>
            </w:r>
            <w:r w:rsidR="002F03A3" w:rsidRPr="000D73DD">
              <w:rPr>
                <w:sz w:val="24"/>
              </w:rPr>
              <w:t xml:space="preserve"> Pick-up</w:t>
            </w:r>
          </w:p>
        </w:tc>
        <w:tc>
          <w:tcPr>
            <w:tcW w:w="1026" w:type="pct"/>
          </w:tcPr>
          <w:p w:rsidR="002F03A3" w:rsidRPr="000D73DD" w:rsidRDefault="002F03A3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0D73DD">
              <w:rPr>
                <w:sz w:val="24"/>
              </w:rPr>
              <w:t>$</w:t>
            </w:r>
            <w:r w:rsidR="000C7B7A">
              <w:rPr>
                <w:sz w:val="24"/>
              </w:rPr>
              <w:t>10.60</w:t>
            </w:r>
          </w:p>
        </w:tc>
        <w:tc>
          <w:tcPr>
            <w:tcW w:w="1104" w:type="pct"/>
          </w:tcPr>
          <w:p w:rsidR="002F03A3" w:rsidRPr="000D73DD" w:rsidRDefault="0044302E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0C7B7A">
              <w:rPr>
                <w:sz w:val="24"/>
              </w:rPr>
              <w:t>11.30</w:t>
            </w:r>
          </w:p>
        </w:tc>
      </w:tr>
      <w:tr w:rsidR="002F03A3" w:rsidRPr="000D73DD" w:rsidTr="002F03A3">
        <w:trPr>
          <w:trHeight w:val="307"/>
          <w:jc w:val="center"/>
        </w:trPr>
        <w:tc>
          <w:tcPr>
            <w:tcW w:w="2870" w:type="pct"/>
          </w:tcPr>
          <w:p w:rsidR="002F03A3" w:rsidRPr="000D73DD" w:rsidRDefault="0044302E" w:rsidP="004430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35</w:t>
            </w:r>
            <w:r w:rsidR="002F03A3" w:rsidRPr="000D73DD">
              <w:rPr>
                <w:sz w:val="24"/>
              </w:rPr>
              <w:t>-Gallon Cart Weekly Pick-up</w:t>
            </w:r>
          </w:p>
        </w:tc>
        <w:tc>
          <w:tcPr>
            <w:tcW w:w="1026" w:type="pct"/>
          </w:tcPr>
          <w:p w:rsidR="002F03A3" w:rsidRPr="000D73DD" w:rsidRDefault="002F03A3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0D73DD">
              <w:rPr>
                <w:sz w:val="24"/>
              </w:rPr>
              <w:t>$</w:t>
            </w:r>
            <w:r w:rsidR="0044302E">
              <w:rPr>
                <w:sz w:val="24"/>
              </w:rPr>
              <w:t>11.70</w:t>
            </w:r>
          </w:p>
        </w:tc>
        <w:tc>
          <w:tcPr>
            <w:tcW w:w="1104" w:type="pct"/>
          </w:tcPr>
          <w:p w:rsidR="002F03A3" w:rsidRPr="000D73DD" w:rsidRDefault="002F03A3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0D73DD">
              <w:rPr>
                <w:sz w:val="24"/>
              </w:rPr>
              <w:t>$</w:t>
            </w:r>
            <w:r w:rsidR="0044302E">
              <w:rPr>
                <w:sz w:val="24"/>
              </w:rPr>
              <w:t>12.50</w:t>
            </w:r>
          </w:p>
        </w:tc>
      </w:tr>
      <w:tr w:rsidR="002F03A3" w:rsidRPr="000D73DD" w:rsidTr="002F03A3">
        <w:trPr>
          <w:trHeight w:val="292"/>
          <w:jc w:val="center"/>
        </w:trPr>
        <w:tc>
          <w:tcPr>
            <w:tcW w:w="2870" w:type="pct"/>
          </w:tcPr>
          <w:p w:rsidR="002F03A3" w:rsidRPr="000D73DD" w:rsidRDefault="0044302E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64</w:t>
            </w:r>
            <w:r w:rsidR="002F03A3" w:rsidRPr="000D73DD">
              <w:rPr>
                <w:sz w:val="24"/>
              </w:rPr>
              <w:t xml:space="preserve">-Gallon Cart </w:t>
            </w:r>
            <w:r w:rsidR="000C7B7A">
              <w:rPr>
                <w:sz w:val="24"/>
              </w:rPr>
              <w:t>Weekly</w:t>
            </w:r>
            <w:r w:rsidR="002F03A3" w:rsidRPr="000D73DD">
              <w:rPr>
                <w:sz w:val="24"/>
              </w:rPr>
              <w:t xml:space="preserve"> Pick-up</w:t>
            </w:r>
          </w:p>
        </w:tc>
        <w:tc>
          <w:tcPr>
            <w:tcW w:w="1026" w:type="pct"/>
          </w:tcPr>
          <w:p w:rsidR="002F03A3" w:rsidRPr="000D73DD" w:rsidRDefault="002F03A3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0D73DD">
              <w:rPr>
                <w:sz w:val="24"/>
              </w:rPr>
              <w:t>$</w:t>
            </w:r>
            <w:r w:rsidR="000C7B7A">
              <w:rPr>
                <w:sz w:val="24"/>
              </w:rPr>
              <w:t>17.90</w:t>
            </w:r>
          </w:p>
        </w:tc>
        <w:tc>
          <w:tcPr>
            <w:tcW w:w="1104" w:type="pct"/>
          </w:tcPr>
          <w:p w:rsidR="002F03A3" w:rsidRPr="000D73DD" w:rsidRDefault="002F03A3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0D73DD">
              <w:rPr>
                <w:sz w:val="24"/>
              </w:rPr>
              <w:t>$</w:t>
            </w:r>
            <w:r w:rsidR="000C7B7A">
              <w:rPr>
                <w:sz w:val="24"/>
              </w:rPr>
              <w:t>19.20</w:t>
            </w:r>
          </w:p>
        </w:tc>
      </w:tr>
      <w:tr w:rsidR="0056162E" w:rsidRPr="000D73DD" w:rsidTr="002F03A3">
        <w:trPr>
          <w:trHeight w:val="292"/>
          <w:jc w:val="center"/>
        </w:trPr>
        <w:tc>
          <w:tcPr>
            <w:tcW w:w="2870" w:type="pct"/>
          </w:tcPr>
          <w:p w:rsidR="0056162E" w:rsidRPr="000D73DD" w:rsidRDefault="00D226A4" w:rsidP="000D7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96</w:t>
            </w:r>
            <w:r w:rsidR="0044302E" w:rsidRPr="0044302E">
              <w:rPr>
                <w:sz w:val="24"/>
              </w:rPr>
              <w:t>-Gallon Cart Every-Other-Week Pick-up</w:t>
            </w:r>
            <w:r w:rsidR="000C7B7A">
              <w:rPr>
                <w:sz w:val="24"/>
              </w:rPr>
              <w:t xml:space="preserve"> (Mandatory Recycling Service)</w:t>
            </w:r>
          </w:p>
        </w:tc>
        <w:tc>
          <w:tcPr>
            <w:tcW w:w="1026" w:type="pct"/>
          </w:tcPr>
          <w:p w:rsidR="0056162E" w:rsidRPr="000D73DD" w:rsidRDefault="0044302E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0C7B7A">
              <w:rPr>
                <w:sz w:val="24"/>
              </w:rPr>
              <w:t>7.75</w:t>
            </w:r>
          </w:p>
        </w:tc>
        <w:tc>
          <w:tcPr>
            <w:tcW w:w="1104" w:type="pct"/>
          </w:tcPr>
          <w:p w:rsidR="0056162E" w:rsidRPr="000D73DD" w:rsidRDefault="0044302E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0C7B7A">
              <w:rPr>
                <w:sz w:val="24"/>
              </w:rPr>
              <w:t>7.95</w:t>
            </w:r>
          </w:p>
        </w:tc>
      </w:tr>
      <w:tr w:rsidR="0056162E" w:rsidRPr="000D73DD" w:rsidTr="002F03A3">
        <w:trPr>
          <w:trHeight w:val="292"/>
          <w:jc w:val="center"/>
        </w:trPr>
        <w:tc>
          <w:tcPr>
            <w:tcW w:w="2870" w:type="pct"/>
          </w:tcPr>
          <w:p w:rsidR="000C7B7A" w:rsidRDefault="0044302E" w:rsidP="000D7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 xml:space="preserve">96-Gallon Cart </w:t>
            </w:r>
            <w:r w:rsidR="000C7B7A" w:rsidRPr="000C7B7A">
              <w:rPr>
                <w:sz w:val="24"/>
              </w:rPr>
              <w:t>Every-Other-Week Pick-up</w:t>
            </w:r>
          </w:p>
          <w:p w:rsidR="0056162E" w:rsidRPr="000D73DD" w:rsidRDefault="000C7B7A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(Optional Yard Waste Service)</w:t>
            </w:r>
          </w:p>
        </w:tc>
        <w:tc>
          <w:tcPr>
            <w:tcW w:w="1026" w:type="pct"/>
          </w:tcPr>
          <w:p w:rsidR="0056162E" w:rsidRPr="000D73DD" w:rsidRDefault="0044302E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$9.60</w:t>
            </w:r>
          </w:p>
        </w:tc>
        <w:tc>
          <w:tcPr>
            <w:tcW w:w="1104" w:type="pct"/>
          </w:tcPr>
          <w:p w:rsidR="0056162E" w:rsidRPr="000D73DD" w:rsidRDefault="0044302E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$8.65</w:t>
            </w:r>
          </w:p>
        </w:tc>
      </w:tr>
    </w:tbl>
    <w:p w:rsidR="000D73DD" w:rsidRPr="000D73DD" w:rsidRDefault="000D73DD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  <w:sectPr w:rsidR="000D73DD" w:rsidRPr="000D73DD" w:rsidSect="000D73DD">
          <w:headerReference w:type="default" r:id="rId12"/>
          <w:endnotePr>
            <w:numFmt w:val="decimal"/>
            <w:numRestart w:val="eachSect"/>
          </w:endnotePr>
          <w:type w:val="continuous"/>
          <w:pgSz w:w="12240" w:h="15840" w:code="1"/>
          <w:pgMar w:top="1440" w:right="1440" w:bottom="1440" w:left="1440" w:header="1008" w:footer="720" w:gutter="0"/>
          <w:cols w:space="720"/>
          <w:noEndnote/>
          <w:titlePg/>
        </w:sectPr>
      </w:pPr>
    </w:p>
    <w:p w:rsidR="000D73DD" w:rsidRPr="000D73DD" w:rsidRDefault="000D73DD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35"/>
        <w:gridCol w:w="1965"/>
        <w:gridCol w:w="2076"/>
      </w:tblGrid>
      <w:tr w:rsidR="002F03A3" w:rsidRPr="000D73DD" w:rsidTr="002F03A3">
        <w:trPr>
          <w:trHeight w:val="307"/>
          <w:jc w:val="center"/>
        </w:trPr>
        <w:tc>
          <w:tcPr>
            <w:tcW w:w="2890" w:type="pct"/>
          </w:tcPr>
          <w:p w:rsidR="002F03A3" w:rsidRPr="000D73DD" w:rsidRDefault="002F03A3" w:rsidP="000D7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0D73DD">
              <w:rPr>
                <w:b/>
                <w:sz w:val="24"/>
              </w:rPr>
              <w:t>Commercial Per Pick-up Rates</w:t>
            </w:r>
          </w:p>
        </w:tc>
        <w:tc>
          <w:tcPr>
            <w:tcW w:w="1026" w:type="pct"/>
            <w:vAlign w:val="center"/>
          </w:tcPr>
          <w:p w:rsidR="0090455E" w:rsidRDefault="002F03A3" w:rsidP="009045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0D73DD">
              <w:rPr>
                <w:b/>
                <w:sz w:val="24"/>
              </w:rPr>
              <w:t>Current Rate</w:t>
            </w:r>
          </w:p>
        </w:tc>
        <w:tc>
          <w:tcPr>
            <w:tcW w:w="1084" w:type="pct"/>
          </w:tcPr>
          <w:p w:rsidR="0090455E" w:rsidRDefault="002F03A3" w:rsidP="009045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0D73DD">
              <w:rPr>
                <w:b/>
                <w:sz w:val="24"/>
              </w:rPr>
              <w:t>Proposed Rate</w:t>
            </w:r>
          </w:p>
        </w:tc>
      </w:tr>
      <w:tr w:rsidR="002F03A3" w:rsidRPr="000D73DD" w:rsidTr="002F03A3">
        <w:trPr>
          <w:trHeight w:val="307"/>
          <w:jc w:val="center"/>
        </w:trPr>
        <w:tc>
          <w:tcPr>
            <w:tcW w:w="2890" w:type="pct"/>
          </w:tcPr>
          <w:p w:rsidR="002F03A3" w:rsidRPr="000D73DD" w:rsidRDefault="002F03A3" w:rsidP="000D7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0D73DD">
              <w:rPr>
                <w:sz w:val="24"/>
              </w:rPr>
              <w:t>1 Yard Container</w:t>
            </w:r>
          </w:p>
        </w:tc>
        <w:tc>
          <w:tcPr>
            <w:tcW w:w="1026" w:type="pct"/>
          </w:tcPr>
          <w:p w:rsidR="002F03A3" w:rsidRPr="000D73DD" w:rsidRDefault="002F03A3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0D73DD">
              <w:rPr>
                <w:sz w:val="24"/>
              </w:rPr>
              <w:t>$17.</w:t>
            </w:r>
            <w:r>
              <w:rPr>
                <w:sz w:val="24"/>
              </w:rPr>
              <w:t>6</w:t>
            </w:r>
            <w:r w:rsidRPr="000D73DD">
              <w:rPr>
                <w:sz w:val="24"/>
              </w:rPr>
              <w:t>0</w:t>
            </w:r>
          </w:p>
        </w:tc>
        <w:tc>
          <w:tcPr>
            <w:tcW w:w="1084" w:type="pct"/>
          </w:tcPr>
          <w:p w:rsidR="002F03A3" w:rsidRPr="000D73DD" w:rsidRDefault="002F03A3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0D73DD">
              <w:rPr>
                <w:sz w:val="24"/>
              </w:rPr>
              <w:t>$1</w:t>
            </w:r>
            <w:r>
              <w:rPr>
                <w:sz w:val="24"/>
              </w:rPr>
              <w:t>8</w:t>
            </w:r>
            <w:r w:rsidRPr="000D73DD">
              <w:rPr>
                <w:sz w:val="24"/>
              </w:rPr>
              <w:t>.</w:t>
            </w:r>
            <w:r>
              <w:rPr>
                <w:sz w:val="24"/>
              </w:rPr>
              <w:t>90</w:t>
            </w:r>
          </w:p>
        </w:tc>
      </w:tr>
      <w:tr w:rsidR="002F03A3" w:rsidRPr="000D73DD" w:rsidTr="002F03A3">
        <w:trPr>
          <w:trHeight w:val="307"/>
          <w:jc w:val="center"/>
        </w:trPr>
        <w:tc>
          <w:tcPr>
            <w:tcW w:w="2890" w:type="pct"/>
          </w:tcPr>
          <w:p w:rsidR="002F03A3" w:rsidRPr="000D73DD" w:rsidRDefault="002F03A3" w:rsidP="000D7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0D73DD">
              <w:rPr>
                <w:sz w:val="24"/>
              </w:rPr>
              <w:t>2 Yard Container</w:t>
            </w:r>
          </w:p>
        </w:tc>
        <w:tc>
          <w:tcPr>
            <w:tcW w:w="1026" w:type="pct"/>
          </w:tcPr>
          <w:p w:rsidR="002F03A3" w:rsidRPr="000D73DD" w:rsidRDefault="002F03A3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0D73DD">
              <w:rPr>
                <w:sz w:val="24"/>
              </w:rPr>
              <w:t>$2</w:t>
            </w:r>
            <w:r w:rsidR="0044302E">
              <w:rPr>
                <w:sz w:val="24"/>
              </w:rPr>
              <w:t>8</w:t>
            </w:r>
            <w:r w:rsidRPr="000D73DD">
              <w:rPr>
                <w:sz w:val="24"/>
              </w:rPr>
              <w:t>.</w:t>
            </w:r>
            <w:r w:rsidR="0044302E">
              <w:rPr>
                <w:sz w:val="24"/>
              </w:rPr>
              <w:t>9</w:t>
            </w:r>
            <w:r w:rsidRPr="000D73DD">
              <w:rPr>
                <w:sz w:val="24"/>
              </w:rPr>
              <w:t>0</w:t>
            </w:r>
          </w:p>
        </w:tc>
        <w:tc>
          <w:tcPr>
            <w:tcW w:w="1084" w:type="pct"/>
          </w:tcPr>
          <w:p w:rsidR="002F03A3" w:rsidRPr="000D73DD" w:rsidRDefault="002F03A3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0D73DD">
              <w:rPr>
                <w:sz w:val="24"/>
              </w:rPr>
              <w:t>$3</w:t>
            </w:r>
            <w:r w:rsidR="0044302E">
              <w:rPr>
                <w:sz w:val="24"/>
              </w:rPr>
              <w:t>1</w:t>
            </w:r>
            <w:r w:rsidRPr="000D73DD">
              <w:rPr>
                <w:sz w:val="24"/>
              </w:rPr>
              <w:t>.</w:t>
            </w:r>
            <w:r w:rsidR="0044302E">
              <w:rPr>
                <w:sz w:val="24"/>
              </w:rPr>
              <w:t>10</w:t>
            </w:r>
          </w:p>
        </w:tc>
      </w:tr>
      <w:tr w:rsidR="002F03A3" w:rsidRPr="000D73DD" w:rsidTr="002F03A3">
        <w:trPr>
          <w:trHeight w:val="292"/>
          <w:jc w:val="center"/>
        </w:trPr>
        <w:tc>
          <w:tcPr>
            <w:tcW w:w="2890" w:type="pct"/>
          </w:tcPr>
          <w:p w:rsidR="002F03A3" w:rsidRPr="000D73DD" w:rsidRDefault="0044302E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 xml:space="preserve">10-40 Yard </w:t>
            </w:r>
            <w:r w:rsidR="002F03A3" w:rsidRPr="000D73DD">
              <w:rPr>
                <w:sz w:val="24"/>
              </w:rPr>
              <w:t>Drop Box</w:t>
            </w:r>
            <w:r w:rsidR="000C7B7A">
              <w:rPr>
                <w:sz w:val="24"/>
              </w:rPr>
              <w:t xml:space="preserve"> (Non-Compacted)</w:t>
            </w:r>
          </w:p>
        </w:tc>
        <w:tc>
          <w:tcPr>
            <w:tcW w:w="1026" w:type="pct"/>
          </w:tcPr>
          <w:p w:rsidR="002F03A3" w:rsidRPr="000D73DD" w:rsidRDefault="002F03A3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0D73DD">
              <w:rPr>
                <w:sz w:val="24"/>
              </w:rPr>
              <w:t>$</w:t>
            </w:r>
            <w:r w:rsidR="0044302E">
              <w:rPr>
                <w:sz w:val="24"/>
              </w:rPr>
              <w:t>97.40</w:t>
            </w:r>
          </w:p>
        </w:tc>
        <w:tc>
          <w:tcPr>
            <w:tcW w:w="1084" w:type="pct"/>
          </w:tcPr>
          <w:p w:rsidR="002F03A3" w:rsidRPr="000D73DD" w:rsidRDefault="002F03A3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0D73DD">
              <w:rPr>
                <w:sz w:val="24"/>
              </w:rPr>
              <w:t>$1</w:t>
            </w:r>
            <w:r w:rsidR="0044302E">
              <w:rPr>
                <w:sz w:val="24"/>
              </w:rPr>
              <w:t>24.70</w:t>
            </w:r>
          </w:p>
        </w:tc>
      </w:tr>
      <w:tr w:rsidR="0044302E" w:rsidRPr="000D73DD" w:rsidTr="002F03A3">
        <w:trPr>
          <w:trHeight w:val="292"/>
          <w:jc w:val="center"/>
        </w:trPr>
        <w:tc>
          <w:tcPr>
            <w:tcW w:w="2890" w:type="pct"/>
          </w:tcPr>
          <w:p w:rsidR="0044302E" w:rsidRPr="000D73DD" w:rsidRDefault="000C7B7A" w:rsidP="000D7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15-40 Yard</w:t>
            </w:r>
            <w:r w:rsidR="0044302E">
              <w:rPr>
                <w:sz w:val="24"/>
              </w:rPr>
              <w:t xml:space="preserve"> Drop Box</w:t>
            </w:r>
            <w:r>
              <w:rPr>
                <w:sz w:val="24"/>
              </w:rPr>
              <w:t xml:space="preserve"> (Compacted)</w:t>
            </w:r>
          </w:p>
        </w:tc>
        <w:tc>
          <w:tcPr>
            <w:tcW w:w="1026" w:type="pct"/>
          </w:tcPr>
          <w:p w:rsidR="0044302E" w:rsidRPr="000D73DD" w:rsidRDefault="0044302E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$130.20</w:t>
            </w:r>
          </w:p>
        </w:tc>
        <w:tc>
          <w:tcPr>
            <w:tcW w:w="1084" w:type="pct"/>
          </w:tcPr>
          <w:p w:rsidR="0044302E" w:rsidRPr="000D73DD" w:rsidRDefault="0044302E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$166.70</w:t>
            </w:r>
          </w:p>
        </w:tc>
      </w:tr>
    </w:tbl>
    <w:p w:rsidR="000D73DD" w:rsidRPr="000D73DD" w:rsidRDefault="000D73DD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476C07" w:rsidRDefault="002E0C08">
      <w:pPr>
        <w:widowControl/>
        <w:autoSpaceDE/>
        <w:autoSpaceDN/>
        <w:adjustRightInd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Bill </w:t>
      </w:r>
      <w:r w:rsidR="000D73DD" w:rsidRPr="000D73DD">
        <w:rPr>
          <w:b/>
          <w:sz w:val="24"/>
          <w:u w:val="single"/>
        </w:rPr>
        <w:t>Comparison – Residential Customer</w:t>
      </w:r>
    </w:p>
    <w:p w:rsidR="000D73DD" w:rsidRPr="000D73DD" w:rsidRDefault="000D73DD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8"/>
        <w:gridCol w:w="1904"/>
        <w:gridCol w:w="2074"/>
      </w:tblGrid>
      <w:tr w:rsidR="002F03A3" w:rsidRPr="000D73DD" w:rsidTr="00482E3F">
        <w:trPr>
          <w:trHeight w:val="307"/>
          <w:jc w:val="center"/>
        </w:trPr>
        <w:tc>
          <w:tcPr>
            <w:tcW w:w="2923" w:type="pct"/>
          </w:tcPr>
          <w:p w:rsidR="002F03A3" w:rsidRPr="000D73DD" w:rsidRDefault="002F03A3" w:rsidP="000D7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0D73DD">
              <w:rPr>
                <w:b/>
                <w:sz w:val="24"/>
              </w:rPr>
              <w:t>Monthly Rates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vAlign w:val="center"/>
          </w:tcPr>
          <w:p w:rsidR="0090455E" w:rsidRDefault="002F03A3" w:rsidP="009045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0D73DD">
              <w:rPr>
                <w:b/>
                <w:sz w:val="24"/>
              </w:rPr>
              <w:t>Current Rate</w:t>
            </w:r>
          </w:p>
        </w:tc>
        <w:tc>
          <w:tcPr>
            <w:tcW w:w="1083" w:type="pct"/>
            <w:tcBorders>
              <w:bottom w:val="single" w:sz="4" w:space="0" w:color="auto"/>
            </w:tcBorders>
          </w:tcPr>
          <w:p w:rsidR="0090455E" w:rsidRDefault="002F03A3" w:rsidP="009045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0D73DD">
              <w:rPr>
                <w:b/>
                <w:sz w:val="24"/>
              </w:rPr>
              <w:t>Proposed Rate</w:t>
            </w:r>
          </w:p>
        </w:tc>
      </w:tr>
      <w:tr w:rsidR="002F03A3" w:rsidRPr="000D73DD" w:rsidTr="00482E3F">
        <w:trPr>
          <w:trHeight w:val="307"/>
          <w:jc w:val="center"/>
        </w:trPr>
        <w:tc>
          <w:tcPr>
            <w:tcW w:w="2923" w:type="pct"/>
          </w:tcPr>
          <w:p w:rsidR="002F03A3" w:rsidRPr="000D73DD" w:rsidRDefault="0044302E" w:rsidP="004639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35</w:t>
            </w:r>
            <w:r w:rsidR="002F03A3" w:rsidRPr="000D73DD">
              <w:rPr>
                <w:sz w:val="24"/>
              </w:rPr>
              <w:t>-Gallon Cart (</w:t>
            </w:r>
            <w:r w:rsidR="00463927">
              <w:rPr>
                <w:sz w:val="24"/>
              </w:rPr>
              <w:t xml:space="preserve">Weekly </w:t>
            </w:r>
            <w:r w:rsidR="002F03A3" w:rsidRPr="000D73DD">
              <w:rPr>
                <w:sz w:val="24"/>
              </w:rPr>
              <w:t>Garbage Service)</w:t>
            </w:r>
          </w:p>
        </w:tc>
        <w:tc>
          <w:tcPr>
            <w:tcW w:w="994" w:type="pct"/>
            <w:tcBorders>
              <w:bottom w:val="single" w:sz="4" w:space="0" w:color="auto"/>
            </w:tcBorders>
          </w:tcPr>
          <w:p w:rsidR="002F03A3" w:rsidRPr="000D73DD" w:rsidRDefault="002F03A3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0D73DD">
              <w:rPr>
                <w:sz w:val="24"/>
              </w:rPr>
              <w:t>$</w:t>
            </w:r>
            <w:r w:rsidR="000C7B7A">
              <w:rPr>
                <w:sz w:val="24"/>
              </w:rPr>
              <w:t>11.70</w:t>
            </w:r>
          </w:p>
        </w:tc>
        <w:tc>
          <w:tcPr>
            <w:tcW w:w="1083" w:type="pct"/>
            <w:tcBorders>
              <w:bottom w:val="single" w:sz="4" w:space="0" w:color="auto"/>
            </w:tcBorders>
          </w:tcPr>
          <w:p w:rsidR="002F03A3" w:rsidRPr="000D73DD" w:rsidRDefault="002F03A3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0D73DD">
              <w:rPr>
                <w:sz w:val="24"/>
              </w:rPr>
              <w:t>$</w:t>
            </w:r>
            <w:r w:rsidR="000C7B7A">
              <w:rPr>
                <w:sz w:val="24"/>
              </w:rPr>
              <w:t>12.50</w:t>
            </w:r>
          </w:p>
        </w:tc>
      </w:tr>
      <w:tr w:rsidR="002F03A3" w:rsidRPr="000D73DD" w:rsidTr="00482E3F">
        <w:trPr>
          <w:trHeight w:val="307"/>
          <w:jc w:val="center"/>
        </w:trPr>
        <w:tc>
          <w:tcPr>
            <w:tcW w:w="2923" w:type="pct"/>
          </w:tcPr>
          <w:p w:rsidR="00BF68B6" w:rsidRDefault="002E0C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 xml:space="preserve">Recycling </w:t>
            </w:r>
            <w:r w:rsidR="0044302E">
              <w:rPr>
                <w:sz w:val="24"/>
              </w:rPr>
              <w:t>Cart</w:t>
            </w:r>
            <w:r w:rsidR="00482E3F">
              <w:rPr>
                <w:sz w:val="24"/>
              </w:rPr>
              <w:t xml:space="preserve"> </w:t>
            </w:r>
            <w:r w:rsidR="002F03A3" w:rsidRPr="000D73DD">
              <w:rPr>
                <w:sz w:val="24"/>
              </w:rPr>
              <w:t xml:space="preserve">(Mandatory </w:t>
            </w:r>
            <w:r w:rsidR="00482E3F">
              <w:rPr>
                <w:sz w:val="24"/>
              </w:rPr>
              <w:t xml:space="preserve">Every Other Week </w:t>
            </w:r>
            <w:r w:rsidR="002F03A3" w:rsidRPr="000D73DD">
              <w:rPr>
                <w:sz w:val="24"/>
              </w:rPr>
              <w:t>Service)</w:t>
            </w:r>
          </w:p>
        </w:tc>
        <w:tc>
          <w:tcPr>
            <w:tcW w:w="994" w:type="pct"/>
            <w:tcBorders>
              <w:bottom w:val="double" w:sz="4" w:space="0" w:color="auto"/>
            </w:tcBorders>
          </w:tcPr>
          <w:p w:rsidR="002F03A3" w:rsidRPr="000D73DD" w:rsidRDefault="002F03A3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0D73DD">
              <w:rPr>
                <w:sz w:val="24"/>
              </w:rPr>
              <w:t>$</w:t>
            </w:r>
            <w:r w:rsidR="0044302E">
              <w:rPr>
                <w:sz w:val="24"/>
              </w:rPr>
              <w:t>7.75</w:t>
            </w:r>
          </w:p>
        </w:tc>
        <w:tc>
          <w:tcPr>
            <w:tcW w:w="1083" w:type="pct"/>
            <w:tcBorders>
              <w:bottom w:val="double" w:sz="4" w:space="0" w:color="auto"/>
            </w:tcBorders>
          </w:tcPr>
          <w:p w:rsidR="002F03A3" w:rsidRPr="000D73DD" w:rsidRDefault="002F03A3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0D73DD">
              <w:rPr>
                <w:sz w:val="24"/>
              </w:rPr>
              <w:t>$</w:t>
            </w:r>
            <w:r w:rsidR="0044302E">
              <w:rPr>
                <w:sz w:val="24"/>
              </w:rPr>
              <w:t>7.95</w:t>
            </w:r>
          </w:p>
        </w:tc>
      </w:tr>
      <w:tr w:rsidR="002F03A3" w:rsidRPr="000D73DD" w:rsidTr="00482E3F">
        <w:trPr>
          <w:trHeight w:val="307"/>
          <w:jc w:val="center"/>
        </w:trPr>
        <w:tc>
          <w:tcPr>
            <w:tcW w:w="2923" w:type="pct"/>
          </w:tcPr>
          <w:p w:rsidR="002F03A3" w:rsidRPr="000D73DD" w:rsidRDefault="002F03A3" w:rsidP="000D7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0D73DD">
              <w:rPr>
                <w:sz w:val="24"/>
              </w:rPr>
              <w:t>Total Monthly Bill</w:t>
            </w:r>
          </w:p>
        </w:tc>
        <w:tc>
          <w:tcPr>
            <w:tcW w:w="994" w:type="pct"/>
            <w:tcBorders>
              <w:bottom w:val="double" w:sz="4" w:space="0" w:color="auto"/>
            </w:tcBorders>
          </w:tcPr>
          <w:p w:rsidR="002F03A3" w:rsidRPr="000D73DD" w:rsidRDefault="000C7B7A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$19.45</w:t>
            </w:r>
          </w:p>
        </w:tc>
        <w:tc>
          <w:tcPr>
            <w:tcW w:w="1083" w:type="pct"/>
            <w:tcBorders>
              <w:bottom w:val="double" w:sz="4" w:space="0" w:color="auto"/>
            </w:tcBorders>
          </w:tcPr>
          <w:p w:rsidR="002F03A3" w:rsidRPr="000D73DD" w:rsidRDefault="002F03A3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0D73DD">
              <w:rPr>
                <w:sz w:val="24"/>
              </w:rPr>
              <w:t>$</w:t>
            </w:r>
            <w:r w:rsidR="000C7B7A">
              <w:rPr>
                <w:sz w:val="24"/>
              </w:rPr>
              <w:t>20.45</w:t>
            </w:r>
          </w:p>
        </w:tc>
      </w:tr>
      <w:tr w:rsidR="002F03A3" w:rsidRPr="000D73DD" w:rsidTr="002F03A3">
        <w:trPr>
          <w:trHeight w:val="292"/>
          <w:jc w:val="center"/>
        </w:trPr>
        <w:tc>
          <w:tcPr>
            <w:tcW w:w="3917" w:type="pct"/>
            <w:gridSpan w:val="2"/>
          </w:tcPr>
          <w:p w:rsidR="00C76A0C" w:rsidRDefault="002F03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0D73DD">
              <w:rPr>
                <w:sz w:val="24"/>
              </w:rPr>
              <w:t xml:space="preserve">Increase </w:t>
            </w:r>
          </w:p>
        </w:tc>
        <w:tc>
          <w:tcPr>
            <w:tcW w:w="1083" w:type="pct"/>
          </w:tcPr>
          <w:p w:rsidR="002F03A3" w:rsidRPr="000D73DD" w:rsidRDefault="000C7B7A" w:rsidP="000C7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  <w:r w:rsidR="002F03A3" w:rsidRPr="000D73DD">
              <w:rPr>
                <w:sz w:val="24"/>
              </w:rPr>
              <w:t>%</w:t>
            </w:r>
          </w:p>
        </w:tc>
      </w:tr>
    </w:tbl>
    <w:p w:rsidR="000D73DD" w:rsidRPr="000D7B14" w:rsidRDefault="000D73DD" w:rsidP="000D7B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F720D5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F720D5" w:rsidRPr="00F720D5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F720D5">
        <w:rPr>
          <w:b/>
          <w:sz w:val="24"/>
          <w:u w:val="single"/>
        </w:rPr>
        <w:t>Conclusion</w:t>
      </w:r>
    </w:p>
    <w:p w:rsidR="00F720D5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476C07" w:rsidRDefault="00903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</w:pPr>
      <w:r w:rsidRPr="00903BB9">
        <w:rPr>
          <w:sz w:val="24"/>
        </w:rPr>
        <w:t>Issue a Complaint and Order Suspending the Tariff Revisions filed by Waste Management of Washington, Inc., on December 17, 2009.</w:t>
      </w:r>
    </w:p>
    <w:sectPr w:rsidR="00476C07" w:rsidSect="00267644"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FCF" w:rsidRDefault="00544FCF">
      <w:r>
        <w:separator/>
      </w:r>
    </w:p>
  </w:endnote>
  <w:endnote w:type="continuationSeparator" w:id="0">
    <w:p w:rsidR="00544FCF" w:rsidRDefault="00544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FCF" w:rsidRDefault="00544FCF">
      <w:r>
        <w:separator/>
      </w:r>
    </w:p>
  </w:footnote>
  <w:footnote w:type="continuationSeparator" w:id="0">
    <w:p w:rsidR="00544FCF" w:rsidRDefault="00544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655" w:rsidRPr="00FE0AD1" w:rsidRDefault="00656655">
    <w:pPr>
      <w:spacing w:line="238" w:lineRule="auto"/>
    </w:pPr>
    <w:r w:rsidRPr="00FE0AD1">
      <w:t>Docket TG-</w:t>
    </w:r>
    <w:r w:rsidR="00427A22">
      <w:t>091933</w:t>
    </w:r>
  </w:p>
  <w:p w:rsidR="00656655" w:rsidRPr="00FE0AD1" w:rsidRDefault="00427A22">
    <w:pPr>
      <w:spacing w:line="238" w:lineRule="auto"/>
    </w:pPr>
    <w:r>
      <w:t>January 14, 2010</w:t>
    </w:r>
  </w:p>
  <w:p w:rsidR="00656655" w:rsidRPr="00FE0AD1" w:rsidRDefault="00656655">
    <w:pPr>
      <w:spacing w:line="238" w:lineRule="auto"/>
      <w:rPr>
        <w:rStyle w:val="PageNumber"/>
      </w:rPr>
    </w:pPr>
    <w:r w:rsidRPr="00FE0AD1">
      <w:t xml:space="preserve">Page </w:t>
    </w:r>
    <w:r w:rsidR="002A2AC3"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="002A2AC3" w:rsidRPr="00FE0AD1">
      <w:rPr>
        <w:rStyle w:val="PageNumber"/>
      </w:rPr>
      <w:fldChar w:fldCharType="separate"/>
    </w:r>
    <w:r w:rsidR="00DC2D73">
      <w:rPr>
        <w:rStyle w:val="PageNumber"/>
        <w:noProof/>
      </w:rPr>
      <w:t>2</w:t>
    </w:r>
    <w:r w:rsidR="002A2AC3" w:rsidRPr="00FE0AD1">
      <w:rPr>
        <w:rStyle w:val="PageNumber"/>
      </w:rPr>
      <w:fldChar w:fldCharType="end"/>
    </w:r>
  </w:p>
  <w:p w:rsidR="00656655" w:rsidRDefault="00656655">
    <w:pPr>
      <w:spacing w:line="238" w:lineRule="auto"/>
      <w:rPr>
        <w:rFonts w:ascii="Palatino Linotype" w:hAnsi="Palatino Linotype"/>
      </w:rPr>
    </w:pPr>
  </w:p>
  <w:p w:rsidR="00656655" w:rsidRDefault="006566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hideSpellingErrors/>
  <w:hideGrammaticalError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7155BE"/>
    <w:rsid w:val="00016E6E"/>
    <w:rsid w:val="00021C05"/>
    <w:rsid w:val="000231A7"/>
    <w:rsid w:val="0002730A"/>
    <w:rsid w:val="000377B4"/>
    <w:rsid w:val="0004008D"/>
    <w:rsid w:val="00041309"/>
    <w:rsid w:val="00055129"/>
    <w:rsid w:val="00066BF9"/>
    <w:rsid w:val="00071B8B"/>
    <w:rsid w:val="00072E8D"/>
    <w:rsid w:val="00074C54"/>
    <w:rsid w:val="0009317F"/>
    <w:rsid w:val="000A2FD7"/>
    <w:rsid w:val="000C7B7A"/>
    <w:rsid w:val="000D0D9B"/>
    <w:rsid w:val="000D2F0C"/>
    <w:rsid w:val="000D6EE8"/>
    <w:rsid w:val="000D73DD"/>
    <w:rsid w:val="000D7B14"/>
    <w:rsid w:val="000E0A65"/>
    <w:rsid w:val="000E186B"/>
    <w:rsid w:val="000E5DC6"/>
    <w:rsid w:val="000F23B0"/>
    <w:rsid w:val="000F5982"/>
    <w:rsid w:val="00114DD1"/>
    <w:rsid w:val="00137FE5"/>
    <w:rsid w:val="0015140F"/>
    <w:rsid w:val="00156D17"/>
    <w:rsid w:val="00161E2E"/>
    <w:rsid w:val="00164BEE"/>
    <w:rsid w:val="00175973"/>
    <w:rsid w:val="00180222"/>
    <w:rsid w:val="0019005A"/>
    <w:rsid w:val="001B09AF"/>
    <w:rsid w:val="001B4800"/>
    <w:rsid w:val="001C037D"/>
    <w:rsid w:val="001C187C"/>
    <w:rsid w:val="001D28F3"/>
    <w:rsid w:val="001D636B"/>
    <w:rsid w:val="001D6D6C"/>
    <w:rsid w:val="001E5965"/>
    <w:rsid w:val="001E641B"/>
    <w:rsid w:val="001F1C87"/>
    <w:rsid w:val="00203489"/>
    <w:rsid w:val="00204E23"/>
    <w:rsid w:val="00217468"/>
    <w:rsid w:val="002348E0"/>
    <w:rsid w:val="002349CB"/>
    <w:rsid w:val="0024162C"/>
    <w:rsid w:val="00242000"/>
    <w:rsid w:val="00242972"/>
    <w:rsid w:val="002520CC"/>
    <w:rsid w:val="002546F5"/>
    <w:rsid w:val="00264FBF"/>
    <w:rsid w:val="0026637B"/>
    <w:rsid w:val="00267644"/>
    <w:rsid w:val="002761A1"/>
    <w:rsid w:val="0027629F"/>
    <w:rsid w:val="0028209E"/>
    <w:rsid w:val="002827B9"/>
    <w:rsid w:val="00282B08"/>
    <w:rsid w:val="002928AA"/>
    <w:rsid w:val="0029365C"/>
    <w:rsid w:val="0029443A"/>
    <w:rsid w:val="0029615A"/>
    <w:rsid w:val="002A1B14"/>
    <w:rsid w:val="002A2AC3"/>
    <w:rsid w:val="002A5D58"/>
    <w:rsid w:val="002B1B73"/>
    <w:rsid w:val="002B20A1"/>
    <w:rsid w:val="002B3B6D"/>
    <w:rsid w:val="002C151B"/>
    <w:rsid w:val="002C1D40"/>
    <w:rsid w:val="002D3175"/>
    <w:rsid w:val="002D4C72"/>
    <w:rsid w:val="002D4F2A"/>
    <w:rsid w:val="002D6B9D"/>
    <w:rsid w:val="002E0C08"/>
    <w:rsid w:val="002F03A3"/>
    <w:rsid w:val="00313257"/>
    <w:rsid w:val="00313EEB"/>
    <w:rsid w:val="00341372"/>
    <w:rsid w:val="00350743"/>
    <w:rsid w:val="00353188"/>
    <w:rsid w:val="00354ECA"/>
    <w:rsid w:val="003568A1"/>
    <w:rsid w:val="0036109B"/>
    <w:rsid w:val="00361D71"/>
    <w:rsid w:val="00370CA1"/>
    <w:rsid w:val="00371383"/>
    <w:rsid w:val="00376C63"/>
    <w:rsid w:val="00382C0C"/>
    <w:rsid w:val="00386E17"/>
    <w:rsid w:val="00393E46"/>
    <w:rsid w:val="003A2597"/>
    <w:rsid w:val="003A789A"/>
    <w:rsid w:val="003C18AE"/>
    <w:rsid w:val="003C3D11"/>
    <w:rsid w:val="003D1063"/>
    <w:rsid w:val="003D7349"/>
    <w:rsid w:val="003E2910"/>
    <w:rsid w:val="003E2C21"/>
    <w:rsid w:val="003E4343"/>
    <w:rsid w:val="003E4D88"/>
    <w:rsid w:val="003F10C8"/>
    <w:rsid w:val="004076BE"/>
    <w:rsid w:val="0042096A"/>
    <w:rsid w:val="00423720"/>
    <w:rsid w:val="00425275"/>
    <w:rsid w:val="00427A22"/>
    <w:rsid w:val="00431820"/>
    <w:rsid w:val="00433B87"/>
    <w:rsid w:val="0044302E"/>
    <w:rsid w:val="00444FAE"/>
    <w:rsid w:val="00452078"/>
    <w:rsid w:val="0045500C"/>
    <w:rsid w:val="00463927"/>
    <w:rsid w:val="00467164"/>
    <w:rsid w:val="004721BB"/>
    <w:rsid w:val="00475ADF"/>
    <w:rsid w:val="00476C07"/>
    <w:rsid w:val="004827C9"/>
    <w:rsid w:val="00482E3F"/>
    <w:rsid w:val="00493276"/>
    <w:rsid w:val="00493CA6"/>
    <w:rsid w:val="00497914"/>
    <w:rsid w:val="004A3E1A"/>
    <w:rsid w:val="004A6812"/>
    <w:rsid w:val="004A763B"/>
    <w:rsid w:val="004D0D89"/>
    <w:rsid w:val="004D28EE"/>
    <w:rsid w:val="004D6B7E"/>
    <w:rsid w:val="004E7B6A"/>
    <w:rsid w:val="0050347B"/>
    <w:rsid w:val="00503B79"/>
    <w:rsid w:val="005217FE"/>
    <w:rsid w:val="00522A88"/>
    <w:rsid w:val="00522AD8"/>
    <w:rsid w:val="0054218E"/>
    <w:rsid w:val="00543DD9"/>
    <w:rsid w:val="00544FCF"/>
    <w:rsid w:val="0055788D"/>
    <w:rsid w:val="005612F3"/>
    <w:rsid w:val="0056162E"/>
    <w:rsid w:val="00573088"/>
    <w:rsid w:val="005770E2"/>
    <w:rsid w:val="005866C1"/>
    <w:rsid w:val="00591778"/>
    <w:rsid w:val="00596266"/>
    <w:rsid w:val="005A2763"/>
    <w:rsid w:val="005B4AE8"/>
    <w:rsid w:val="005C0529"/>
    <w:rsid w:val="005C27C6"/>
    <w:rsid w:val="005C5C86"/>
    <w:rsid w:val="005D2457"/>
    <w:rsid w:val="005D2EF9"/>
    <w:rsid w:val="005F4E63"/>
    <w:rsid w:val="005F7DA5"/>
    <w:rsid w:val="00602CB2"/>
    <w:rsid w:val="0060344F"/>
    <w:rsid w:val="00605346"/>
    <w:rsid w:val="0060574B"/>
    <w:rsid w:val="006063DE"/>
    <w:rsid w:val="0061511A"/>
    <w:rsid w:val="00620B46"/>
    <w:rsid w:val="00622736"/>
    <w:rsid w:val="0062357E"/>
    <w:rsid w:val="006267F1"/>
    <w:rsid w:val="006326CE"/>
    <w:rsid w:val="00644C3C"/>
    <w:rsid w:val="0065301B"/>
    <w:rsid w:val="006536CD"/>
    <w:rsid w:val="006540D9"/>
    <w:rsid w:val="0065659A"/>
    <w:rsid w:val="00656655"/>
    <w:rsid w:val="0066284C"/>
    <w:rsid w:val="00663672"/>
    <w:rsid w:val="00665BFB"/>
    <w:rsid w:val="00674E59"/>
    <w:rsid w:val="00675AA7"/>
    <w:rsid w:val="006775D8"/>
    <w:rsid w:val="00681001"/>
    <w:rsid w:val="0068313F"/>
    <w:rsid w:val="00697E4B"/>
    <w:rsid w:val="006B3E31"/>
    <w:rsid w:val="006B43DB"/>
    <w:rsid w:val="006B5516"/>
    <w:rsid w:val="006C1FFD"/>
    <w:rsid w:val="006C3C23"/>
    <w:rsid w:val="006C46E4"/>
    <w:rsid w:val="006D1C3C"/>
    <w:rsid w:val="006E03AC"/>
    <w:rsid w:val="006E238F"/>
    <w:rsid w:val="006E4D50"/>
    <w:rsid w:val="00705045"/>
    <w:rsid w:val="0070506B"/>
    <w:rsid w:val="00712EAF"/>
    <w:rsid w:val="007155BE"/>
    <w:rsid w:val="00716994"/>
    <w:rsid w:val="00717F25"/>
    <w:rsid w:val="00732CD4"/>
    <w:rsid w:val="00736665"/>
    <w:rsid w:val="00737B9F"/>
    <w:rsid w:val="0075204B"/>
    <w:rsid w:val="00754F16"/>
    <w:rsid w:val="00761AD1"/>
    <w:rsid w:val="007672EC"/>
    <w:rsid w:val="00786935"/>
    <w:rsid w:val="00790133"/>
    <w:rsid w:val="00792A0E"/>
    <w:rsid w:val="007A2598"/>
    <w:rsid w:val="007A3E61"/>
    <w:rsid w:val="007C6071"/>
    <w:rsid w:val="007C7B37"/>
    <w:rsid w:val="007D3909"/>
    <w:rsid w:val="007D414B"/>
    <w:rsid w:val="007E068A"/>
    <w:rsid w:val="007F0A9C"/>
    <w:rsid w:val="007F158A"/>
    <w:rsid w:val="007F5F8D"/>
    <w:rsid w:val="00801602"/>
    <w:rsid w:val="00801742"/>
    <w:rsid w:val="008025A9"/>
    <w:rsid w:val="008026CF"/>
    <w:rsid w:val="00803B0C"/>
    <w:rsid w:val="008058FE"/>
    <w:rsid w:val="00805D0D"/>
    <w:rsid w:val="00807220"/>
    <w:rsid w:val="008139A2"/>
    <w:rsid w:val="008234B5"/>
    <w:rsid w:val="00824A29"/>
    <w:rsid w:val="00832AA3"/>
    <w:rsid w:val="00842072"/>
    <w:rsid w:val="00842F17"/>
    <w:rsid w:val="008506EB"/>
    <w:rsid w:val="00861EB7"/>
    <w:rsid w:val="00863257"/>
    <w:rsid w:val="0086429A"/>
    <w:rsid w:val="00887599"/>
    <w:rsid w:val="00890A4C"/>
    <w:rsid w:val="008956A7"/>
    <w:rsid w:val="008A49D4"/>
    <w:rsid w:val="008A5620"/>
    <w:rsid w:val="008A674C"/>
    <w:rsid w:val="008B44FE"/>
    <w:rsid w:val="008B50E0"/>
    <w:rsid w:val="008B66BD"/>
    <w:rsid w:val="008D36A8"/>
    <w:rsid w:val="008D6D28"/>
    <w:rsid w:val="008D7832"/>
    <w:rsid w:val="00903BB9"/>
    <w:rsid w:val="00903FF9"/>
    <w:rsid w:val="0090455E"/>
    <w:rsid w:val="00904F3F"/>
    <w:rsid w:val="00910747"/>
    <w:rsid w:val="00916157"/>
    <w:rsid w:val="00917864"/>
    <w:rsid w:val="00921DA3"/>
    <w:rsid w:val="00930600"/>
    <w:rsid w:val="00933C8F"/>
    <w:rsid w:val="00940D68"/>
    <w:rsid w:val="009425D1"/>
    <w:rsid w:val="0094567D"/>
    <w:rsid w:val="00951684"/>
    <w:rsid w:val="00955A1B"/>
    <w:rsid w:val="00957836"/>
    <w:rsid w:val="009579C1"/>
    <w:rsid w:val="00961BA1"/>
    <w:rsid w:val="00970EDB"/>
    <w:rsid w:val="00970F01"/>
    <w:rsid w:val="009745CA"/>
    <w:rsid w:val="0098380F"/>
    <w:rsid w:val="0098684D"/>
    <w:rsid w:val="0098762F"/>
    <w:rsid w:val="009A33FE"/>
    <w:rsid w:val="009D1E51"/>
    <w:rsid w:val="009D4F84"/>
    <w:rsid w:val="009E7631"/>
    <w:rsid w:val="009F0527"/>
    <w:rsid w:val="009F549F"/>
    <w:rsid w:val="009F7B9B"/>
    <w:rsid w:val="00A0489E"/>
    <w:rsid w:val="00A13F6B"/>
    <w:rsid w:val="00A15637"/>
    <w:rsid w:val="00A1759B"/>
    <w:rsid w:val="00A21FD8"/>
    <w:rsid w:val="00A277CA"/>
    <w:rsid w:val="00A3544F"/>
    <w:rsid w:val="00A447A5"/>
    <w:rsid w:val="00A470C8"/>
    <w:rsid w:val="00A57B8A"/>
    <w:rsid w:val="00A614DA"/>
    <w:rsid w:val="00A62535"/>
    <w:rsid w:val="00A8224D"/>
    <w:rsid w:val="00A84A6B"/>
    <w:rsid w:val="00A94E8C"/>
    <w:rsid w:val="00A94F66"/>
    <w:rsid w:val="00AC447C"/>
    <w:rsid w:val="00AC7EC8"/>
    <w:rsid w:val="00AD6225"/>
    <w:rsid w:val="00AE3869"/>
    <w:rsid w:val="00AE6C13"/>
    <w:rsid w:val="00AF113E"/>
    <w:rsid w:val="00AF1A52"/>
    <w:rsid w:val="00AF7AFF"/>
    <w:rsid w:val="00B065CE"/>
    <w:rsid w:val="00B07439"/>
    <w:rsid w:val="00B11E23"/>
    <w:rsid w:val="00B16054"/>
    <w:rsid w:val="00B200A5"/>
    <w:rsid w:val="00B34AE0"/>
    <w:rsid w:val="00B35EA6"/>
    <w:rsid w:val="00B57C91"/>
    <w:rsid w:val="00B64ACF"/>
    <w:rsid w:val="00B67A7C"/>
    <w:rsid w:val="00B67B15"/>
    <w:rsid w:val="00B74DDB"/>
    <w:rsid w:val="00B81754"/>
    <w:rsid w:val="00B84712"/>
    <w:rsid w:val="00B87F9F"/>
    <w:rsid w:val="00B925F4"/>
    <w:rsid w:val="00B94DB6"/>
    <w:rsid w:val="00BA095A"/>
    <w:rsid w:val="00BB7AF1"/>
    <w:rsid w:val="00BC5CEE"/>
    <w:rsid w:val="00BD0937"/>
    <w:rsid w:val="00BE0150"/>
    <w:rsid w:val="00BE172A"/>
    <w:rsid w:val="00BF4E0E"/>
    <w:rsid w:val="00BF68B6"/>
    <w:rsid w:val="00C122A1"/>
    <w:rsid w:val="00C13D84"/>
    <w:rsid w:val="00C20C46"/>
    <w:rsid w:val="00C23C07"/>
    <w:rsid w:val="00C2474C"/>
    <w:rsid w:val="00C25C2C"/>
    <w:rsid w:val="00C37AD1"/>
    <w:rsid w:val="00C37DE9"/>
    <w:rsid w:val="00C4158A"/>
    <w:rsid w:val="00C4692D"/>
    <w:rsid w:val="00C50796"/>
    <w:rsid w:val="00C51415"/>
    <w:rsid w:val="00C60CB2"/>
    <w:rsid w:val="00C60D28"/>
    <w:rsid w:val="00C66289"/>
    <w:rsid w:val="00C76A0C"/>
    <w:rsid w:val="00C83F63"/>
    <w:rsid w:val="00C83FE0"/>
    <w:rsid w:val="00C85133"/>
    <w:rsid w:val="00C855C0"/>
    <w:rsid w:val="00C85E75"/>
    <w:rsid w:val="00C96F4F"/>
    <w:rsid w:val="00CA1DCA"/>
    <w:rsid w:val="00CA72A0"/>
    <w:rsid w:val="00CB730A"/>
    <w:rsid w:val="00CB75C6"/>
    <w:rsid w:val="00CC4A9A"/>
    <w:rsid w:val="00CC70B2"/>
    <w:rsid w:val="00CC71A3"/>
    <w:rsid w:val="00CD423C"/>
    <w:rsid w:val="00CD6A67"/>
    <w:rsid w:val="00CD6BE3"/>
    <w:rsid w:val="00CE78A0"/>
    <w:rsid w:val="00CF1A13"/>
    <w:rsid w:val="00CF24FB"/>
    <w:rsid w:val="00CF3ACE"/>
    <w:rsid w:val="00D226A4"/>
    <w:rsid w:val="00D27383"/>
    <w:rsid w:val="00D31736"/>
    <w:rsid w:val="00D41717"/>
    <w:rsid w:val="00D85988"/>
    <w:rsid w:val="00D91508"/>
    <w:rsid w:val="00D928CE"/>
    <w:rsid w:val="00D942B2"/>
    <w:rsid w:val="00DA42DE"/>
    <w:rsid w:val="00DB4DC6"/>
    <w:rsid w:val="00DB6CB8"/>
    <w:rsid w:val="00DC2D73"/>
    <w:rsid w:val="00DD195B"/>
    <w:rsid w:val="00DD5104"/>
    <w:rsid w:val="00DD6D79"/>
    <w:rsid w:val="00DD75B3"/>
    <w:rsid w:val="00DE1D10"/>
    <w:rsid w:val="00DE3F53"/>
    <w:rsid w:val="00DE7B06"/>
    <w:rsid w:val="00DF102E"/>
    <w:rsid w:val="00DF714E"/>
    <w:rsid w:val="00E014D9"/>
    <w:rsid w:val="00E0261D"/>
    <w:rsid w:val="00E03F74"/>
    <w:rsid w:val="00E20755"/>
    <w:rsid w:val="00E25CDB"/>
    <w:rsid w:val="00E27D91"/>
    <w:rsid w:val="00E3062B"/>
    <w:rsid w:val="00E33599"/>
    <w:rsid w:val="00E37428"/>
    <w:rsid w:val="00E4050B"/>
    <w:rsid w:val="00E41204"/>
    <w:rsid w:val="00E44F84"/>
    <w:rsid w:val="00E452EA"/>
    <w:rsid w:val="00E540CE"/>
    <w:rsid w:val="00E540FA"/>
    <w:rsid w:val="00E64636"/>
    <w:rsid w:val="00E702E9"/>
    <w:rsid w:val="00E7074E"/>
    <w:rsid w:val="00E754AB"/>
    <w:rsid w:val="00E7670E"/>
    <w:rsid w:val="00E829F9"/>
    <w:rsid w:val="00E85A0E"/>
    <w:rsid w:val="00E9031F"/>
    <w:rsid w:val="00EB2769"/>
    <w:rsid w:val="00EB3969"/>
    <w:rsid w:val="00EB6C05"/>
    <w:rsid w:val="00EB7715"/>
    <w:rsid w:val="00EC0BB8"/>
    <w:rsid w:val="00EC634E"/>
    <w:rsid w:val="00EE1C95"/>
    <w:rsid w:val="00EE1F43"/>
    <w:rsid w:val="00EF0E49"/>
    <w:rsid w:val="00F061F8"/>
    <w:rsid w:val="00F11665"/>
    <w:rsid w:val="00F119F2"/>
    <w:rsid w:val="00F21617"/>
    <w:rsid w:val="00F235DC"/>
    <w:rsid w:val="00F40862"/>
    <w:rsid w:val="00F60DC4"/>
    <w:rsid w:val="00F720D5"/>
    <w:rsid w:val="00F7392A"/>
    <w:rsid w:val="00F81039"/>
    <w:rsid w:val="00F839AE"/>
    <w:rsid w:val="00F879A2"/>
    <w:rsid w:val="00FA775F"/>
    <w:rsid w:val="00FC2E4A"/>
    <w:rsid w:val="00FC46BC"/>
    <w:rsid w:val="00FC77A8"/>
    <w:rsid w:val="00FD2E81"/>
    <w:rsid w:val="00FD5206"/>
    <w:rsid w:val="00FE0AD1"/>
    <w:rsid w:val="00FE2920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tc.wa.gov" TargetMode="Externa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2009-12-17T08:00:00+00:00</OpenedDate>
    <Date1 xmlns="dc463f71-b30c-4ab2-9473-d307f9d35888">2010-01-14T08:00:00+00:00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091933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AAA301D737444B8579B9A1037663C7" ma:contentTypeVersion="131" ma:contentTypeDescription="" ma:contentTypeScope="" ma:versionID="739f1e887ab20b0f7190271bf5ce81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BD77F-23D5-4EC5-B749-CCD8D68095BC}"/>
</file>

<file path=customXml/itemProps2.xml><?xml version="1.0" encoding="utf-8"?>
<ds:datastoreItem xmlns:ds="http://schemas.openxmlformats.org/officeDocument/2006/customXml" ds:itemID="{67899D74-8819-4C9E-BD10-D2F73F94DAE3}"/>
</file>

<file path=customXml/itemProps3.xml><?xml version="1.0" encoding="utf-8"?>
<ds:datastoreItem xmlns:ds="http://schemas.openxmlformats.org/officeDocument/2006/customXml" ds:itemID="{C08F1D81-BDCE-4B2A-AF7F-D9033ECE1392}"/>
</file>

<file path=customXml/itemProps4.xml><?xml version="1.0" encoding="utf-8"?>
<ds:datastoreItem xmlns:ds="http://schemas.openxmlformats.org/officeDocument/2006/customXml" ds:itemID="{3092E8AF-2C0D-4605-BD26-8BF9B03A6123}"/>
</file>

<file path=customXml/itemProps5.xml><?xml version="1.0" encoding="utf-8"?>
<ds:datastoreItem xmlns:ds="http://schemas.openxmlformats.org/officeDocument/2006/customXml" ds:itemID="{B34DBFA0-324A-4EBE-A1DE-1B1B2EF7FD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Mickelson</dc:creator>
  <cp:keywords/>
  <dc:description/>
  <cp:lastModifiedBy>Lisa Wyse, Records Manager</cp:lastModifiedBy>
  <cp:revision>2</cp:revision>
  <cp:lastPrinted>2010-01-11T18:27:00Z</cp:lastPrinted>
  <dcterms:created xsi:type="dcterms:W3CDTF">2010-01-11T23:52:00Z</dcterms:created>
  <dcterms:modified xsi:type="dcterms:W3CDTF">2010-01-11T23:52:00Z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0x0101006E56B4D1795A2E4DB2F0B01679ED314A00A8AAA301D737444B8579B9A1037663C7</vt:lpwstr>
  </property>
  <property fmtid="{D5CDD505-2E9C-101B-9397-08002B2CF9AE}" pid="3" name="_docset_NoMedatataSyncRequired">
    <vt:lpwstr>False</vt:lpwstr>
  </property>
</Properties>
</file>