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E366A8" w:rsidRDefault="00934D2B" w:rsidP="00927228">
      <w:pPr>
        <w:pStyle w:val="BodyText"/>
        <w:rPr>
          <w:b/>
          <w:bCs/>
        </w:rPr>
      </w:pPr>
      <w:r w:rsidRPr="00E366A8">
        <w:rPr>
          <w:b/>
          <w:bCs/>
        </w:rPr>
        <w:t>BEFORE THE WASHINGTON STATE</w:t>
      </w:r>
    </w:p>
    <w:p w:rsidR="00934D2B" w:rsidRPr="00E366A8" w:rsidRDefault="00934D2B">
      <w:pPr>
        <w:pStyle w:val="BodyText"/>
        <w:rPr>
          <w:b/>
          <w:bCs/>
        </w:rPr>
      </w:pPr>
      <w:r w:rsidRPr="00E366A8">
        <w:rPr>
          <w:b/>
          <w:bCs/>
        </w:rPr>
        <w:t xml:space="preserve">UTILITIES </w:t>
      </w:r>
      <w:smartTag w:uri="urn:schemas-microsoft-com:office:smarttags" w:element="stockticker">
        <w:r w:rsidRPr="00E366A8">
          <w:rPr>
            <w:b/>
            <w:bCs/>
          </w:rPr>
          <w:t>AND</w:t>
        </w:r>
      </w:smartTag>
      <w:r w:rsidRPr="00E366A8">
        <w:rPr>
          <w:b/>
          <w:bCs/>
        </w:rPr>
        <w:t xml:space="preserve"> TRANSPORTATION </w:t>
      </w:r>
      <w:r w:rsidR="00660D82" w:rsidRPr="00E366A8">
        <w:rPr>
          <w:b/>
          <w:bCs/>
        </w:rPr>
        <w:t>COMMISSION</w:t>
      </w:r>
    </w:p>
    <w:p w:rsidR="00934D2B" w:rsidRPr="00E366A8" w:rsidRDefault="00934D2B">
      <w:pPr>
        <w:pStyle w:val="BodyText"/>
        <w:rPr>
          <w:b/>
          <w:bCs/>
        </w:rPr>
      </w:pPr>
    </w:p>
    <w:tbl>
      <w:tblPr>
        <w:tblW w:w="8408" w:type="dxa"/>
        <w:tblLook w:val="0000"/>
      </w:tblPr>
      <w:tblGrid>
        <w:gridCol w:w="4008"/>
        <w:gridCol w:w="600"/>
        <w:gridCol w:w="3800"/>
      </w:tblGrid>
      <w:tr w:rsidR="00934D2B" w:rsidRPr="00E366A8">
        <w:tc>
          <w:tcPr>
            <w:tcW w:w="4008" w:type="dxa"/>
          </w:tcPr>
          <w:p w:rsidR="00934D2B" w:rsidRPr="00E366A8" w:rsidRDefault="00934D2B" w:rsidP="00FC42A4">
            <w:pPr>
              <w:pStyle w:val="Header"/>
            </w:pPr>
            <w:r w:rsidRPr="00E366A8">
              <w:t>In the Matter of the Petition of</w:t>
            </w:r>
          </w:p>
          <w:p w:rsidR="00934D2B" w:rsidRPr="00E366A8" w:rsidRDefault="00934D2B" w:rsidP="00FC42A4">
            <w:pPr>
              <w:pStyle w:val="Header"/>
            </w:pPr>
          </w:p>
          <w:p w:rsidR="00934D2B" w:rsidRPr="00E366A8" w:rsidRDefault="00465FB1" w:rsidP="00F62B22">
            <w:pPr>
              <w:pStyle w:val="Header"/>
            </w:pPr>
            <w:r>
              <w:t xml:space="preserve">MURREY’S </w:t>
            </w:r>
            <w:r w:rsidR="00F62B22">
              <w:t>DISPOSAL COMPANY, INC.</w:t>
            </w:r>
            <w:r>
              <w:t xml:space="preserve"> </w:t>
            </w:r>
            <w:r w:rsidR="004878F9" w:rsidRPr="00E366A8">
              <w:t>G-</w:t>
            </w:r>
            <w:r>
              <w:t>9</w:t>
            </w:r>
            <w:r w:rsidR="000F6B51" w:rsidRPr="00E366A8">
              <w:t>,</w:t>
            </w:r>
            <w:r w:rsidR="00934D2B" w:rsidRPr="00E366A8">
              <w:t xml:space="preserve">         </w:t>
            </w:r>
          </w:p>
          <w:p w:rsidR="00934D2B" w:rsidRPr="00E366A8" w:rsidRDefault="00934D2B" w:rsidP="00FC42A4">
            <w:pPr>
              <w:pStyle w:val="Header"/>
            </w:pPr>
          </w:p>
          <w:p w:rsidR="00934D2B" w:rsidRPr="00E366A8" w:rsidRDefault="00934D2B" w:rsidP="00FC42A4">
            <w:pPr>
              <w:pStyle w:val="Header"/>
            </w:pPr>
            <w:r w:rsidRPr="00E366A8">
              <w:t xml:space="preserve">                      Petitioner, </w:t>
            </w:r>
          </w:p>
          <w:p w:rsidR="00934D2B" w:rsidRPr="00E366A8" w:rsidRDefault="00934D2B" w:rsidP="00FC42A4">
            <w:pPr>
              <w:pStyle w:val="Header"/>
            </w:pPr>
          </w:p>
          <w:p w:rsidR="00992FD4" w:rsidRPr="00E366A8" w:rsidRDefault="005206B8" w:rsidP="00992FD4">
            <w:pPr>
              <w:pStyle w:val="Header"/>
              <w:tabs>
                <w:tab w:val="clear" w:pos="8640"/>
              </w:tabs>
            </w:pPr>
            <w:r w:rsidRPr="00E366A8">
              <w:t>Requesting</w:t>
            </w:r>
            <w:r w:rsidR="00992FD4" w:rsidRPr="00E366A8">
              <w:t xml:space="preserve"> </w:t>
            </w:r>
            <w:r w:rsidR="00934D2B" w:rsidRPr="00E366A8">
              <w:t xml:space="preserve">Authority to Retain </w:t>
            </w:r>
            <w:r w:rsidR="00B82F7D" w:rsidRPr="00E366A8">
              <w:t xml:space="preserve">Thirty Percent of the </w:t>
            </w:r>
            <w:r w:rsidR="00934D2B" w:rsidRPr="00E366A8">
              <w:t xml:space="preserve">Revenue Received From the Sale of Recyclable Materials Collected in </w:t>
            </w:r>
            <w:r w:rsidR="00992FD4" w:rsidRPr="00E366A8">
              <w:t xml:space="preserve">the </w:t>
            </w:r>
            <w:r w:rsidR="00934D2B" w:rsidRPr="00E366A8">
              <w:t xml:space="preserve">Residential </w:t>
            </w:r>
            <w:r w:rsidR="00A4565E">
              <w:t xml:space="preserve">and Multi-Family </w:t>
            </w:r>
            <w:r w:rsidR="00934D2B" w:rsidRPr="00E366A8">
              <w:t>Recycling</w:t>
            </w:r>
            <w:r w:rsidR="00992FD4" w:rsidRPr="00E366A8">
              <w:t xml:space="preserve"> Program</w:t>
            </w:r>
          </w:p>
          <w:p w:rsidR="005206B8" w:rsidRPr="00E366A8" w:rsidRDefault="00E5641E" w:rsidP="00992FD4">
            <w:pPr>
              <w:pStyle w:val="Header"/>
              <w:tabs>
                <w:tab w:val="clear" w:pos="8640"/>
              </w:tabs>
            </w:pPr>
            <w:r w:rsidRPr="00E366A8">
              <w:t>. . . . . . . . . . . . . . . . . . . . . . . . . . . . . . . .</w:t>
            </w:r>
          </w:p>
        </w:tc>
        <w:tc>
          <w:tcPr>
            <w:tcW w:w="600" w:type="dxa"/>
          </w:tcPr>
          <w:p w:rsidR="00934D2B" w:rsidRPr="00E366A8" w:rsidRDefault="00934D2B" w:rsidP="00D648D4">
            <w:pPr>
              <w:jc w:val="center"/>
            </w:pPr>
            <w:r w:rsidRPr="00E366A8">
              <w:t>)</w:t>
            </w:r>
            <w:r w:rsidRPr="00E366A8">
              <w:br/>
              <w:t>)</w:t>
            </w:r>
            <w:r w:rsidRPr="00E366A8">
              <w:br/>
              <w:t>)</w:t>
            </w:r>
            <w:r w:rsidRPr="00E366A8">
              <w:br/>
              <w:t>)</w:t>
            </w:r>
            <w:r w:rsidRPr="00E366A8">
              <w:br/>
              <w:t>)</w:t>
            </w:r>
            <w:r w:rsidRPr="00E366A8">
              <w:br/>
              <w:t>)</w:t>
            </w:r>
            <w:r w:rsidRPr="00E366A8">
              <w:br/>
              <w:t>)</w:t>
            </w:r>
            <w:r w:rsidRPr="00E366A8">
              <w:br/>
              <w:t>)</w:t>
            </w:r>
            <w:r w:rsidRPr="00E366A8">
              <w:br/>
              <w:t>)</w:t>
            </w:r>
          </w:p>
          <w:p w:rsidR="00934D2B" w:rsidRPr="00E366A8" w:rsidRDefault="00934D2B" w:rsidP="00D648D4">
            <w:pPr>
              <w:jc w:val="center"/>
            </w:pPr>
            <w:r w:rsidRPr="00E366A8">
              <w:t>)</w:t>
            </w:r>
          </w:p>
          <w:p w:rsidR="00934D2B" w:rsidRPr="00E366A8" w:rsidRDefault="00934D2B" w:rsidP="00D648D4">
            <w:pPr>
              <w:jc w:val="center"/>
            </w:pPr>
            <w:r w:rsidRPr="00E366A8">
              <w:t>)</w:t>
            </w:r>
          </w:p>
          <w:p w:rsidR="00CC1217" w:rsidRPr="00E366A8" w:rsidRDefault="00CC1217" w:rsidP="00CC1217">
            <w:pPr>
              <w:jc w:val="center"/>
            </w:pPr>
            <w:r w:rsidRPr="00E366A8">
              <w:t>)</w:t>
            </w:r>
          </w:p>
          <w:p w:rsidR="00CC1217" w:rsidRPr="00E366A8" w:rsidRDefault="00CC1217" w:rsidP="00CC1217">
            <w:pPr>
              <w:jc w:val="center"/>
            </w:pPr>
            <w:r w:rsidRPr="00E366A8">
              <w:t>)</w:t>
            </w:r>
          </w:p>
          <w:p w:rsidR="00CC1217" w:rsidRPr="00E366A8" w:rsidRDefault="00CC1217" w:rsidP="00CC1217">
            <w:pPr>
              <w:jc w:val="center"/>
            </w:pPr>
          </w:p>
          <w:p w:rsidR="00CC1217" w:rsidRPr="00E366A8" w:rsidRDefault="00CC1217" w:rsidP="00AF3657">
            <w:pPr>
              <w:jc w:val="center"/>
            </w:pPr>
          </w:p>
          <w:p w:rsidR="00BD1210" w:rsidRPr="00E366A8" w:rsidRDefault="00BD1210" w:rsidP="00795B40"/>
        </w:tc>
        <w:tc>
          <w:tcPr>
            <w:tcW w:w="3800" w:type="dxa"/>
          </w:tcPr>
          <w:p w:rsidR="00934D2B" w:rsidRPr="00E366A8" w:rsidRDefault="00934D2B" w:rsidP="00D648D4">
            <w:r w:rsidRPr="00E366A8">
              <w:t xml:space="preserve">DOCKET </w:t>
            </w:r>
            <w:r w:rsidR="00FA57C5" w:rsidRPr="00E366A8">
              <w:t>TG-0</w:t>
            </w:r>
            <w:r w:rsidR="00992FD4" w:rsidRPr="00E366A8">
              <w:t>9</w:t>
            </w:r>
            <w:r w:rsidR="00F62B22">
              <w:t>146</w:t>
            </w:r>
            <w:r w:rsidR="00465FB1">
              <w:t>3</w:t>
            </w:r>
          </w:p>
          <w:p w:rsidR="00934D2B" w:rsidRPr="00E366A8" w:rsidRDefault="00934D2B" w:rsidP="00FC42A4"/>
          <w:p w:rsidR="00934D2B" w:rsidRPr="00E366A8" w:rsidRDefault="00934D2B" w:rsidP="00D648D4">
            <w:r w:rsidRPr="00E366A8">
              <w:t xml:space="preserve">ORDER </w:t>
            </w:r>
            <w:r w:rsidR="00FA57C5" w:rsidRPr="00E366A8">
              <w:t>0</w:t>
            </w:r>
            <w:r w:rsidR="00F62B22">
              <w:t>1</w:t>
            </w:r>
          </w:p>
          <w:p w:rsidR="00934D2B" w:rsidRPr="00E366A8" w:rsidRDefault="00934D2B" w:rsidP="00FC42A4"/>
          <w:p w:rsidR="005206B8" w:rsidRPr="00E366A8" w:rsidRDefault="005206B8" w:rsidP="00796500"/>
          <w:p w:rsidR="000D3034" w:rsidRPr="00E366A8" w:rsidRDefault="000D3034" w:rsidP="00660D82"/>
          <w:p w:rsidR="000D3034" w:rsidRPr="00E366A8" w:rsidRDefault="000D3034" w:rsidP="00660D82"/>
          <w:p w:rsidR="00F62B22" w:rsidRDefault="00F62B22" w:rsidP="00F62B22"/>
          <w:p w:rsidR="00F62B22" w:rsidRDefault="00F62B22" w:rsidP="00F62B22"/>
          <w:p w:rsidR="00F62B22" w:rsidRDefault="00F62B22" w:rsidP="00F62B22"/>
          <w:p w:rsidR="00BD1210" w:rsidRPr="00E366A8" w:rsidRDefault="00934D2B" w:rsidP="00F62B22">
            <w:r w:rsidRPr="00E366A8">
              <w:t>ORDER</w:t>
            </w:r>
            <w:r w:rsidR="001E64CE" w:rsidRPr="00E366A8">
              <w:t xml:space="preserve"> </w:t>
            </w:r>
            <w:r w:rsidR="00F62B22">
              <w:t>A</w:t>
            </w:r>
            <w:r w:rsidR="00AF3657" w:rsidRPr="00E366A8">
              <w:t>UTHORIZING REVENUE SHARING</w:t>
            </w:r>
            <w:r w:rsidR="005206B8" w:rsidRPr="00E366A8">
              <w:t xml:space="preserve"> </w:t>
            </w:r>
          </w:p>
        </w:tc>
      </w:tr>
    </w:tbl>
    <w:p w:rsidR="00934D2B" w:rsidRPr="00E366A8" w:rsidRDefault="00934D2B">
      <w:pPr>
        <w:pStyle w:val="Heading2"/>
        <w:rPr>
          <w:b/>
          <w:bCs/>
          <w:u w:val="none"/>
        </w:rPr>
      </w:pPr>
      <w:r w:rsidRPr="00E366A8">
        <w:rPr>
          <w:b/>
          <w:bCs/>
          <w:u w:val="none"/>
        </w:rPr>
        <w:t>BACKGROUND</w:t>
      </w:r>
    </w:p>
    <w:p w:rsidR="00E366A8" w:rsidRPr="00E366A8" w:rsidRDefault="00E366A8" w:rsidP="006C39B3">
      <w:pPr>
        <w:spacing w:line="288" w:lineRule="auto"/>
      </w:pPr>
    </w:p>
    <w:p w:rsidR="00801FDD" w:rsidRPr="00E366A8" w:rsidRDefault="007878B4" w:rsidP="00E14D39">
      <w:pPr>
        <w:numPr>
          <w:ilvl w:val="0"/>
          <w:numId w:val="33"/>
        </w:numPr>
        <w:spacing w:line="288" w:lineRule="auto"/>
      </w:pPr>
      <w:r w:rsidRPr="00E366A8">
        <w:t xml:space="preserve">On </w:t>
      </w:r>
      <w:r w:rsidR="001E13B6">
        <w:t>September 14,</w:t>
      </w:r>
      <w:r w:rsidR="00FA57C5" w:rsidRPr="00E366A8">
        <w:t xml:space="preserve"> 200</w:t>
      </w:r>
      <w:r w:rsidR="0026784E" w:rsidRPr="00E366A8">
        <w:t>9</w:t>
      </w:r>
      <w:r w:rsidRPr="00E366A8">
        <w:t>,</w:t>
      </w:r>
      <w:r w:rsidR="0026784E" w:rsidRPr="00E366A8">
        <w:t xml:space="preserve"> </w:t>
      </w:r>
      <w:r w:rsidR="00F57651">
        <w:t>Murrey’s</w:t>
      </w:r>
      <w:r w:rsidR="001E13B6">
        <w:t xml:space="preserve"> Disposal </w:t>
      </w:r>
      <w:r w:rsidR="00F26525" w:rsidRPr="00E366A8">
        <w:t>Co</w:t>
      </w:r>
      <w:r w:rsidR="001E13B6">
        <w:t>mpany</w:t>
      </w:r>
      <w:r w:rsidR="00F26525" w:rsidRPr="00E366A8">
        <w:t>, Inc.</w:t>
      </w:r>
      <w:r w:rsidR="0026784E" w:rsidRPr="00E366A8">
        <w:t>,</w:t>
      </w:r>
      <w:r w:rsidR="00843342" w:rsidRPr="00E366A8">
        <w:t xml:space="preserve"> (</w:t>
      </w:r>
      <w:r w:rsidR="00F57651">
        <w:t>Murrey’s</w:t>
      </w:r>
      <w:r w:rsidR="00E14D39" w:rsidRPr="00E366A8">
        <w:t xml:space="preserve"> </w:t>
      </w:r>
      <w:r w:rsidR="004878F9" w:rsidRPr="00E366A8">
        <w:t>or Company</w:t>
      </w:r>
      <w:r w:rsidR="000F6B51" w:rsidRPr="00E366A8">
        <w:t>)</w:t>
      </w:r>
      <w:r w:rsidRPr="00E366A8">
        <w:t xml:space="preserve"> filed with the Washington Utilities and Transportation </w:t>
      </w:r>
      <w:r w:rsidR="00660D82" w:rsidRPr="00E366A8">
        <w:t>Commission</w:t>
      </w:r>
      <w:r w:rsidRPr="00E366A8">
        <w:t xml:space="preserve"> (</w:t>
      </w:r>
      <w:r w:rsidR="00660D82" w:rsidRPr="00E366A8">
        <w:t>Commission</w:t>
      </w:r>
      <w:r w:rsidRPr="00E366A8">
        <w:t xml:space="preserve">) </w:t>
      </w:r>
      <w:r w:rsidR="002B4AFB" w:rsidRPr="00E366A8">
        <w:t xml:space="preserve">revisions </w:t>
      </w:r>
      <w:r w:rsidRPr="00E366A8">
        <w:t xml:space="preserve">to its currently effective </w:t>
      </w:r>
      <w:r w:rsidR="009B1BA4" w:rsidRPr="00E366A8">
        <w:t>Tariff No.</w:t>
      </w:r>
      <w:r w:rsidR="00274E9E" w:rsidRPr="00E366A8">
        <w:t xml:space="preserve"> </w:t>
      </w:r>
      <w:r w:rsidR="001E13B6">
        <w:t xml:space="preserve">25, </w:t>
      </w:r>
      <w:r w:rsidR="001E13B6" w:rsidRPr="00C842EF">
        <w:t xml:space="preserve">designated as </w:t>
      </w:r>
      <w:r w:rsidR="001E13B6">
        <w:t>t</w:t>
      </w:r>
      <w:r w:rsidR="001E13B6" w:rsidRPr="00C842EF">
        <w:t>ariff pages</w:t>
      </w:r>
      <w:r w:rsidR="001E13B6">
        <w:t xml:space="preserve"> 1, 12, 21, 25, 27, 28, 30, 31, 46, 47, 48, 49 and 50</w:t>
      </w:r>
      <w:r w:rsidR="00E14D39" w:rsidRPr="00E366A8">
        <w:t>.</w:t>
      </w:r>
    </w:p>
    <w:p w:rsidR="00E14D39" w:rsidRPr="00E366A8" w:rsidRDefault="00E14D39" w:rsidP="00E14D39">
      <w:pPr>
        <w:spacing w:line="288" w:lineRule="auto"/>
      </w:pPr>
    </w:p>
    <w:p w:rsidR="00664345" w:rsidRDefault="001E13B6" w:rsidP="00664345">
      <w:pPr>
        <w:pStyle w:val="Findings"/>
        <w:numPr>
          <w:ilvl w:val="0"/>
          <w:numId w:val="33"/>
        </w:numPr>
        <w:spacing w:line="288" w:lineRule="auto"/>
      </w:pPr>
      <w:r w:rsidRPr="001E13B6">
        <w:t xml:space="preserve">The filing proposes to decrease the commodity credits that </w:t>
      </w:r>
      <w:r w:rsidR="00F57651">
        <w:t>Murrey’s</w:t>
      </w:r>
      <w:r>
        <w:t xml:space="preserve"> </w:t>
      </w:r>
      <w:r w:rsidRPr="001E13B6">
        <w:t xml:space="preserve">pays to residential and multi-family customers for the value of the recyclable materials that </w:t>
      </w:r>
      <w:r>
        <w:t xml:space="preserve">the Company </w:t>
      </w:r>
      <w:r w:rsidRPr="001E13B6">
        <w:t xml:space="preserve">collects in its recycling service.  The stated effective date is </w:t>
      </w:r>
      <w:r>
        <w:t>November 1</w:t>
      </w:r>
      <w:r w:rsidRPr="001E13B6">
        <w:t xml:space="preserve">, 2009.  </w:t>
      </w:r>
      <w:r w:rsidR="00F57651">
        <w:t>Murrey’s</w:t>
      </w:r>
      <w:r w:rsidRPr="001E13B6">
        <w:t xml:space="preserve"> filed revised tariff pages </w:t>
      </w:r>
      <w:r>
        <w:t xml:space="preserve">12, 21, 25, 27, 28, 30, 31, 46, 47, 48, 49 and 50 </w:t>
      </w:r>
      <w:r w:rsidRPr="001E13B6">
        <w:t xml:space="preserve">on </w:t>
      </w:r>
      <w:r>
        <w:t>October 5</w:t>
      </w:r>
      <w:r w:rsidRPr="001E13B6">
        <w:t>, 2009</w:t>
      </w:r>
      <w:r w:rsidR="00353A88">
        <w:t>.</w:t>
      </w:r>
    </w:p>
    <w:p w:rsidR="006D13C0" w:rsidRPr="00E366A8" w:rsidRDefault="006D13C0" w:rsidP="006D13C0">
      <w:pPr>
        <w:pStyle w:val="Findings"/>
        <w:numPr>
          <w:ilvl w:val="0"/>
          <w:numId w:val="0"/>
        </w:numPr>
        <w:spacing w:line="288" w:lineRule="auto"/>
        <w:ind w:left="-720"/>
      </w:pPr>
    </w:p>
    <w:p w:rsidR="007A133F" w:rsidRPr="00E366A8" w:rsidRDefault="007A133F" w:rsidP="007A133F">
      <w:pPr>
        <w:numPr>
          <w:ilvl w:val="0"/>
          <w:numId w:val="33"/>
        </w:numPr>
        <w:spacing w:line="288" w:lineRule="auto"/>
      </w:pPr>
      <w:r w:rsidRPr="00E366A8">
        <w:t xml:space="preserve">RCW 81.77.185 </w:t>
      </w:r>
      <w:r w:rsidR="00B30787" w:rsidRPr="00E366A8">
        <w:t xml:space="preserve">provides:  “The commission shall allow solid waste collection companies collecting recyclable materials to retain up to thirty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w:t>
      </w:r>
      <w:r w:rsidR="008278B2">
        <w:t xml:space="preserve"> </w:t>
      </w:r>
      <w:r w:rsidR="00B30787" w:rsidRPr="00E366A8">
        <w:t>The remaining revenue shall be passed to residential customers.”</w:t>
      </w:r>
    </w:p>
    <w:p w:rsidR="00A72CDF" w:rsidRPr="00E366A8" w:rsidRDefault="00A72CDF" w:rsidP="004C7783"/>
    <w:p w:rsidR="00CD232D" w:rsidRDefault="00A72CDF" w:rsidP="00CD232D">
      <w:pPr>
        <w:pStyle w:val="Findings"/>
        <w:numPr>
          <w:ilvl w:val="0"/>
          <w:numId w:val="33"/>
        </w:numPr>
        <w:spacing w:line="288" w:lineRule="auto"/>
      </w:pPr>
      <w:r w:rsidRPr="00E366A8">
        <w:t xml:space="preserve">The Company submitted a revenue sharing plan along with its initial filing. </w:t>
      </w:r>
      <w:r w:rsidR="00885863" w:rsidRPr="00E366A8">
        <w:t xml:space="preserve"> </w:t>
      </w:r>
      <w:r w:rsidRPr="00E366A8">
        <w:t xml:space="preserve">The </w:t>
      </w:r>
      <w:r w:rsidR="00C63672">
        <w:t>Pierce C</w:t>
      </w:r>
      <w:r w:rsidRPr="00E366A8">
        <w:t xml:space="preserve">ounty </w:t>
      </w:r>
      <w:r w:rsidR="00C63672">
        <w:t>(County) s</w:t>
      </w:r>
      <w:r w:rsidRPr="00E366A8">
        <w:t xml:space="preserve">olid </w:t>
      </w:r>
      <w:r w:rsidR="00C63672">
        <w:t>w</w:t>
      </w:r>
      <w:r w:rsidRPr="00E366A8">
        <w:t xml:space="preserve">aste </w:t>
      </w:r>
      <w:r w:rsidR="00C63672">
        <w:t>a</w:t>
      </w:r>
      <w:r w:rsidR="00176442">
        <w:t>dministrator</w:t>
      </w:r>
      <w:r w:rsidR="00E33B09" w:rsidRPr="00E366A8">
        <w:t xml:space="preserve"> </w:t>
      </w:r>
      <w:r w:rsidRPr="00E366A8">
        <w:t xml:space="preserve">certified that </w:t>
      </w:r>
      <w:r w:rsidR="00F57651">
        <w:t>Murrey’</w:t>
      </w:r>
      <w:r w:rsidRPr="00E366A8">
        <w:t xml:space="preserve">s revenue sharing plan is </w:t>
      </w:r>
      <w:r w:rsidRPr="00E366A8">
        <w:lastRenderedPageBreak/>
        <w:t xml:space="preserve">consistent with the </w:t>
      </w:r>
      <w:r w:rsidR="00255C17">
        <w:t>Pierce</w:t>
      </w:r>
      <w:r w:rsidRPr="00E366A8">
        <w:t xml:space="preserve"> County Comprehensive Solid Waste Management Plan. </w:t>
      </w:r>
      <w:r w:rsidR="00664345" w:rsidRPr="00E366A8">
        <w:t xml:space="preserve"> </w:t>
      </w:r>
      <w:r w:rsidRPr="00E366A8">
        <w:t xml:space="preserve">In its letter to the Commission, the County recommended that the Company retain </w:t>
      </w:r>
      <w:r w:rsidR="00B772EA" w:rsidRPr="00E366A8">
        <w:t>thirty</w:t>
      </w:r>
      <w:r w:rsidRPr="00E366A8">
        <w:t xml:space="preserve"> </w:t>
      </w:r>
      <w:r w:rsidR="00E366A8">
        <w:t>p</w:t>
      </w:r>
      <w:r w:rsidRPr="00E366A8">
        <w:t xml:space="preserve">ercent of the </w:t>
      </w:r>
      <w:r w:rsidR="00664345" w:rsidRPr="00E366A8">
        <w:t xml:space="preserve">estimated </w:t>
      </w:r>
      <w:r w:rsidRPr="00E366A8">
        <w:t xml:space="preserve">commodity revenue. </w:t>
      </w:r>
      <w:r w:rsidR="00664345" w:rsidRPr="00E366A8">
        <w:t xml:space="preserve"> </w:t>
      </w:r>
      <w:r w:rsidRPr="00E366A8">
        <w:t xml:space="preserve">To retain </w:t>
      </w:r>
      <w:r w:rsidR="00B772EA" w:rsidRPr="00E366A8">
        <w:t>thirty</w:t>
      </w:r>
      <w:r w:rsidRPr="00E366A8">
        <w:t xml:space="preserve"> percent of the revenue</w:t>
      </w:r>
      <w:r w:rsidR="00AB2D5C" w:rsidRPr="00E366A8">
        <w:t>,</w:t>
      </w:r>
      <w:r w:rsidRPr="00E366A8">
        <w:t xml:space="preserve"> the </w:t>
      </w:r>
      <w:r w:rsidR="00664345" w:rsidRPr="00E366A8">
        <w:t>C</w:t>
      </w:r>
      <w:r w:rsidRPr="00E366A8">
        <w:t>ompany must</w:t>
      </w:r>
      <w:r w:rsidR="00CD232D">
        <w:t>:</w:t>
      </w:r>
      <w:r w:rsidRPr="00E366A8">
        <w:t xml:space="preserve"> </w:t>
      </w:r>
    </w:p>
    <w:p w:rsidR="00CD232D" w:rsidRDefault="00CD232D" w:rsidP="004700F8">
      <w:pPr>
        <w:pStyle w:val="ListParagraph"/>
      </w:pPr>
    </w:p>
    <w:p w:rsidR="00CD232D" w:rsidRDefault="00CD232D" w:rsidP="004700F8">
      <w:pPr>
        <w:pStyle w:val="Findings"/>
        <w:numPr>
          <w:ilvl w:val="1"/>
          <w:numId w:val="54"/>
        </w:numPr>
        <w:tabs>
          <w:tab w:val="clear" w:pos="1440"/>
        </w:tabs>
        <w:spacing w:after="120" w:line="288" w:lineRule="auto"/>
        <w:ind w:left="720"/>
      </w:pPr>
      <w:r>
        <w:t>Promote waste reduction by encouraging new and existing customers to utilize the 96-gallon recycling cart;</w:t>
      </w:r>
    </w:p>
    <w:p w:rsidR="00CD232D" w:rsidRDefault="00CD232D" w:rsidP="00CD232D">
      <w:pPr>
        <w:pStyle w:val="Findings"/>
        <w:numPr>
          <w:ilvl w:val="1"/>
          <w:numId w:val="54"/>
        </w:numPr>
        <w:tabs>
          <w:tab w:val="clear" w:pos="1440"/>
        </w:tabs>
        <w:spacing w:before="120" w:after="120" w:line="288" w:lineRule="auto"/>
        <w:ind w:left="720"/>
      </w:pPr>
      <w:r>
        <w:t>Provide annual information, as a bill insert, regarding garbage, recycling and yard waste collection and stress the importance of waste reduction;</w:t>
      </w:r>
    </w:p>
    <w:p w:rsidR="004700F8" w:rsidRDefault="00CD232D" w:rsidP="00CD232D">
      <w:pPr>
        <w:pStyle w:val="Findings"/>
        <w:numPr>
          <w:ilvl w:val="1"/>
          <w:numId w:val="54"/>
        </w:numPr>
        <w:tabs>
          <w:tab w:val="clear" w:pos="1440"/>
        </w:tabs>
        <w:spacing w:before="120" w:after="120" w:line="288" w:lineRule="auto"/>
        <w:ind w:left="720"/>
      </w:pPr>
      <w:r>
        <w:t>Work with Management of Multi-family establishments to increase recycling and reduce contaminants;</w:t>
      </w:r>
    </w:p>
    <w:p w:rsidR="00CD232D" w:rsidRDefault="004700F8" w:rsidP="00CD232D">
      <w:pPr>
        <w:pStyle w:val="Findings"/>
        <w:numPr>
          <w:ilvl w:val="1"/>
          <w:numId w:val="54"/>
        </w:numPr>
        <w:tabs>
          <w:tab w:val="clear" w:pos="1440"/>
        </w:tabs>
        <w:spacing w:before="120" w:after="120" w:line="288" w:lineRule="auto"/>
        <w:ind w:left="720"/>
      </w:pPr>
      <w:r>
        <w:t>F</w:t>
      </w:r>
      <w:r w:rsidR="00CD232D">
        <w:t xml:space="preserve">ollow-up with complexes, using compactors for garbage, </w:t>
      </w:r>
      <w:r w:rsidR="00FA7451">
        <w:t>that</w:t>
      </w:r>
      <w:r w:rsidR="00CD232D">
        <w:t xml:space="preserve"> currently do not recycle or do not have adequate space allocated for recycling equipment to encourage recycling</w:t>
      </w:r>
      <w:r>
        <w:t>;</w:t>
      </w:r>
    </w:p>
    <w:p w:rsidR="00CD232D" w:rsidRDefault="004700F8" w:rsidP="00CD232D">
      <w:pPr>
        <w:pStyle w:val="Findings"/>
        <w:numPr>
          <w:ilvl w:val="1"/>
          <w:numId w:val="54"/>
        </w:numPr>
        <w:tabs>
          <w:tab w:val="clear" w:pos="1440"/>
        </w:tabs>
        <w:spacing w:before="120" w:after="120" w:line="288" w:lineRule="auto"/>
        <w:ind w:left="720"/>
      </w:pPr>
      <w:r>
        <w:t>P</w:t>
      </w:r>
      <w:r w:rsidR="00CD232D">
        <w:t xml:space="preserve">articipate in regional meetings, city councils, </w:t>
      </w:r>
      <w:r w:rsidRPr="004700F8">
        <w:t xml:space="preserve">Washington Refuse </w:t>
      </w:r>
      <w:r>
        <w:t>and</w:t>
      </w:r>
      <w:r w:rsidRPr="004700F8">
        <w:t xml:space="preserve"> Recycling Association </w:t>
      </w:r>
      <w:r>
        <w:t>(</w:t>
      </w:r>
      <w:r w:rsidR="00CD232D">
        <w:t>WRRA</w:t>
      </w:r>
      <w:r>
        <w:t>)</w:t>
      </w:r>
      <w:r w:rsidR="00CD232D">
        <w:t>, etc. to discuss strategies for increasing recycling in our state</w:t>
      </w:r>
      <w:r>
        <w:t>; and</w:t>
      </w:r>
    </w:p>
    <w:p w:rsidR="004C7783" w:rsidRPr="00E366A8" w:rsidRDefault="004700F8" w:rsidP="004700F8">
      <w:pPr>
        <w:pStyle w:val="Findings"/>
        <w:numPr>
          <w:ilvl w:val="1"/>
          <w:numId w:val="54"/>
        </w:numPr>
        <w:tabs>
          <w:tab w:val="clear" w:pos="1440"/>
        </w:tabs>
        <w:spacing w:before="120" w:line="288" w:lineRule="auto"/>
        <w:ind w:left="720"/>
      </w:pPr>
      <w:r>
        <w:t>C</w:t>
      </w:r>
      <w:r w:rsidR="00CD232D">
        <w:t>ontinue monthly reporting of recycling, yard waste and garbage tonnage to Pierce County.</w:t>
      </w:r>
    </w:p>
    <w:p w:rsidR="004C7783" w:rsidRPr="00E366A8" w:rsidRDefault="004C7783" w:rsidP="004700F8">
      <w:pPr>
        <w:pStyle w:val="Findings"/>
        <w:numPr>
          <w:ilvl w:val="0"/>
          <w:numId w:val="0"/>
        </w:numPr>
        <w:spacing w:line="288" w:lineRule="auto"/>
      </w:pPr>
    </w:p>
    <w:p w:rsidR="00462E61" w:rsidRPr="00E366A8" w:rsidRDefault="00462E61" w:rsidP="004C7783">
      <w:pPr>
        <w:pStyle w:val="Findings"/>
        <w:numPr>
          <w:ilvl w:val="0"/>
          <w:numId w:val="33"/>
        </w:numPr>
        <w:spacing w:line="288" w:lineRule="auto"/>
      </w:pPr>
      <w:r w:rsidRPr="00E366A8">
        <w:t xml:space="preserve">Staff recommends that the Commission </w:t>
      </w:r>
      <w:r w:rsidR="0062703A" w:rsidRPr="00E366A8">
        <w:t>accept the County’s recommendation that</w:t>
      </w:r>
      <w:r w:rsidRPr="00E366A8">
        <w:t xml:space="preserve"> </w:t>
      </w:r>
      <w:r w:rsidR="00F57651">
        <w:t>Murrey’s</w:t>
      </w:r>
      <w:r w:rsidR="0062703A" w:rsidRPr="00E366A8">
        <w:t xml:space="preserve"> </w:t>
      </w:r>
      <w:r w:rsidRPr="00E366A8">
        <w:t xml:space="preserve">retain </w:t>
      </w:r>
      <w:r w:rsidR="00B772EA" w:rsidRPr="00E366A8">
        <w:t>thirty</w:t>
      </w:r>
      <w:r w:rsidRPr="00E366A8">
        <w:t xml:space="preserve"> percent of the revenue it </w:t>
      </w:r>
      <w:r w:rsidR="0062703A" w:rsidRPr="00E366A8">
        <w:t xml:space="preserve">will </w:t>
      </w:r>
      <w:r w:rsidRPr="00E366A8">
        <w:t xml:space="preserve">receive from the sale of recyclable materials and require the Company to report to the Commission the amount of revenue it retained, the amount of money it spent on the activities identified in </w:t>
      </w:r>
      <w:r w:rsidR="00F57651">
        <w:t>Murrey’</w:t>
      </w:r>
      <w:r w:rsidR="008F79A6" w:rsidRPr="00E366A8">
        <w:t>s</w:t>
      </w:r>
      <w:r w:rsidRPr="00E366A8">
        <w:t xml:space="preserve"> recycling and commodity revenue sharing plan and the effect the activities had on increasing recycling.</w:t>
      </w:r>
    </w:p>
    <w:p w:rsidR="00934D2B" w:rsidRPr="00E366A8" w:rsidRDefault="00934D2B" w:rsidP="00664345">
      <w:pPr>
        <w:pStyle w:val="Findings"/>
        <w:numPr>
          <w:ilvl w:val="0"/>
          <w:numId w:val="0"/>
        </w:numPr>
        <w:spacing w:line="288" w:lineRule="auto"/>
      </w:pPr>
    </w:p>
    <w:p w:rsidR="00934D2B" w:rsidRPr="00E366A8" w:rsidRDefault="00934D2B">
      <w:pPr>
        <w:pStyle w:val="Findings"/>
        <w:numPr>
          <w:ilvl w:val="0"/>
          <w:numId w:val="0"/>
        </w:numPr>
        <w:spacing w:line="288" w:lineRule="auto"/>
        <w:ind w:left="-720" w:firstLine="720"/>
        <w:jc w:val="center"/>
        <w:rPr>
          <w:b/>
          <w:bCs/>
        </w:rPr>
      </w:pPr>
      <w:r w:rsidRPr="00E366A8">
        <w:rPr>
          <w:b/>
          <w:bCs/>
        </w:rPr>
        <w:t xml:space="preserve">FINDINGS </w:t>
      </w:r>
      <w:smartTag w:uri="urn:schemas-microsoft-com:office:smarttags" w:element="stockticker">
        <w:r w:rsidRPr="00E366A8">
          <w:rPr>
            <w:b/>
            <w:bCs/>
          </w:rPr>
          <w:t>AND</w:t>
        </w:r>
      </w:smartTag>
      <w:r w:rsidRPr="00E366A8">
        <w:rPr>
          <w:b/>
          <w:bCs/>
        </w:rPr>
        <w:t xml:space="preserve"> CONCLUSIONS</w:t>
      </w:r>
    </w:p>
    <w:p w:rsidR="00934D2B" w:rsidRPr="00E366A8" w:rsidRDefault="00934D2B">
      <w:pPr>
        <w:pStyle w:val="Findings"/>
        <w:numPr>
          <w:ilvl w:val="0"/>
          <w:numId w:val="0"/>
        </w:numPr>
        <w:spacing w:line="288" w:lineRule="auto"/>
        <w:ind w:left="-720"/>
      </w:pPr>
    </w:p>
    <w:p w:rsidR="00801FDD" w:rsidRPr="00E366A8" w:rsidRDefault="00934D2B">
      <w:pPr>
        <w:pStyle w:val="Findings"/>
        <w:numPr>
          <w:ilvl w:val="0"/>
          <w:numId w:val="33"/>
        </w:numPr>
        <w:tabs>
          <w:tab w:val="left" w:pos="0"/>
        </w:tabs>
        <w:spacing w:line="288" w:lineRule="auto"/>
        <w:ind w:left="720" w:hanging="1440"/>
      </w:pPr>
      <w:r w:rsidRPr="00E366A8">
        <w:t>(1)</w:t>
      </w:r>
      <w:r w:rsidRPr="00E366A8">
        <w:tab/>
        <w:t xml:space="preserve">The Washington Utilities and Transportation </w:t>
      </w:r>
      <w:r w:rsidR="00660D82" w:rsidRPr="00E366A8">
        <w:t>Commission</w:t>
      </w:r>
      <w:r w:rsidRPr="00E366A8">
        <w:t xml:space="preserve"> is an agency of the State of Washington vested by statute with the authority to regulate the rates, rules, regulations, practices, accounts and affiliated interests of public service companies, including solid waste companies.  </w:t>
      </w:r>
      <w:r w:rsidRPr="00E366A8">
        <w:rPr>
          <w:i/>
          <w:iCs/>
        </w:rPr>
        <w:t>RCW 80.01.040, RCW 81.01, RCW 81.04, RCW 81.16, RCW 81.28 and RCW 81.77.</w:t>
      </w:r>
      <w:r w:rsidRPr="00E366A8">
        <w:t xml:space="preserve"> </w:t>
      </w:r>
    </w:p>
    <w:p w:rsidR="00660D82" w:rsidRPr="00E366A8" w:rsidRDefault="00660D82" w:rsidP="00660D82">
      <w:pPr>
        <w:pStyle w:val="Findings"/>
        <w:numPr>
          <w:ilvl w:val="0"/>
          <w:numId w:val="33"/>
        </w:numPr>
        <w:tabs>
          <w:tab w:val="left" w:pos="0"/>
        </w:tabs>
        <w:spacing w:line="288" w:lineRule="auto"/>
        <w:ind w:left="720" w:hanging="1440"/>
      </w:pPr>
      <w:r w:rsidRPr="00E366A8">
        <w:lastRenderedPageBreak/>
        <w:t>(2)</w:t>
      </w:r>
      <w:r w:rsidRPr="00E366A8">
        <w:tab/>
        <w:t>This matter came before the Commission at its regularly scheduled meeting on</w:t>
      </w:r>
      <w:r w:rsidR="00F87D88" w:rsidRPr="00E366A8">
        <w:t xml:space="preserve"> </w:t>
      </w:r>
      <w:r w:rsidR="00C63672">
        <w:t>October 29</w:t>
      </w:r>
      <w:r w:rsidR="00636A67" w:rsidRPr="00E366A8">
        <w:t>, 2009</w:t>
      </w:r>
      <w:r w:rsidRPr="00E366A8">
        <w:t>.</w:t>
      </w:r>
    </w:p>
    <w:p w:rsidR="00934D2B" w:rsidRPr="00E366A8" w:rsidRDefault="00934D2B" w:rsidP="003B18C4">
      <w:pPr>
        <w:pStyle w:val="Findings"/>
        <w:numPr>
          <w:ilvl w:val="0"/>
          <w:numId w:val="0"/>
        </w:numPr>
        <w:tabs>
          <w:tab w:val="left" w:pos="1740"/>
        </w:tabs>
        <w:spacing w:line="288" w:lineRule="auto"/>
      </w:pPr>
    </w:p>
    <w:p w:rsidR="00801FDD" w:rsidRPr="00E366A8" w:rsidRDefault="00934D2B">
      <w:pPr>
        <w:pStyle w:val="Findings"/>
        <w:numPr>
          <w:ilvl w:val="0"/>
          <w:numId w:val="33"/>
        </w:numPr>
        <w:tabs>
          <w:tab w:val="left" w:pos="0"/>
        </w:tabs>
        <w:spacing w:line="288" w:lineRule="auto"/>
        <w:ind w:left="720" w:hanging="1440"/>
      </w:pPr>
      <w:r w:rsidRPr="00E366A8">
        <w:t>(</w:t>
      </w:r>
      <w:r w:rsidR="00660D82" w:rsidRPr="00E366A8">
        <w:t>3</w:t>
      </w:r>
      <w:r w:rsidRPr="00E366A8">
        <w:t>)</w:t>
      </w:r>
      <w:r w:rsidRPr="00E366A8">
        <w:tab/>
      </w:r>
      <w:r w:rsidR="00F57651">
        <w:t>Murrey’s</w:t>
      </w:r>
      <w:r w:rsidR="00261470" w:rsidRPr="00E366A8">
        <w:t xml:space="preserve"> </w:t>
      </w:r>
      <w:r w:rsidRPr="00E366A8">
        <w:t xml:space="preserve">is engaged in the business of providing solid waste services within the state of Washington and is a public service company subject to </w:t>
      </w:r>
      <w:r w:rsidR="00660D82" w:rsidRPr="00E366A8">
        <w:t>Commission</w:t>
      </w:r>
      <w:r w:rsidRPr="00E366A8">
        <w:t xml:space="preserve"> jurisdiction.</w:t>
      </w:r>
    </w:p>
    <w:p w:rsidR="00261470" w:rsidRPr="00E366A8" w:rsidRDefault="00261470" w:rsidP="00261470">
      <w:pPr>
        <w:pStyle w:val="Findings"/>
        <w:numPr>
          <w:ilvl w:val="0"/>
          <w:numId w:val="0"/>
        </w:numPr>
        <w:spacing w:line="288" w:lineRule="auto"/>
        <w:ind w:left="720"/>
      </w:pPr>
    </w:p>
    <w:p w:rsidR="00801FDD" w:rsidRPr="00E366A8" w:rsidRDefault="00C12E82">
      <w:pPr>
        <w:pStyle w:val="Findings"/>
        <w:numPr>
          <w:ilvl w:val="0"/>
          <w:numId w:val="33"/>
        </w:numPr>
        <w:tabs>
          <w:tab w:val="left" w:pos="0"/>
        </w:tabs>
        <w:spacing w:line="288" w:lineRule="auto"/>
        <w:ind w:left="720" w:hanging="1440"/>
      </w:pPr>
      <w:r w:rsidRPr="00E366A8">
        <w:t>(</w:t>
      </w:r>
      <w:r w:rsidR="002070B9" w:rsidRPr="00E366A8">
        <w:t>4</w:t>
      </w:r>
      <w:r w:rsidR="002B4AFB" w:rsidRPr="00E366A8">
        <w:t>)</w:t>
      </w:r>
      <w:r w:rsidR="002B4AFB" w:rsidRPr="00E366A8">
        <w:tab/>
      </w:r>
      <w:r w:rsidR="00934D2B" w:rsidRPr="00E366A8">
        <w:t xml:space="preserve">RCW 81.77.185 </w:t>
      </w:r>
      <w:r w:rsidR="00E33B09" w:rsidRPr="00E366A8">
        <w:t xml:space="preserve">provides:  </w:t>
      </w:r>
      <w:r w:rsidR="00B30787" w:rsidRPr="00E366A8">
        <w:t xml:space="preserve">“The commission shall allow solid waste collection companies collecting recyclable materials to retain up to thirty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w:t>
      </w:r>
      <w:r w:rsidR="008278B2">
        <w:t xml:space="preserve"> </w:t>
      </w:r>
      <w:r w:rsidR="00B30787" w:rsidRPr="00E366A8">
        <w:t>The remaining revenue shall be passed to residential customers.”</w:t>
      </w:r>
    </w:p>
    <w:p w:rsidR="00934D2B" w:rsidRPr="00E366A8" w:rsidRDefault="00934D2B" w:rsidP="003B18C4">
      <w:pPr>
        <w:pStyle w:val="Findings"/>
        <w:numPr>
          <w:ilvl w:val="0"/>
          <w:numId w:val="0"/>
        </w:numPr>
        <w:spacing w:line="288" w:lineRule="auto"/>
      </w:pPr>
    </w:p>
    <w:p w:rsidR="00801FDD" w:rsidRPr="00E366A8" w:rsidRDefault="00A847E8">
      <w:pPr>
        <w:pStyle w:val="Normal125pt"/>
        <w:numPr>
          <w:ilvl w:val="0"/>
          <w:numId w:val="33"/>
        </w:numPr>
        <w:tabs>
          <w:tab w:val="left" w:pos="0"/>
        </w:tabs>
        <w:ind w:left="720" w:hanging="1440"/>
        <w:rPr>
          <w:sz w:val="24"/>
          <w:szCs w:val="24"/>
        </w:rPr>
      </w:pPr>
      <w:r w:rsidRPr="00E366A8">
        <w:rPr>
          <w:sz w:val="24"/>
          <w:szCs w:val="24"/>
        </w:rPr>
        <w:t>(</w:t>
      </w:r>
      <w:r w:rsidR="002E3C85" w:rsidRPr="00E366A8">
        <w:rPr>
          <w:sz w:val="24"/>
          <w:szCs w:val="24"/>
        </w:rPr>
        <w:t>5</w:t>
      </w:r>
      <w:r w:rsidRPr="00E366A8">
        <w:rPr>
          <w:sz w:val="24"/>
          <w:szCs w:val="24"/>
        </w:rPr>
        <w:t>)</w:t>
      </w:r>
      <w:r w:rsidRPr="00E366A8">
        <w:rPr>
          <w:sz w:val="24"/>
          <w:szCs w:val="24"/>
        </w:rPr>
        <w:tab/>
      </w:r>
      <w:r w:rsidR="00255C17">
        <w:rPr>
          <w:sz w:val="24"/>
          <w:szCs w:val="24"/>
        </w:rPr>
        <w:t>Pierce</w:t>
      </w:r>
      <w:r w:rsidR="00510235" w:rsidRPr="00E366A8">
        <w:rPr>
          <w:sz w:val="24"/>
          <w:szCs w:val="24"/>
        </w:rPr>
        <w:t xml:space="preserve"> </w:t>
      </w:r>
      <w:r w:rsidRPr="00E366A8">
        <w:rPr>
          <w:sz w:val="24"/>
          <w:szCs w:val="24"/>
        </w:rPr>
        <w:t xml:space="preserve">County is responsible for managing waste through its Comprehensive Solid Waste Management Plan.  The </w:t>
      </w:r>
      <w:r w:rsidR="00664345" w:rsidRPr="00E366A8">
        <w:rPr>
          <w:sz w:val="24"/>
          <w:szCs w:val="24"/>
        </w:rPr>
        <w:t xml:space="preserve">solid waste </w:t>
      </w:r>
      <w:r w:rsidR="00C63672">
        <w:rPr>
          <w:sz w:val="24"/>
          <w:szCs w:val="24"/>
        </w:rPr>
        <w:t>administrator</w:t>
      </w:r>
      <w:r w:rsidR="00510235" w:rsidRPr="00E366A8">
        <w:rPr>
          <w:sz w:val="24"/>
          <w:szCs w:val="24"/>
        </w:rPr>
        <w:t xml:space="preserve"> </w:t>
      </w:r>
      <w:r w:rsidRPr="00E366A8">
        <w:rPr>
          <w:sz w:val="24"/>
          <w:szCs w:val="24"/>
        </w:rPr>
        <w:t xml:space="preserve">of </w:t>
      </w:r>
      <w:r w:rsidR="00255C17">
        <w:rPr>
          <w:sz w:val="24"/>
          <w:szCs w:val="24"/>
        </w:rPr>
        <w:t>Pierce</w:t>
      </w:r>
      <w:r w:rsidR="00510235" w:rsidRPr="00E366A8">
        <w:rPr>
          <w:sz w:val="24"/>
          <w:szCs w:val="24"/>
        </w:rPr>
        <w:t xml:space="preserve"> </w:t>
      </w:r>
      <w:r w:rsidRPr="00E366A8">
        <w:rPr>
          <w:sz w:val="24"/>
          <w:szCs w:val="24"/>
        </w:rPr>
        <w:t xml:space="preserve">County’s </w:t>
      </w:r>
      <w:r w:rsidR="00C63672">
        <w:rPr>
          <w:sz w:val="24"/>
          <w:szCs w:val="24"/>
        </w:rPr>
        <w:t xml:space="preserve">Department of Public Works and Utilities </w:t>
      </w:r>
      <w:r w:rsidRPr="00E366A8">
        <w:rPr>
          <w:sz w:val="24"/>
          <w:szCs w:val="24"/>
        </w:rPr>
        <w:t>certified that</w:t>
      </w:r>
      <w:r w:rsidR="00664345" w:rsidRPr="00E366A8">
        <w:rPr>
          <w:sz w:val="24"/>
          <w:szCs w:val="24"/>
        </w:rPr>
        <w:t xml:space="preserve"> </w:t>
      </w:r>
      <w:r w:rsidR="00F57651">
        <w:rPr>
          <w:sz w:val="24"/>
          <w:szCs w:val="24"/>
        </w:rPr>
        <w:t>Murrey</w:t>
      </w:r>
      <w:r w:rsidR="002E3C85" w:rsidRPr="00E366A8">
        <w:rPr>
          <w:sz w:val="24"/>
          <w:szCs w:val="24"/>
        </w:rPr>
        <w:t>’s</w:t>
      </w:r>
      <w:r w:rsidRPr="00E366A8">
        <w:rPr>
          <w:sz w:val="24"/>
          <w:szCs w:val="24"/>
        </w:rPr>
        <w:t xml:space="preserve"> recycling plan is consistent with the County’s Comprehensive Solid Waste Management Plan and </w:t>
      </w:r>
      <w:r w:rsidR="00E010B2" w:rsidRPr="00E366A8">
        <w:rPr>
          <w:sz w:val="24"/>
          <w:szCs w:val="24"/>
        </w:rPr>
        <w:t xml:space="preserve">the Commission accepts </w:t>
      </w:r>
      <w:r w:rsidRPr="00E366A8">
        <w:rPr>
          <w:sz w:val="24"/>
          <w:szCs w:val="24"/>
        </w:rPr>
        <w:t xml:space="preserve">his recommendation </w:t>
      </w:r>
      <w:r w:rsidR="00E010B2" w:rsidRPr="00E366A8">
        <w:rPr>
          <w:sz w:val="24"/>
          <w:szCs w:val="24"/>
        </w:rPr>
        <w:t xml:space="preserve">to </w:t>
      </w:r>
      <w:r w:rsidRPr="00E366A8">
        <w:rPr>
          <w:sz w:val="24"/>
          <w:szCs w:val="24"/>
        </w:rPr>
        <w:t>allow</w:t>
      </w:r>
      <w:r w:rsidR="00261470" w:rsidRPr="00E366A8">
        <w:rPr>
          <w:sz w:val="24"/>
          <w:szCs w:val="24"/>
        </w:rPr>
        <w:t xml:space="preserve"> </w:t>
      </w:r>
      <w:r w:rsidR="00F57651">
        <w:rPr>
          <w:sz w:val="24"/>
          <w:szCs w:val="24"/>
        </w:rPr>
        <w:t>Murrey’s</w:t>
      </w:r>
      <w:r w:rsidR="00261470" w:rsidRPr="00E366A8">
        <w:rPr>
          <w:sz w:val="24"/>
          <w:szCs w:val="24"/>
        </w:rPr>
        <w:t xml:space="preserve"> </w:t>
      </w:r>
      <w:r w:rsidRPr="00E366A8">
        <w:rPr>
          <w:sz w:val="24"/>
          <w:szCs w:val="24"/>
        </w:rPr>
        <w:t xml:space="preserve">to retain thirty percent of the revenue the </w:t>
      </w:r>
      <w:r w:rsidR="00E010B2" w:rsidRPr="00E366A8">
        <w:rPr>
          <w:sz w:val="24"/>
          <w:szCs w:val="24"/>
        </w:rPr>
        <w:t>C</w:t>
      </w:r>
      <w:r w:rsidRPr="00E366A8">
        <w:rPr>
          <w:sz w:val="24"/>
          <w:szCs w:val="24"/>
        </w:rPr>
        <w:t>ompany receives from the sale of recyclable material</w:t>
      </w:r>
      <w:r w:rsidR="00AB0410" w:rsidRPr="00E366A8">
        <w:rPr>
          <w:sz w:val="24"/>
          <w:szCs w:val="24"/>
        </w:rPr>
        <w:t>s</w:t>
      </w:r>
      <w:r w:rsidR="00651395" w:rsidRPr="00E366A8">
        <w:rPr>
          <w:sz w:val="24"/>
          <w:szCs w:val="24"/>
        </w:rPr>
        <w:t>.</w:t>
      </w:r>
      <w:r w:rsidRPr="00E366A8">
        <w:rPr>
          <w:sz w:val="24"/>
          <w:szCs w:val="24"/>
        </w:rPr>
        <w:t xml:space="preserve"> </w:t>
      </w:r>
    </w:p>
    <w:p w:rsidR="00801FDD" w:rsidRPr="00E366A8" w:rsidRDefault="00801FDD">
      <w:pPr>
        <w:pStyle w:val="Normal125pt"/>
        <w:numPr>
          <w:ilvl w:val="0"/>
          <w:numId w:val="0"/>
        </w:numPr>
        <w:ind w:left="720"/>
        <w:rPr>
          <w:sz w:val="24"/>
          <w:szCs w:val="24"/>
        </w:rPr>
      </w:pPr>
    </w:p>
    <w:p w:rsidR="00651395" w:rsidRPr="00E366A8" w:rsidRDefault="00C12E82" w:rsidP="006C7971">
      <w:pPr>
        <w:pStyle w:val="Findings"/>
        <w:numPr>
          <w:ilvl w:val="0"/>
          <w:numId w:val="33"/>
        </w:numPr>
        <w:tabs>
          <w:tab w:val="left" w:pos="0"/>
        </w:tabs>
        <w:spacing w:line="288" w:lineRule="auto"/>
        <w:ind w:left="720" w:hanging="1440"/>
        <w:rPr>
          <w:b/>
          <w:bCs/>
        </w:rPr>
      </w:pPr>
      <w:r w:rsidRPr="00E366A8">
        <w:t>(</w:t>
      </w:r>
      <w:r w:rsidR="002E3C85" w:rsidRPr="00E366A8">
        <w:t>6</w:t>
      </w:r>
      <w:r w:rsidR="002B4AFB" w:rsidRPr="00E366A8">
        <w:t>)</w:t>
      </w:r>
      <w:r w:rsidR="002B4AFB" w:rsidRPr="00E366A8">
        <w:tab/>
      </w:r>
      <w:r w:rsidR="00934D2B" w:rsidRPr="00E366A8">
        <w:t xml:space="preserve">After reviewing </w:t>
      </w:r>
      <w:r w:rsidR="00F57651">
        <w:t>Murrey</w:t>
      </w:r>
      <w:r w:rsidR="00BC0BE8" w:rsidRPr="00E366A8">
        <w:t>’s</w:t>
      </w:r>
      <w:r w:rsidR="00934D2B" w:rsidRPr="00E366A8">
        <w:t xml:space="preserve"> request</w:t>
      </w:r>
      <w:r w:rsidR="008F6CF5" w:rsidRPr="00E366A8">
        <w:t xml:space="preserve"> to </w:t>
      </w:r>
      <w:r w:rsidR="007B333B" w:rsidRPr="007B333B">
        <w:t xml:space="preserve">retain thirty percent of the revenue received from the sale of recyclable materials, and giving due consideration, the Commission finds that </w:t>
      </w:r>
      <w:r w:rsidR="00F57651">
        <w:t>Murrey</w:t>
      </w:r>
      <w:r w:rsidR="007B333B" w:rsidRPr="007B333B">
        <w:t xml:space="preserve">’s request </w:t>
      </w:r>
      <w:r w:rsidR="007B333B">
        <w:t>is</w:t>
      </w:r>
      <w:r w:rsidR="007B333B" w:rsidRPr="007B333B">
        <w:t xml:space="preserve"> reasonable and should be granted.  </w:t>
      </w:r>
    </w:p>
    <w:p w:rsidR="009B0991" w:rsidRDefault="009B0991" w:rsidP="00651395">
      <w:pPr>
        <w:pStyle w:val="Findings"/>
        <w:numPr>
          <w:ilvl w:val="0"/>
          <w:numId w:val="0"/>
        </w:numPr>
        <w:spacing w:line="288" w:lineRule="auto"/>
        <w:ind w:left="720"/>
      </w:pPr>
    </w:p>
    <w:p w:rsidR="00934D2B" w:rsidRDefault="00934D2B">
      <w:pPr>
        <w:pStyle w:val="Heading2"/>
        <w:spacing w:line="288" w:lineRule="auto"/>
        <w:rPr>
          <w:b/>
          <w:bCs/>
          <w:u w:val="none"/>
        </w:rPr>
      </w:pPr>
      <w:r w:rsidRPr="00E366A8">
        <w:rPr>
          <w:b/>
          <w:bCs/>
          <w:u w:val="none"/>
        </w:rPr>
        <w:t>O R D E R</w:t>
      </w:r>
    </w:p>
    <w:p w:rsidR="008E1BF6" w:rsidRPr="008E1BF6" w:rsidRDefault="008E1BF6" w:rsidP="008E1BF6"/>
    <w:p w:rsidR="00934D2B" w:rsidRPr="00E366A8" w:rsidRDefault="00934D2B">
      <w:pPr>
        <w:spacing w:line="288" w:lineRule="auto"/>
        <w:ind w:left="-720" w:firstLine="720"/>
        <w:rPr>
          <w:b/>
          <w:bCs/>
        </w:rPr>
      </w:pPr>
      <w:r w:rsidRPr="00E366A8">
        <w:rPr>
          <w:b/>
          <w:bCs/>
        </w:rPr>
        <w:t xml:space="preserve">THE </w:t>
      </w:r>
      <w:r w:rsidR="00660D82" w:rsidRPr="00E366A8">
        <w:rPr>
          <w:b/>
          <w:bCs/>
        </w:rPr>
        <w:t>COMMISSION</w:t>
      </w:r>
      <w:r w:rsidRPr="00E366A8">
        <w:rPr>
          <w:b/>
          <w:bCs/>
        </w:rPr>
        <w:t xml:space="preserve"> ORDERS:</w:t>
      </w:r>
    </w:p>
    <w:p w:rsidR="000D6AF8" w:rsidRPr="00E366A8" w:rsidRDefault="000D6AF8" w:rsidP="00B772EA">
      <w:pPr>
        <w:spacing w:line="288" w:lineRule="auto"/>
      </w:pPr>
    </w:p>
    <w:p w:rsidR="00801FDD" w:rsidRPr="00E366A8" w:rsidRDefault="009D2767">
      <w:pPr>
        <w:numPr>
          <w:ilvl w:val="0"/>
          <w:numId w:val="33"/>
        </w:numPr>
        <w:tabs>
          <w:tab w:val="left" w:pos="0"/>
        </w:tabs>
        <w:spacing w:line="288" w:lineRule="auto"/>
        <w:ind w:left="720" w:hanging="1440"/>
      </w:pPr>
      <w:r w:rsidRPr="00E366A8">
        <w:t>(</w:t>
      </w:r>
      <w:r w:rsidR="00B772EA" w:rsidRPr="00E366A8">
        <w:t>1</w:t>
      </w:r>
      <w:r w:rsidRPr="00E366A8">
        <w:t>)</w:t>
      </w:r>
      <w:r w:rsidRPr="00E366A8">
        <w:tab/>
      </w:r>
      <w:r w:rsidR="00F57651">
        <w:t>Murrey’s</w:t>
      </w:r>
      <w:r w:rsidR="00255C17">
        <w:t xml:space="preserve"> Disposal Company</w:t>
      </w:r>
      <w:r w:rsidR="00F26525" w:rsidRPr="00E366A8">
        <w:t>, Inc.,</w:t>
      </w:r>
      <w:r w:rsidR="006C7971" w:rsidRPr="00E366A8">
        <w:t xml:space="preserve"> </w:t>
      </w:r>
      <w:r w:rsidR="00934D2B" w:rsidRPr="00E366A8">
        <w:t xml:space="preserve">is authorized to retain </w:t>
      </w:r>
      <w:r w:rsidR="00B772EA" w:rsidRPr="00E366A8">
        <w:t>thirty</w:t>
      </w:r>
      <w:r w:rsidR="00261470" w:rsidRPr="00E366A8">
        <w:t xml:space="preserve"> </w:t>
      </w:r>
      <w:r w:rsidR="00934D2B" w:rsidRPr="00E366A8">
        <w:t xml:space="preserve">percent of the revenue it receives from the sale of recyclable materials </w:t>
      </w:r>
      <w:r w:rsidR="006C7971" w:rsidRPr="00E366A8">
        <w:t xml:space="preserve">until its next deferred accounting commodity filing, which </w:t>
      </w:r>
      <w:r w:rsidR="00B30787" w:rsidRPr="00E366A8">
        <w:t xml:space="preserve">would </w:t>
      </w:r>
      <w:r w:rsidR="006C7971" w:rsidRPr="00E366A8">
        <w:t>become effective on November 1, 2010</w:t>
      </w:r>
      <w:r w:rsidR="00934D2B" w:rsidRPr="00E366A8">
        <w:t>.</w:t>
      </w:r>
      <w:r w:rsidR="00B30787" w:rsidRPr="00E366A8">
        <w:t xml:space="preserve"> </w:t>
      </w:r>
      <w:r w:rsidR="006C7971" w:rsidRPr="00E366A8">
        <w:t xml:space="preserve"> </w:t>
      </w:r>
      <w:r w:rsidR="00F57651">
        <w:t>Murrey’s</w:t>
      </w:r>
      <w:r w:rsidR="00255C17">
        <w:t xml:space="preserve"> Disposal Company</w:t>
      </w:r>
      <w:r w:rsidR="00255C17" w:rsidRPr="00E366A8">
        <w:t>, Inc.</w:t>
      </w:r>
      <w:r w:rsidR="00093E69" w:rsidRPr="00E366A8">
        <w:t xml:space="preserve">, </w:t>
      </w:r>
      <w:r w:rsidR="00B350DA" w:rsidRPr="00E366A8">
        <w:t xml:space="preserve">will report to the Commission no later than </w:t>
      </w:r>
      <w:r w:rsidR="00F87D88" w:rsidRPr="00E366A8">
        <w:t>September</w:t>
      </w:r>
      <w:r w:rsidR="00B350DA" w:rsidRPr="00E366A8">
        <w:t xml:space="preserve"> 1</w:t>
      </w:r>
      <w:r w:rsidR="00F87D88" w:rsidRPr="00E366A8">
        <w:t>5</w:t>
      </w:r>
      <w:r w:rsidR="00B350DA" w:rsidRPr="00E366A8">
        <w:t xml:space="preserve">, 2010, the amount of revenue it retained, the amount of money </w:t>
      </w:r>
      <w:r w:rsidR="00B350DA" w:rsidRPr="00E366A8">
        <w:lastRenderedPageBreak/>
        <w:t>it spent on the activities identified in</w:t>
      </w:r>
      <w:r w:rsidR="0095422E" w:rsidRPr="00E366A8">
        <w:t xml:space="preserve"> </w:t>
      </w:r>
      <w:r w:rsidR="00F57651">
        <w:t>Murrey’s</w:t>
      </w:r>
      <w:r w:rsidR="00255C17">
        <w:t xml:space="preserve"> Disposal Company</w:t>
      </w:r>
      <w:r w:rsidR="00255C17" w:rsidRPr="00E366A8">
        <w:t>, Inc.</w:t>
      </w:r>
      <w:r w:rsidR="00C372FD" w:rsidRPr="00E366A8">
        <w:t>’s</w:t>
      </w:r>
      <w:r w:rsidR="00B350DA" w:rsidRPr="00E366A8">
        <w:t xml:space="preserve"> recycling plan</w:t>
      </w:r>
      <w:r w:rsidR="00E366A8">
        <w:t>,</w:t>
      </w:r>
      <w:r w:rsidR="00B350DA" w:rsidRPr="00E366A8">
        <w:t xml:space="preserve"> and the effect the activities had on increasing recycling.</w:t>
      </w:r>
    </w:p>
    <w:p w:rsidR="00DA6DB5" w:rsidRPr="00E366A8" w:rsidRDefault="00DA6DB5" w:rsidP="00DA6DB5">
      <w:pPr>
        <w:pStyle w:val="ListParagraph"/>
      </w:pPr>
    </w:p>
    <w:p w:rsidR="00801FDD" w:rsidRPr="00E366A8" w:rsidRDefault="009D2767" w:rsidP="00B90722">
      <w:pPr>
        <w:numPr>
          <w:ilvl w:val="0"/>
          <w:numId w:val="33"/>
        </w:numPr>
        <w:tabs>
          <w:tab w:val="left" w:pos="0"/>
        </w:tabs>
        <w:spacing w:line="288" w:lineRule="auto"/>
        <w:ind w:left="720" w:hanging="1440"/>
      </w:pPr>
      <w:r w:rsidRPr="00E366A8">
        <w:t>(</w:t>
      </w:r>
      <w:r w:rsidR="00B772EA" w:rsidRPr="00E366A8">
        <w:t>2</w:t>
      </w:r>
      <w:r w:rsidRPr="00E366A8">
        <w:t>)</w:t>
      </w:r>
      <w:r w:rsidR="001D12C3" w:rsidRPr="00E366A8">
        <w:tab/>
      </w:r>
      <w:r w:rsidR="00B90722">
        <w:t>T</w:t>
      </w:r>
      <w:r w:rsidR="00934D2B" w:rsidRPr="00E366A8">
        <w:t xml:space="preserve">he </w:t>
      </w:r>
      <w:r w:rsidR="00660D82" w:rsidRPr="00E366A8">
        <w:t>Commission</w:t>
      </w:r>
      <w:r w:rsidR="00934D2B" w:rsidRPr="00E366A8">
        <w:t xml:space="preserve"> delegates to the </w:t>
      </w:r>
      <w:r w:rsidR="0022237A" w:rsidRPr="00E366A8">
        <w:t>Secretary</w:t>
      </w:r>
      <w:r w:rsidR="00934D2B" w:rsidRPr="00E366A8">
        <w:t xml:space="preserve"> the authority to approve </w:t>
      </w:r>
      <w:r w:rsidR="004E2D2D" w:rsidRPr="00E366A8">
        <w:t xml:space="preserve">by letter </w:t>
      </w:r>
      <w:r w:rsidR="008208A3" w:rsidRPr="00E366A8">
        <w:t xml:space="preserve">all </w:t>
      </w:r>
      <w:r w:rsidR="001D12C3" w:rsidRPr="00E366A8">
        <w:t>c</w:t>
      </w:r>
      <w:r w:rsidR="008208A3" w:rsidRPr="00E366A8">
        <w:t xml:space="preserve">ompliance filings </w:t>
      </w:r>
      <w:r w:rsidR="004E2D2D" w:rsidRPr="00E366A8">
        <w:t xml:space="preserve">required </w:t>
      </w:r>
      <w:r w:rsidR="002308F9" w:rsidRPr="00E366A8">
        <w:t>by</w:t>
      </w:r>
      <w:r w:rsidR="004E2D2D" w:rsidRPr="00E366A8">
        <w:t xml:space="preserve"> this Order</w:t>
      </w:r>
      <w:r w:rsidR="00934D2B" w:rsidRPr="00E366A8">
        <w:t xml:space="preserve">. </w:t>
      </w:r>
    </w:p>
    <w:p w:rsidR="00934D2B" w:rsidRPr="00E366A8" w:rsidRDefault="00934D2B">
      <w:pPr>
        <w:spacing w:line="288" w:lineRule="auto"/>
      </w:pPr>
    </w:p>
    <w:p w:rsidR="00801FDD" w:rsidRPr="00E366A8" w:rsidRDefault="00934D2B">
      <w:pPr>
        <w:numPr>
          <w:ilvl w:val="0"/>
          <w:numId w:val="33"/>
        </w:numPr>
        <w:tabs>
          <w:tab w:val="left" w:pos="0"/>
        </w:tabs>
        <w:spacing w:line="288" w:lineRule="auto"/>
        <w:ind w:left="720" w:hanging="1440"/>
      </w:pPr>
      <w:r w:rsidRPr="00E366A8">
        <w:t>(</w:t>
      </w:r>
      <w:r w:rsidR="00B90722">
        <w:t>3</w:t>
      </w:r>
      <w:r w:rsidRPr="00E366A8">
        <w:t>)</w:t>
      </w:r>
      <w:r w:rsidRPr="00E366A8">
        <w:tab/>
        <w:t xml:space="preserve">The </w:t>
      </w:r>
      <w:r w:rsidR="00660D82" w:rsidRPr="00E366A8">
        <w:t>Commission</w:t>
      </w:r>
      <w:r w:rsidRPr="00E366A8">
        <w:t xml:space="preserve"> retains jurisdiction over the subject matter and</w:t>
      </w:r>
      <w:r w:rsidR="00473AFF" w:rsidRPr="00E366A8">
        <w:t xml:space="preserve"> </w:t>
      </w:r>
      <w:r w:rsidR="00F57651">
        <w:t>Murrey’s</w:t>
      </w:r>
      <w:r w:rsidR="00255C17">
        <w:t xml:space="preserve"> Disposal Company</w:t>
      </w:r>
      <w:r w:rsidR="00255C17" w:rsidRPr="00E366A8">
        <w:t>, Inc.</w:t>
      </w:r>
      <w:r w:rsidR="00FE2B19" w:rsidRPr="00E366A8">
        <w:t xml:space="preserve">, </w:t>
      </w:r>
      <w:r w:rsidRPr="00E366A8">
        <w:t>to effectuate the provisions of this Order.</w:t>
      </w:r>
    </w:p>
    <w:p w:rsidR="008E1BF6" w:rsidRDefault="008E1BF6" w:rsidP="004E2D2D">
      <w:pPr>
        <w:spacing w:line="288" w:lineRule="auto"/>
      </w:pPr>
    </w:p>
    <w:p w:rsidR="00255C17" w:rsidRPr="00FA2761" w:rsidRDefault="00255C17" w:rsidP="00255C17">
      <w:pPr>
        <w:spacing w:line="288" w:lineRule="auto"/>
      </w:pPr>
      <w:r w:rsidRPr="00FA2761">
        <w:t>The Commissioners, having determined this Order to be consistent with the public interest, directed the Secretary to enter this Order.</w:t>
      </w:r>
    </w:p>
    <w:p w:rsidR="00255C17" w:rsidRPr="00FA2761" w:rsidRDefault="00255C17" w:rsidP="00255C17">
      <w:pPr>
        <w:spacing w:line="288" w:lineRule="auto"/>
      </w:pPr>
    </w:p>
    <w:p w:rsidR="00255C17" w:rsidRPr="00C842EF" w:rsidRDefault="00255C17" w:rsidP="00255C17">
      <w:pPr>
        <w:spacing w:line="288" w:lineRule="auto"/>
        <w:ind w:firstLine="60"/>
      </w:pPr>
      <w:r w:rsidRPr="00C842EF">
        <w:t xml:space="preserve">DATED at Olympia, Washington, and effective </w:t>
      </w:r>
      <w:r w:rsidR="00B90722">
        <w:t>October 29</w:t>
      </w:r>
      <w:r w:rsidRPr="00C842EF">
        <w:t xml:space="preserve">, </w:t>
      </w:r>
      <w:r>
        <w:t>2</w:t>
      </w:r>
      <w:r w:rsidRPr="00C842EF">
        <w:t>00</w:t>
      </w:r>
      <w:r>
        <w:t>9</w:t>
      </w:r>
      <w:r w:rsidRPr="00C842EF">
        <w:t>.</w:t>
      </w:r>
    </w:p>
    <w:p w:rsidR="00255C17" w:rsidRPr="00C842EF" w:rsidRDefault="00255C17" w:rsidP="00255C17">
      <w:pPr>
        <w:spacing w:line="288" w:lineRule="auto"/>
      </w:pPr>
    </w:p>
    <w:p w:rsidR="00255C17" w:rsidRPr="00C842EF" w:rsidRDefault="00255C17" w:rsidP="00255C17">
      <w:pPr>
        <w:spacing w:line="288" w:lineRule="auto"/>
        <w:ind w:firstLine="720"/>
      </w:pPr>
      <w:r w:rsidRPr="00C842EF">
        <w:t xml:space="preserve">WASHINGTON UTILITIES </w:t>
      </w:r>
      <w:smartTag w:uri="urn:schemas-microsoft-com:office:smarttags" w:element="stockticker">
        <w:r w:rsidRPr="00C842EF">
          <w:t>AND</w:t>
        </w:r>
      </w:smartTag>
      <w:r w:rsidRPr="00C842EF">
        <w:t xml:space="preserve"> TRANSPORTATION COMMISSION</w:t>
      </w:r>
    </w:p>
    <w:p w:rsidR="00255C17" w:rsidRPr="00C842EF" w:rsidRDefault="00255C17" w:rsidP="00255C17">
      <w:pPr>
        <w:spacing w:line="288" w:lineRule="auto"/>
      </w:pPr>
    </w:p>
    <w:p w:rsidR="00255C17" w:rsidRPr="00C842EF" w:rsidRDefault="00255C17" w:rsidP="00255C17">
      <w:pPr>
        <w:spacing w:line="288" w:lineRule="auto"/>
      </w:pPr>
    </w:p>
    <w:p w:rsidR="00255C17" w:rsidRDefault="00255C17" w:rsidP="00255C17">
      <w:pPr>
        <w:spacing w:line="288" w:lineRule="auto"/>
      </w:pPr>
    </w:p>
    <w:p w:rsidR="00255C17" w:rsidRDefault="00255C17" w:rsidP="00255C17">
      <w:pPr>
        <w:spacing w:line="288" w:lineRule="auto"/>
      </w:pPr>
      <w:r w:rsidRPr="00FA2761">
        <w:tab/>
      </w:r>
      <w:r w:rsidRPr="00FA2761">
        <w:tab/>
      </w:r>
      <w:r w:rsidRPr="00FA2761">
        <w:tab/>
      </w:r>
      <w:r>
        <w:tab/>
        <w:t>DAVID W. DANNER, Executive Director and Secretary</w:t>
      </w:r>
    </w:p>
    <w:p w:rsidR="008278B2" w:rsidRDefault="008278B2" w:rsidP="004E2D2D">
      <w:pPr>
        <w:spacing w:line="288" w:lineRule="auto"/>
      </w:pPr>
    </w:p>
    <w:sectPr w:rsidR="008278B2" w:rsidSect="0096024F">
      <w:headerReference w:type="default" r:id="rId12"/>
      <w:headerReference w:type="first" r:id="rId13"/>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6D" w:rsidRDefault="00330A6D">
      <w:r>
        <w:separator/>
      </w:r>
    </w:p>
  </w:endnote>
  <w:endnote w:type="continuationSeparator" w:id="0">
    <w:p w:rsidR="00330A6D" w:rsidRDefault="00330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6D" w:rsidRDefault="00330A6D">
      <w:r>
        <w:separator/>
      </w:r>
    </w:p>
  </w:footnote>
  <w:footnote w:type="continuationSeparator" w:id="0">
    <w:p w:rsidR="00330A6D" w:rsidRDefault="00330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006E47C3">
      <w:rPr>
        <w:b/>
        <w:bCs/>
        <w:sz w:val="20"/>
        <w:szCs w:val="20"/>
      </w:rPr>
      <w:t>TG-09</w:t>
    </w:r>
    <w:r w:rsidR="007B333B">
      <w:rPr>
        <w:b/>
        <w:bCs/>
        <w:sz w:val="20"/>
        <w:szCs w:val="20"/>
      </w:rPr>
      <w:t>146</w:t>
    </w:r>
    <w:r w:rsidR="0051523C">
      <w:rPr>
        <w:b/>
        <w:bCs/>
        <w:sz w:val="20"/>
        <w:szCs w:val="20"/>
      </w:rPr>
      <w:t>3</w:t>
    </w:r>
    <w:r w:rsidRPr="00660D82">
      <w:rPr>
        <w:b/>
        <w:bCs/>
        <w:sz w:val="20"/>
        <w:szCs w:val="20"/>
      </w:rPr>
      <w:tab/>
    </w:r>
    <w:r w:rsidRPr="00660D82">
      <w:rPr>
        <w:b/>
        <w:bCs/>
        <w:sz w:val="20"/>
        <w:szCs w:val="20"/>
      </w:rPr>
      <w:tab/>
      <w:t xml:space="preserve">                 PAGE </w:t>
    </w:r>
    <w:r w:rsidR="00113F5C" w:rsidRPr="00660D82">
      <w:rPr>
        <w:rStyle w:val="PageNumber"/>
        <w:b/>
        <w:bCs/>
        <w:sz w:val="20"/>
        <w:szCs w:val="20"/>
      </w:rPr>
      <w:fldChar w:fldCharType="begin"/>
    </w:r>
    <w:r w:rsidRPr="00660D82">
      <w:rPr>
        <w:rStyle w:val="PageNumber"/>
        <w:b/>
        <w:bCs/>
        <w:sz w:val="20"/>
        <w:szCs w:val="20"/>
      </w:rPr>
      <w:instrText xml:space="preserve"> PAGE </w:instrText>
    </w:r>
    <w:r w:rsidR="00113F5C" w:rsidRPr="00660D82">
      <w:rPr>
        <w:rStyle w:val="PageNumber"/>
        <w:b/>
        <w:bCs/>
        <w:sz w:val="20"/>
        <w:szCs w:val="20"/>
      </w:rPr>
      <w:fldChar w:fldCharType="separate"/>
    </w:r>
    <w:r w:rsidR="00E0030B">
      <w:rPr>
        <w:rStyle w:val="PageNumber"/>
        <w:b/>
        <w:bCs/>
        <w:noProof/>
        <w:sz w:val="20"/>
        <w:szCs w:val="20"/>
      </w:rPr>
      <w:t>4</w:t>
    </w:r>
    <w:r w:rsidR="00113F5C"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7B333B">
      <w:rPr>
        <w:b/>
        <w:bCs/>
        <w:sz w:val="20"/>
        <w:szCs w:val="20"/>
      </w:rPr>
      <w:t>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Default="00B66B64">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B0A6C60"/>
    <w:multiLevelType w:val="hybridMultilevel"/>
    <w:tmpl w:val="F320BC7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6"/>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7"/>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8"/>
  </w:num>
  <w:num w:numId="44">
    <w:abstractNumId w:val="6"/>
  </w:num>
  <w:num w:numId="45">
    <w:abstractNumId w:val="6"/>
  </w:num>
  <w:num w:numId="46">
    <w:abstractNumId w:val="8"/>
  </w:num>
  <w:num w:numId="47">
    <w:abstractNumId w:val="6"/>
  </w:num>
  <w:num w:numId="48">
    <w:abstractNumId w:val="6"/>
  </w:num>
  <w:num w:numId="49">
    <w:abstractNumId w:val="9"/>
  </w:num>
  <w:num w:numId="50">
    <w:abstractNumId w:val="6"/>
  </w:num>
  <w:num w:numId="51">
    <w:abstractNumId w:val="6"/>
  </w:num>
  <w:num w:numId="52">
    <w:abstractNumId w:val="4"/>
  </w:num>
  <w:num w:numId="53">
    <w:abstractNumId w:val="6"/>
  </w:num>
  <w:num w:numId="54">
    <w:abstractNumId w:val="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11F2B"/>
    <w:rsid w:val="00014E5C"/>
    <w:rsid w:val="00015A7B"/>
    <w:rsid w:val="00017603"/>
    <w:rsid w:val="00017B42"/>
    <w:rsid w:val="00020CBF"/>
    <w:rsid w:val="0002118D"/>
    <w:rsid w:val="000250E2"/>
    <w:rsid w:val="0002542E"/>
    <w:rsid w:val="00025F88"/>
    <w:rsid w:val="000266DE"/>
    <w:rsid w:val="0002762D"/>
    <w:rsid w:val="000360A5"/>
    <w:rsid w:val="00036E5F"/>
    <w:rsid w:val="000646DD"/>
    <w:rsid w:val="00075AA8"/>
    <w:rsid w:val="000817D0"/>
    <w:rsid w:val="00090598"/>
    <w:rsid w:val="00093E69"/>
    <w:rsid w:val="00094DEE"/>
    <w:rsid w:val="00094FC7"/>
    <w:rsid w:val="000A3CA6"/>
    <w:rsid w:val="000A7BB1"/>
    <w:rsid w:val="000C1B8D"/>
    <w:rsid w:val="000C2396"/>
    <w:rsid w:val="000C510F"/>
    <w:rsid w:val="000D3034"/>
    <w:rsid w:val="000D6AF8"/>
    <w:rsid w:val="000D721F"/>
    <w:rsid w:val="000F0628"/>
    <w:rsid w:val="000F1869"/>
    <w:rsid w:val="000F6B51"/>
    <w:rsid w:val="0010087A"/>
    <w:rsid w:val="00101CAA"/>
    <w:rsid w:val="00105EFC"/>
    <w:rsid w:val="00113F5C"/>
    <w:rsid w:val="00117AF9"/>
    <w:rsid w:val="00124169"/>
    <w:rsid w:val="00124F5F"/>
    <w:rsid w:val="001278A1"/>
    <w:rsid w:val="00147531"/>
    <w:rsid w:val="001634F2"/>
    <w:rsid w:val="00163BB6"/>
    <w:rsid w:val="001667D2"/>
    <w:rsid w:val="0017034D"/>
    <w:rsid w:val="00171432"/>
    <w:rsid w:val="00175374"/>
    <w:rsid w:val="00176442"/>
    <w:rsid w:val="00183656"/>
    <w:rsid w:val="0019130F"/>
    <w:rsid w:val="001A7F10"/>
    <w:rsid w:val="001D12C3"/>
    <w:rsid w:val="001D7E53"/>
    <w:rsid w:val="001E13B6"/>
    <w:rsid w:val="001E3851"/>
    <w:rsid w:val="001E5764"/>
    <w:rsid w:val="001E64CE"/>
    <w:rsid w:val="001E7D73"/>
    <w:rsid w:val="001F1856"/>
    <w:rsid w:val="001F53B8"/>
    <w:rsid w:val="00203DA1"/>
    <w:rsid w:val="00204D46"/>
    <w:rsid w:val="00205C99"/>
    <w:rsid w:val="002070B9"/>
    <w:rsid w:val="00212421"/>
    <w:rsid w:val="0022237A"/>
    <w:rsid w:val="002308F9"/>
    <w:rsid w:val="00231806"/>
    <w:rsid w:val="00232EC6"/>
    <w:rsid w:val="00234BD2"/>
    <w:rsid w:val="00244423"/>
    <w:rsid w:val="00251D0D"/>
    <w:rsid w:val="00253C6B"/>
    <w:rsid w:val="00255C17"/>
    <w:rsid w:val="00261470"/>
    <w:rsid w:val="00261CAE"/>
    <w:rsid w:val="00264924"/>
    <w:rsid w:val="00266522"/>
    <w:rsid w:val="0026784E"/>
    <w:rsid w:val="00274E9E"/>
    <w:rsid w:val="00276B28"/>
    <w:rsid w:val="00276BD4"/>
    <w:rsid w:val="002779EF"/>
    <w:rsid w:val="00291EFE"/>
    <w:rsid w:val="00293128"/>
    <w:rsid w:val="00297A00"/>
    <w:rsid w:val="002B08B3"/>
    <w:rsid w:val="002B4AFB"/>
    <w:rsid w:val="002B4C98"/>
    <w:rsid w:val="002C221A"/>
    <w:rsid w:val="002D1930"/>
    <w:rsid w:val="002D3FDD"/>
    <w:rsid w:val="002E3416"/>
    <w:rsid w:val="002E38D0"/>
    <w:rsid w:val="002E3C85"/>
    <w:rsid w:val="002F11A0"/>
    <w:rsid w:val="002F3DCC"/>
    <w:rsid w:val="00315CEB"/>
    <w:rsid w:val="00316660"/>
    <w:rsid w:val="00322EF3"/>
    <w:rsid w:val="00327FB2"/>
    <w:rsid w:val="00330A6D"/>
    <w:rsid w:val="003327C2"/>
    <w:rsid w:val="0033296C"/>
    <w:rsid w:val="00343132"/>
    <w:rsid w:val="00352EE2"/>
    <w:rsid w:val="00353A88"/>
    <w:rsid w:val="00353E80"/>
    <w:rsid w:val="00365953"/>
    <w:rsid w:val="00367A88"/>
    <w:rsid w:val="0037037C"/>
    <w:rsid w:val="00377A5D"/>
    <w:rsid w:val="003875FE"/>
    <w:rsid w:val="003945B1"/>
    <w:rsid w:val="003A779E"/>
    <w:rsid w:val="003B18C4"/>
    <w:rsid w:val="003C07B1"/>
    <w:rsid w:val="003C4C45"/>
    <w:rsid w:val="003D5266"/>
    <w:rsid w:val="003D7C7F"/>
    <w:rsid w:val="003E23A0"/>
    <w:rsid w:val="003F00EF"/>
    <w:rsid w:val="003F29D5"/>
    <w:rsid w:val="003F648A"/>
    <w:rsid w:val="003F7B2B"/>
    <w:rsid w:val="00400EA7"/>
    <w:rsid w:val="0040170F"/>
    <w:rsid w:val="00402E53"/>
    <w:rsid w:val="00405686"/>
    <w:rsid w:val="004061FA"/>
    <w:rsid w:val="00410D25"/>
    <w:rsid w:val="00411746"/>
    <w:rsid w:val="00412D28"/>
    <w:rsid w:val="0041572C"/>
    <w:rsid w:val="00424B63"/>
    <w:rsid w:val="004367E8"/>
    <w:rsid w:val="004369D1"/>
    <w:rsid w:val="004519D0"/>
    <w:rsid w:val="00455235"/>
    <w:rsid w:val="004573A2"/>
    <w:rsid w:val="004602C4"/>
    <w:rsid w:val="00461518"/>
    <w:rsid w:val="00462E61"/>
    <w:rsid w:val="00465FB1"/>
    <w:rsid w:val="00467D48"/>
    <w:rsid w:val="004700F8"/>
    <w:rsid w:val="00473AFF"/>
    <w:rsid w:val="00473BB7"/>
    <w:rsid w:val="0047566C"/>
    <w:rsid w:val="00475949"/>
    <w:rsid w:val="004816F5"/>
    <w:rsid w:val="00481F99"/>
    <w:rsid w:val="004821F0"/>
    <w:rsid w:val="004878F9"/>
    <w:rsid w:val="00490212"/>
    <w:rsid w:val="00490F06"/>
    <w:rsid w:val="004C458D"/>
    <w:rsid w:val="004C474A"/>
    <w:rsid w:val="004C5340"/>
    <w:rsid w:val="004C7783"/>
    <w:rsid w:val="004D4996"/>
    <w:rsid w:val="004D6732"/>
    <w:rsid w:val="004D71B0"/>
    <w:rsid w:val="004E2D2D"/>
    <w:rsid w:val="004F0250"/>
    <w:rsid w:val="0050074F"/>
    <w:rsid w:val="00502BB9"/>
    <w:rsid w:val="0050337D"/>
    <w:rsid w:val="005069A8"/>
    <w:rsid w:val="00510235"/>
    <w:rsid w:val="00511B12"/>
    <w:rsid w:val="005120A4"/>
    <w:rsid w:val="00514B48"/>
    <w:rsid w:val="0051523C"/>
    <w:rsid w:val="005206B8"/>
    <w:rsid w:val="0052221A"/>
    <w:rsid w:val="0052350A"/>
    <w:rsid w:val="00532063"/>
    <w:rsid w:val="005563A3"/>
    <w:rsid w:val="005628AE"/>
    <w:rsid w:val="0057131A"/>
    <w:rsid w:val="00573051"/>
    <w:rsid w:val="00583807"/>
    <w:rsid w:val="00590342"/>
    <w:rsid w:val="00591455"/>
    <w:rsid w:val="005919A2"/>
    <w:rsid w:val="005A0341"/>
    <w:rsid w:val="005B2415"/>
    <w:rsid w:val="005C3B17"/>
    <w:rsid w:val="005D1B77"/>
    <w:rsid w:val="005E439A"/>
    <w:rsid w:val="005E5651"/>
    <w:rsid w:val="00606255"/>
    <w:rsid w:val="006067B6"/>
    <w:rsid w:val="0062703A"/>
    <w:rsid w:val="00636A67"/>
    <w:rsid w:val="00641079"/>
    <w:rsid w:val="0064500D"/>
    <w:rsid w:val="00651395"/>
    <w:rsid w:val="006545D0"/>
    <w:rsid w:val="0066073B"/>
    <w:rsid w:val="00660D82"/>
    <w:rsid w:val="006630D4"/>
    <w:rsid w:val="00664345"/>
    <w:rsid w:val="00664E0F"/>
    <w:rsid w:val="00665E55"/>
    <w:rsid w:val="006823E5"/>
    <w:rsid w:val="006864C9"/>
    <w:rsid w:val="00697EC1"/>
    <w:rsid w:val="006A3638"/>
    <w:rsid w:val="006A49A7"/>
    <w:rsid w:val="006A5671"/>
    <w:rsid w:val="006A576D"/>
    <w:rsid w:val="006A65BC"/>
    <w:rsid w:val="006B710E"/>
    <w:rsid w:val="006C39B3"/>
    <w:rsid w:val="006C7971"/>
    <w:rsid w:val="006D033A"/>
    <w:rsid w:val="006D13C0"/>
    <w:rsid w:val="006D249A"/>
    <w:rsid w:val="006D2DAD"/>
    <w:rsid w:val="006D680E"/>
    <w:rsid w:val="006D7F93"/>
    <w:rsid w:val="006E1778"/>
    <w:rsid w:val="006E2105"/>
    <w:rsid w:val="006E47C3"/>
    <w:rsid w:val="006F16D6"/>
    <w:rsid w:val="006F1AB7"/>
    <w:rsid w:val="006F3BAE"/>
    <w:rsid w:val="006F4062"/>
    <w:rsid w:val="00702063"/>
    <w:rsid w:val="0070320B"/>
    <w:rsid w:val="00716468"/>
    <w:rsid w:val="00721428"/>
    <w:rsid w:val="00722C05"/>
    <w:rsid w:val="00727601"/>
    <w:rsid w:val="0074340A"/>
    <w:rsid w:val="0074352A"/>
    <w:rsid w:val="0074581B"/>
    <w:rsid w:val="007576E5"/>
    <w:rsid w:val="007626B6"/>
    <w:rsid w:val="00764D05"/>
    <w:rsid w:val="0076619F"/>
    <w:rsid w:val="0077208F"/>
    <w:rsid w:val="007878B4"/>
    <w:rsid w:val="007905F3"/>
    <w:rsid w:val="0079120A"/>
    <w:rsid w:val="00795B40"/>
    <w:rsid w:val="00796500"/>
    <w:rsid w:val="00796959"/>
    <w:rsid w:val="007A133F"/>
    <w:rsid w:val="007A357B"/>
    <w:rsid w:val="007B333B"/>
    <w:rsid w:val="007B7A19"/>
    <w:rsid w:val="007C02D5"/>
    <w:rsid w:val="007C34DF"/>
    <w:rsid w:val="007E25E7"/>
    <w:rsid w:val="007E6E6B"/>
    <w:rsid w:val="007F60CE"/>
    <w:rsid w:val="00801FDD"/>
    <w:rsid w:val="00803378"/>
    <w:rsid w:val="00817A31"/>
    <w:rsid w:val="008208A3"/>
    <w:rsid w:val="008278B2"/>
    <w:rsid w:val="00827FB5"/>
    <w:rsid w:val="00843342"/>
    <w:rsid w:val="00844EAF"/>
    <w:rsid w:val="008533EC"/>
    <w:rsid w:val="00856F6C"/>
    <w:rsid w:val="0087034F"/>
    <w:rsid w:val="00884081"/>
    <w:rsid w:val="00885863"/>
    <w:rsid w:val="008975B0"/>
    <w:rsid w:val="008A2AA5"/>
    <w:rsid w:val="008A53DB"/>
    <w:rsid w:val="008B47CB"/>
    <w:rsid w:val="008C77D3"/>
    <w:rsid w:val="008D6E51"/>
    <w:rsid w:val="008E1BF6"/>
    <w:rsid w:val="008E4BDC"/>
    <w:rsid w:val="008F0219"/>
    <w:rsid w:val="008F619F"/>
    <w:rsid w:val="008F6CF5"/>
    <w:rsid w:val="008F7910"/>
    <w:rsid w:val="008F79A6"/>
    <w:rsid w:val="00901D3C"/>
    <w:rsid w:val="00925CCB"/>
    <w:rsid w:val="00927228"/>
    <w:rsid w:val="009332CD"/>
    <w:rsid w:val="00934D2B"/>
    <w:rsid w:val="00946FE7"/>
    <w:rsid w:val="00953E09"/>
    <w:rsid w:val="0095422E"/>
    <w:rsid w:val="0096024F"/>
    <w:rsid w:val="009725AB"/>
    <w:rsid w:val="00975BC4"/>
    <w:rsid w:val="00976A82"/>
    <w:rsid w:val="00981846"/>
    <w:rsid w:val="00986E63"/>
    <w:rsid w:val="00991D3A"/>
    <w:rsid w:val="00992FD4"/>
    <w:rsid w:val="00994052"/>
    <w:rsid w:val="009A1D00"/>
    <w:rsid w:val="009B0991"/>
    <w:rsid w:val="009B1BA4"/>
    <w:rsid w:val="009B617B"/>
    <w:rsid w:val="009C0105"/>
    <w:rsid w:val="009C013A"/>
    <w:rsid w:val="009C7029"/>
    <w:rsid w:val="009D2767"/>
    <w:rsid w:val="009E1682"/>
    <w:rsid w:val="009F723C"/>
    <w:rsid w:val="00A120B3"/>
    <w:rsid w:val="00A144EC"/>
    <w:rsid w:val="00A27981"/>
    <w:rsid w:val="00A30EC0"/>
    <w:rsid w:val="00A3759A"/>
    <w:rsid w:val="00A37C25"/>
    <w:rsid w:val="00A4565E"/>
    <w:rsid w:val="00A52077"/>
    <w:rsid w:val="00A55EC2"/>
    <w:rsid w:val="00A71493"/>
    <w:rsid w:val="00A72CDF"/>
    <w:rsid w:val="00A748CC"/>
    <w:rsid w:val="00A779D3"/>
    <w:rsid w:val="00A83399"/>
    <w:rsid w:val="00A847E8"/>
    <w:rsid w:val="00A8763E"/>
    <w:rsid w:val="00A9182B"/>
    <w:rsid w:val="00A9500F"/>
    <w:rsid w:val="00AA4BBE"/>
    <w:rsid w:val="00AB0410"/>
    <w:rsid w:val="00AB2D5C"/>
    <w:rsid w:val="00AB385F"/>
    <w:rsid w:val="00AB3FDD"/>
    <w:rsid w:val="00AC3E38"/>
    <w:rsid w:val="00AC4FD0"/>
    <w:rsid w:val="00AC54E5"/>
    <w:rsid w:val="00AC6157"/>
    <w:rsid w:val="00AE20FC"/>
    <w:rsid w:val="00AF3657"/>
    <w:rsid w:val="00AF5E18"/>
    <w:rsid w:val="00B13403"/>
    <w:rsid w:val="00B13FC8"/>
    <w:rsid w:val="00B1562D"/>
    <w:rsid w:val="00B20377"/>
    <w:rsid w:val="00B240FE"/>
    <w:rsid w:val="00B30787"/>
    <w:rsid w:val="00B3237E"/>
    <w:rsid w:val="00B350DA"/>
    <w:rsid w:val="00B44C1F"/>
    <w:rsid w:val="00B45FD0"/>
    <w:rsid w:val="00B515B2"/>
    <w:rsid w:val="00B5727B"/>
    <w:rsid w:val="00B579F8"/>
    <w:rsid w:val="00B66B64"/>
    <w:rsid w:val="00B726B9"/>
    <w:rsid w:val="00B772EA"/>
    <w:rsid w:val="00B80905"/>
    <w:rsid w:val="00B82F7D"/>
    <w:rsid w:val="00B853EF"/>
    <w:rsid w:val="00B90722"/>
    <w:rsid w:val="00B923F7"/>
    <w:rsid w:val="00BB0AAB"/>
    <w:rsid w:val="00BB39FE"/>
    <w:rsid w:val="00BC09E2"/>
    <w:rsid w:val="00BC0BE8"/>
    <w:rsid w:val="00BC2FF4"/>
    <w:rsid w:val="00BC5924"/>
    <w:rsid w:val="00BC64CB"/>
    <w:rsid w:val="00BC79AC"/>
    <w:rsid w:val="00BD1210"/>
    <w:rsid w:val="00BE3DF9"/>
    <w:rsid w:val="00C12E82"/>
    <w:rsid w:val="00C13087"/>
    <w:rsid w:val="00C23981"/>
    <w:rsid w:val="00C3720C"/>
    <w:rsid w:val="00C372FD"/>
    <w:rsid w:val="00C438B7"/>
    <w:rsid w:val="00C43A43"/>
    <w:rsid w:val="00C45292"/>
    <w:rsid w:val="00C61F67"/>
    <w:rsid w:val="00C629BF"/>
    <w:rsid w:val="00C63672"/>
    <w:rsid w:val="00C6405F"/>
    <w:rsid w:val="00C778D5"/>
    <w:rsid w:val="00C869DA"/>
    <w:rsid w:val="00C912F8"/>
    <w:rsid w:val="00C91DA1"/>
    <w:rsid w:val="00CA2187"/>
    <w:rsid w:val="00CA42FE"/>
    <w:rsid w:val="00CB10C5"/>
    <w:rsid w:val="00CB1839"/>
    <w:rsid w:val="00CB3235"/>
    <w:rsid w:val="00CC1217"/>
    <w:rsid w:val="00CC286C"/>
    <w:rsid w:val="00CC3932"/>
    <w:rsid w:val="00CC57D3"/>
    <w:rsid w:val="00CD232D"/>
    <w:rsid w:val="00CD6B56"/>
    <w:rsid w:val="00CE6B45"/>
    <w:rsid w:val="00CE7DFD"/>
    <w:rsid w:val="00CF3899"/>
    <w:rsid w:val="00CF7706"/>
    <w:rsid w:val="00D01DAB"/>
    <w:rsid w:val="00D0504B"/>
    <w:rsid w:val="00D118DC"/>
    <w:rsid w:val="00D12273"/>
    <w:rsid w:val="00D1336A"/>
    <w:rsid w:val="00D1599A"/>
    <w:rsid w:val="00D261CB"/>
    <w:rsid w:val="00D3098D"/>
    <w:rsid w:val="00D30A83"/>
    <w:rsid w:val="00D30E95"/>
    <w:rsid w:val="00D32A56"/>
    <w:rsid w:val="00D410A2"/>
    <w:rsid w:val="00D4473A"/>
    <w:rsid w:val="00D44D7F"/>
    <w:rsid w:val="00D5168F"/>
    <w:rsid w:val="00D5212E"/>
    <w:rsid w:val="00D52F81"/>
    <w:rsid w:val="00D5507B"/>
    <w:rsid w:val="00D648D4"/>
    <w:rsid w:val="00D6527A"/>
    <w:rsid w:val="00D65C90"/>
    <w:rsid w:val="00D71854"/>
    <w:rsid w:val="00D71E7F"/>
    <w:rsid w:val="00D754B2"/>
    <w:rsid w:val="00D769B0"/>
    <w:rsid w:val="00D7764D"/>
    <w:rsid w:val="00D806A7"/>
    <w:rsid w:val="00D962F5"/>
    <w:rsid w:val="00DA0A3A"/>
    <w:rsid w:val="00DA59B9"/>
    <w:rsid w:val="00DA6DB5"/>
    <w:rsid w:val="00DC6D38"/>
    <w:rsid w:val="00DD0E84"/>
    <w:rsid w:val="00DE0379"/>
    <w:rsid w:val="00DE3BD9"/>
    <w:rsid w:val="00DF0EB8"/>
    <w:rsid w:val="00DF2581"/>
    <w:rsid w:val="00DF3D6F"/>
    <w:rsid w:val="00DF415A"/>
    <w:rsid w:val="00DF5643"/>
    <w:rsid w:val="00DF77BA"/>
    <w:rsid w:val="00DF7E98"/>
    <w:rsid w:val="00E0030B"/>
    <w:rsid w:val="00E010B2"/>
    <w:rsid w:val="00E0468D"/>
    <w:rsid w:val="00E065B6"/>
    <w:rsid w:val="00E14CE7"/>
    <w:rsid w:val="00E14D39"/>
    <w:rsid w:val="00E248E1"/>
    <w:rsid w:val="00E32050"/>
    <w:rsid w:val="00E33B09"/>
    <w:rsid w:val="00E366A8"/>
    <w:rsid w:val="00E4354E"/>
    <w:rsid w:val="00E503B9"/>
    <w:rsid w:val="00E52F18"/>
    <w:rsid w:val="00E5641E"/>
    <w:rsid w:val="00E62EB8"/>
    <w:rsid w:val="00E71656"/>
    <w:rsid w:val="00E741B8"/>
    <w:rsid w:val="00E756F4"/>
    <w:rsid w:val="00E80F5C"/>
    <w:rsid w:val="00E8389D"/>
    <w:rsid w:val="00E8742C"/>
    <w:rsid w:val="00E87869"/>
    <w:rsid w:val="00E90D6F"/>
    <w:rsid w:val="00E9272A"/>
    <w:rsid w:val="00EA4981"/>
    <w:rsid w:val="00EA6C8E"/>
    <w:rsid w:val="00EC365E"/>
    <w:rsid w:val="00ED7947"/>
    <w:rsid w:val="00EE343B"/>
    <w:rsid w:val="00EE4888"/>
    <w:rsid w:val="00EF069B"/>
    <w:rsid w:val="00EF6E3E"/>
    <w:rsid w:val="00F0273E"/>
    <w:rsid w:val="00F13722"/>
    <w:rsid w:val="00F17FC2"/>
    <w:rsid w:val="00F24CF4"/>
    <w:rsid w:val="00F260AC"/>
    <w:rsid w:val="00F26525"/>
    <w:rsid w:val="00F302B5"/>
    <w:rsid w:val="00F35602"/>
    <w:rsid w:val="00F36313"/>
    <w:rsid w:val="00F37945"/>
    <w:rsid w:val="00F57651"/>
    <w:rsid w:val="00F60F5F"/>
    <w:rsid w:val="00F62315"/>
    <w:rsid w:val="00F62B22"/>
    <w:rsid w:val="00F719A8"/>
    <w:rsid w:val="00F77204"/>
    <w:rsid w:val="00F84C01"/>
    <w:rsid w:val="00F858EC"/>
    <w:rsid w:val="00F87D88"/>
    <w:rsid w:val="00F913D3"/>
    <w:rsid w:val="00FA46EF"/>
    <w:rsid w:val="00FA57C5"/>
    <w:rsid w:val="00FA5C39"/>
    <w:rsid w:val="00FA7451"/>
    <w:rsid w:val="00FB0F98"/>
    <w:rsid w:val="00FC42A4"/>
    <w:rsid w:val="00FD2BBA"/>
    <w:rsid w:val="00FE2B19"/>
    <w:rsid w:val="00FF3595"/>
    <w:rsid w:val="00FF4F58"/>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2009-09-14T07:00:00+00:00</OpenedDate>
    <Date1 xmlns="dc463f71-b30c-4ab2-9473-d307f9d35888">2009-10-29T07:00:00+00:00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091463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43E26242E18C4384E02C95C3A57994" ma:contentTypeVersion="131" ma:contentTypeDescription="" ma:contentTypeScope="" ma:versionID="51c28f7c77f4cbb6e15a2af2638560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6D551-DCD4-4E24-A788-1A4F1B6E7D5B}"/>
</file>

<file path=customXml/itemProps2.xml><?xml version="1.0" encoding="utf-8"?>
<ds:datastoreItem xmlns:ds="http://schemas.openxmlformats.org/officeDocument/2006/customXml" ds:itemID="{DE039EFE-B430-4FB1-ABF5-C831D4337842}"/>
</file>

<file path=customXml/itemProps3.xml><?xml version="1.0" encoding="utf-8"?>
<ds:datastoreItem xmlns:ds="http://schemas.openxmlformats.org/officeDocument/2006/customXml" ds:itemID="{81A695C1-9722-4004-BEF4-A09D6E16E7EC}"/>
</file>

<file path=customXml/itemProps4.xml><?xml version="1.0" encoding="utf-8"?>
<ds:datastoreItem xmlns:ds="http://schemas.openxmlformats.org/officeDocument/2006/customXml" ds:itemID="{9832C3A6-62FE-4C4F-A889-6A341C05BCA4}"/>
</file>

<file path=customXml/itemProps5.xml><?xml version="1.0" encoding="utf-8"?>
<ds:datastoreItem xmlns:ds="http://schemas.openxmlformats.org/officeDocument/2006/customXml" ds:itemID="{C9612793-942D-4003-A7FE-281B174082C3}"/>
</file>

<file path=customXml/itemProps6.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4</Pages>
  <Words>1004</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TG-091467</vt:lpstr>
    </vt:vector>
  </TitlesOfParts>
  <Company>WUTC</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TG-091463</dc:title>
  <dc:subject/>
  <dc:creator>D. Gomez</dc:creator>
  <cp:keywords/>
  <cp:lastModifiedBy> Cathy Kern</cp:lastModifiedBy>
  <cp:revision>2</cp:revision>
  <cp:lastPrinted>2009-10-26T18:10:00Z</cp:lastPrinted>
  <dcterms:created xsi:type="dcterms:W3CDTF">2009-10-28T23:19:00Z</dcterms:created>
  <dcterms:modified xsi:type="dcterms:W3CDTF">2009-10-28T23:19:00Z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0x0101006E56B4D1795A2E4DB2F0B01679ED314A00A043E26242E18C4384E02C95C3A57994</vt:lpwstr>
  </property>
  <property fmtid="{D5CDD505-2E9C-101B-9397-08002B2CF9AE}" pid="3" name="ContentType">
    <vt:lpwstr>Document</vt:lpwstr>
  </property>
  <property fmtid="{D5CDD505-2E9C-101B-9397-08002B2CF9AE}" pid="4" name="_docset_NoMedatataSyncRequired">
    <vt:lpwstr>False</vt:lpwstr>
  </property>
</Properties>
</file>