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proofErr w:type="spellStart"/>
      <w:r w:rsidRPr="00E6415E">
        <w:rPr>
          <w:b/>
          <w:szCs w:val="24"/>
          <w:lang w:val="fr-FR"/>
        </w:rPr>
        <w:t>CenturyTel</w:t>
      </w:r>
      <w:proofErr w:type="spellEnd"/>
      <w:r w:rsidRPr="00E6415E">
        <w:rPr>
          <w:b/>
          <w:szCs w:val="24"/>
          <w:lang w:val="fr-FR"/>
        </w:rPr>
        <w:t xml:space="preserve">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6C3EA6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</w:t>
      </w:r>
      <w:r w:rsidR="00956101">
        <w:rPr>
          <w:b/>
          <w:szCs w:val="24"/>
        </w:rPr>
        <w:t xml:space="preserve">CenturyLink’s </w:t>
      </w:r>
      <w:r w:rsidR="006C3EA6" w:rsidRPr="006C3EA6">
        <w:rPr>
          <w:b/>
          <w:szCs w:val="24"/>
        </w:rPr>
        <w:t>Order 03, Compliance Filing</w:t>
      </w:r>
      <w:r w:rsidR="006C3EA6">
        <w:rPr>
          <w:b/>
          <w:szCs w:val="24"/>
        </w:rPr>
        <w:t xml:space="preserve"> </w:t>
      </w:r>
      <w:r w:rsidR="0099005F">
        <w:rPr>
          <w:b/>
          <w:szCs w:val="24"/>
        </w:rPr>
        <w:t>–</w:t>
      </w:r>
      <w:r w:rsidR="006C3EA6">
        <w:rPr>
          <w:b/>
          <w:szCs w:val="24"/>
        </w:rPr>
        <w:t xml:space="preserve"> </w:t>
      </w:r>
      <w:r w:rsidR="0099005F">
        <w:rPr>
          <w:b/>
          <w:szCs w:val="24"/>
        </w:rPr>
        <w:t>CenturyLink’s San Juan Islands Submarin</w:t>
      </w:r>
      <w:r w:rsidR="00193BA4">
        <w:rPr>
          <w:b/>
          <w:szCs w:val="24"/>
        </w:rPr>
        <w:t>e</w:t>
      </w:r>
      <w:r w:rsidR="0099005F">
        <w:rPr>
          <w:b/>
          <w:szCs w:val="24"/>
        </w:rPr>
        <w:t xml:space="preserve"> Cable Inspection</w:t>
      </w:r>
      <w:r w:rsidR="002F1BCB" w:rsidRPr="002F1BCB">
        <w:rPr>
          <w:b/>
        </w:rPr>
        <w:t xml:space="preserve"> Plan</w:t>
      </w:r>
      <w:r w:rsidR="00E6415E">
        <w:rPr>
          <w:bCs/>
          <w:szCs w:val="24"/>
        </w:rPr>
        <w:t xml:space="preserve"> </w:t>
      </w:r>
      <w:r>
        <w:rPr>
          <w:szCs w:val="24"/>
        </w:rPr>
        <w:t xml:space="preserve">on the following parties:  </w:t>
      </w:r>
    </w:p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4368"/>
      </w:tblGrid>
      <w:tr w:rsidR="00E92414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7" w:history="1">
              <w:r w:rsidRPr="00497FEB">
                <w:rPr>
                  <w:rStyle w:val="Hyperlink"/>
                  <w:szCs w:val="24"/>
                </w:rPr>
                <w:t>lisa</w:t>
              </w:r>
              <w:r w:rsidR="005748A8">
                <w:rPr>
                  <w:rStyle w:val="Hyperlink"/>
                  <w:szCs w:val="24"/>
                </w:rPr>
                <w:t>.gafken</w:t>
              </w:r>
              <w:r w:rsidRPr="00497FEB">
                <w:rPr>
                  <w:rStyle w:val="Hyperlink"/>
                  <w:szCs w:val="24"/>
                </w:rPr>
                <w:t>@atg.wa.gov</w:t>
              </w:r>
            </w:hyperlink>
          </w:p>
          <w:p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C666D7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</w:t>
            </w:r>
            <w:r w:rsidR="005C4090">
              <w:rPr>
                <w:szCs w:val="24"/>
              </w:rPr>
              <w:t>PS</w:t>
            </w:r>
            <w:r>
              <w:rPr>
                <w:szCs w:val="24"/>
              </w:rPr>
              <w:t xml:space="preserve"> delivery</w:t>
            </w:r>
          </w:p>
        </w:tc>
      </w:tr>
      <w:tr w:rsidR="00890CCE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</w:t>
            </w:r>
            <w:proofErr w:type="spellStart"/>
            <w:r w:rsidRPr="00497FEB">
              <w:rPr>
                <w:szCs w:val="24"/>
              </w:rPr>
              <w:t>Rulkowski</w:t>
            </w:r>
            <w:proofErr w:type="spellEnd"/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8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368" w:type="dxa"/>
          </w:tcPr>
          <w:p w:rsidR="00890CCE" w:rsidRPr="00497FEB" w:rsidRDefault="00890CCE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C666D7" w:rsidTr="00C666D7">
        <w:tc>
          <w:tcPr>
            <w:tcW w:w="5688" w:type="dxa"/>
          </w:tcPr>
          <w:p w:rsidR="00C666D7" w:rsidRDefault="00C666D7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Marguerite E. Friedlander, ALJ, </w:t>
            </w:r>
            <w:hyperlink r:id="rId9" w:history="1">
              <w:r w:rsidRPr="00254570">
                <w:rPr>
                  <w:rStyle w:val="Hyperlink"/>
                  <w:szCs w:val="24"/>
                </w:rPr>
                <w:t>mfriedla@utc.wa.gov</w:t>
              </w:r>
            </w:hyperlink>
          </w:p>
          <w:p w:rsidR="00C666D7" w:rsidRPr="00890CCE" w:rsidRDefault="00C666D7" w:rsidP="00C666D7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C666D7" w:rsidRDefault="00C666D7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0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Kym </w:t>
            </w:r>
            <w:proofErr w:type="spellStart"/>
            <w:r>
              <w:rPr>
                <w:szCs w:val="24"/>
              </w:rPr>
              <w:t>Bostelle</w:t>
            </w:r>
            <w:proofErr w:type="spellEnd"/>
            <w:r>
              <w:rPr>
                <w:szCs w:val="24"/>
              </w:rPr>
              <w:t xml:space="preserve">, </w:t>
            </w:r>
            <w:hyperlink r:id="rId11" w:history="1">
              <w:r w:rsidRPr="002235C2">
                <w:rPr>
                  <w:rStyle w:val="Hyperlink"/>
                  <w:szCs w:val="24"/>
                </w:rPr>
                <w:t>KymH@atg.wa.gov</w:t>
              </w:r>
            </w:hyperlink>
          </w:p>
          <w:p w:rsidR="006C3EA6" w:rsidRP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2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:rsidTr="00C666D7">
        <w:tc>
          <w:tcPr>
            <w:tcW w:w="568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Krista Gross, </w:t>
            </w:r>
            <w:hyperlink r:id="rId13" w:history="1">
              <w:r w:rsidRPr="00F06799">
                <w:rPr>
                  <w:rStyle w:val="Hyperlink"/>
                  <w:szCs w:val="24"/>
                </w:rPr>
                <w:t>kgross@utc.wa.gov</w:t>
              </w:r>
            </w:hyperlink>
          </w:p>
          <w:p w:rsidR="00395679" w:rsidRPr="00890CCE" w:rsidRDefault="00395679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:rsidTr="00C666D7">
        <w:tc>
          <w:tcPr>
            <w:tcW w:w="568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Betsy </w:t>
            </w:r>
            <w:proofErr w:type="spellStart"/>
            <w:r>
              <w:rPr>
                <w:szCs w:val="24"/>
              </w:rPr>
              <w:t>DeMarco</w:t>
            </w:r>
            <w:proofErr w:type="spellEnd"/>
            <w:r>
              <w:rPr>
                <w:szCs w:val="24"/>
              </w:rPr>
              <w:t xml:space="preserve">, </w:t>
            </w:r>
            <w:hyperlink r:id="rId14" w:history="1">
              <w:r w:rsidRPr="00F06799">
                <w:rPr>
                  <w:rStyle w:val="Hyperlink"/>
                  <w:szCs w:val="24"/>
                </w:rPr>
                <w:t>bdemarco@utc.wa.gov</w:t>
              </w:r>
            </w:hyperlink>
          </w:p>
        </w:tc>
        <w:tc>
          <w:tcPr>
            <w:tcW w:w="436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proofErr w:type="gramStart"/>
      <w:r w:rsidR="006A3F38">
        <w:rPr>
          <w:szCs w:val="24"/>
          <w:u w:val="single"/>
        </w:rPr>
        <w:t>30</w:t>
      </w:r>
      <w:r w:rsidR="0099005F" w:rsidRPr="0099005F">
        <w:rPr>
          <w:szCs w:val="24"/>
          <w:u w:val="single"/>
          <w:vertAlign w:val="superscript"/>
        </w:rPr>
        <w:t>th</w:t>
      </w:r>
      <w:r w:rsidR="0099005F">
        <w:rPr>
          <w:szCs w:val="24"/>
          <w:u w:val="single"/>
        </w:rPr>
        <w:t xml:space="preserve"> </w:t>
      </w:r>
      <w:r>
        <w:rPr>
          <w:szCs w:val="24"/>
        </w:rPr>
        <w:t xml:space="preserve"> </w:t>
      </w:r>
      <w:r w:rsidR="0099005F">
        <w:rPr>
          <w:szCs w:val="24"/>
        </w:rPr>
        <w:t>day</w:t>
      </w:r>
      <w:proofErr w:type="gramEnd"/>
      <w:r w:rsidR="0099005F">
        <w:rPr>
          <w:szCs w:val="24"/>
        </w:rPr>
        <w:t xml:space="preserve"> </w:t>
      </w:r>
      <w:r>
        <w:rPr>
          <w:szCs w:val="24"/>
        </w:rPr>
        <w:t xml:space="preserve">of </w:t>
      </w:r>
      <w:r w:rsidR="00142339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142339">
        <w:rPr>
          <w:szCs w:val="24"/>
        </w:rPr>
        <w:fldChar w:fldCharType="separate"/>
      </w:r>
      <w:r w:rsidR="00193BA4">
        <w:rPr>
          <w:noProof/>
          <w:szCs w:val="24"/>
        </w:rPr>
        <w:t>November 2016</w:t>
      </w:r>
      <w:r w:rsidR="00142339">
        <w:rPr>
          <w:szCs w:val="24"/>
        </w:rPr>
        <w:fldChar w:fldCharType="end"/>
      </w:r>
      <w:r>
        <w:rPr>
          <w:szCs w:val="24"/>
        </w:rPr>
        <w:t xml:space="preserve">.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A4" w:rsidRDefault="00193BA4">
      <w:pPr>
        <w:spacing w:line="20" w:lineRule="exact"/>
      </w:pPr>
    </w:p>
  </w:endnote>
  <w:endnote w:type="continuationSeparator" w:id="0">
    <w:p w:rsidR="00193BA4" w:rsidRDefault="00193BA4">
      <w:r>
        <w:t xml:space="preserve"> </w:t>
      </w:r>
    </w:p>
  </w:endnote>
  <w:endnote w:type="continuationNotice" w:id="1">
    <w:p w:rsidR="00193BA4" w:rsidRDefault="00193BA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A4" w:rsidRDefault="00193BA4">
    <w:pPr>
      <w:pStyle w:val="Footer"/>
    </w:pPr>
  </w:p>
  <w:p w:rsidR="00193BA4" w:rsidRDefault="00193BA4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A4" w:rsidRDefault="00193BA4">
      <w:r>
        <w:separator/>
      </w:r>
    </w:p>
  </w:footnote>
  <w:footnote w:type="continuationSeparator" w:id="0">
    <w:p w:rsidR="00193BA4" w:rsidRDefault="00193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92A57"/>
    <w:rsid w:val="000A0A51"/>
    <w:rsid w:val="000B4ABF"/>
    <w:rsid w:val="00142339"/>
    <w:rsid w:val="00193BA4"/>
    <w:rsid w:val="002A0D80"/>
    <w:rsid w:val="002C2B51"/>
    <w:rsid w:val="002F1BCB"/>
    <w:rsid w:val="00336472"/>
    <w:rsid w:val="00345047"/>
    <w:rsid w:val="00395679"/>
    <w:rsid w:val="003B2C64"/>
    <w:rsid w:val="003B6795"/>
    <w:rsid w:val="003D1F3E"/>
    <w:rsid w:val="003F707F"/>
    <w:rsid w:val="00446C21"/>
    <w:rsid w:val="00466070"/>
    <w:rsid w:val="004D36A2"/>
    <w:rsid w:val="004F2DD1"/>
    <w:rsid w:val="005748A8"/>
    <w:rsid w:val="0058283F"/>
    <w:rsid w:val="005C4090"/>
    <w:rsid w:val="005D06C0"/>
    <w:rsid w:val="005D23C3"/>
    <w:rsid w:val="005F2A09"/>
    <w:rsid w:val="00631943"/>
    <w:rsid w:val="006A3F38"/>
    <w:rsid w:val="006C3EA6"/>
    <w:rsid w:val="00712605"/>
    <w:rsid w:val="00754B1A"/>
    <w:rsid w:val="00777872"/>
    <w:rsid w:val="007C000B"/>
    <w:rsid w:val="00890CCE"/>
    <w:rsid w:val="008B68FF"/>
    <w:rsid w:val="008C2FC0"/>
    <w:rsid w:val="00956101"/>
    <w:rsid w:val="00962EE5"/>
    <w:rsid w:val="009762CA"/>
    <w:rsid w:val="0099005F"/>
    <w:rsid w:val="009E1587"/>
    <w:rsid w:val="00A12A81"/>
    <w:rsid w:val="00A21F49"/>
    <w:rsid w:val="00A446A2"/>
    <w:rsid w:val="00AD10F8"/>
    <w:rsid w:val="00AF2EA9"/>
    <w:rsid w:val="00B07EB0"/>
    <w:rsid w:val="00B473C5"/>
    <w:rsid w:val="00B619FC"/>
    <w:rsid w:val="00B70A1C"/>
    <w:rsid w:val="00BB6D03"/>
    <w:rsid w:val="00C666D7"/>
    <w:rsid w:val="00C76D69"/>
    <w:rsid w:val="00D77769"/>
    <w:rsid w:val="00E21463"/>
    <w:rsid w:val="00E6415E"/>
    <w:rsid w:val="00E8639F"/>
    <w:rsid w:val="00E92414"/>
    <w:rsid w:val="00F7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n@utc.wa.gov" TargetMode="External"/><Relationship Id="rId13" Type="http://schemas.openxmlformats.org/officeDocument/2006/relationships/hyperlink" Target="mailto:kgross@utc.wa.gov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chandam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ymH@atg.w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tefaniej@atg.wa.gov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mfriedla@utc.wa.gov" TargetMode="External"/><Relationship Id="rId14" Type="http://schemas.openxmlformats.org/officeDocument/2006/relationships/hyperlink" Target="mailto:bdemarco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8CA5CD-9145-4A9C-9447-7120992A463E}"/>
</file>

<file path=customXml/itemProps2.xml><?xml version="1.0" encoding="utf-8"?>
<ds:datastoreItem xmlns:ds="http://schemas.openxmlformats.org/officeDocument/2006/customXml" ds:itemID="{49F40C6D-C722-4AD9-A60A-8E54DBFD02D7}"/>
</file>

<file path=customXml/itemProps3.xml><?xml version="1.0" encoding="utf-8"?>
<ds:datastoreItem xmlns:ds="http://schemas.openxmlformats.org/officeDocument/2006/customXml" ds:itemID="{EB734AAE-3F4D-4146-8D86-490088025B56}"/>
</file>

<file path=customXml/itemProps4.xml><?xml version="1.0" encoding="utf-8"?>
<ds:datastoreItem xmlns:ds="http://schemas.openxmlformats.org/officeDocument/2006/customXml" ds:itemID="{18768B34-2C70-44EE-941C-047242300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4</cp:revision>
  <cp:lastPrinted>2016-11-29T22:55:00Z</cp:lastPrinted>
  <dcterms:created xsi:type="dcterms:W3CDTF">2016-11-28T18:34:00Z</dcterms:created>
  <dcterms:modified xsi:type="dcterms:W3CDTF">2016-11-29T23:16:00Z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