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53EDD" w14:textId="2A32D70F" w:rsidR="00C0665B" w:rsidRDefault="00C0665B"/>
    <w:p w14:paraId="76F53EDE" w14:textId="77777777" w:rsidR="00327979" w:rsidRDefault="00327979"/>
    <w:p w14:paraId="76F53EDF" w14:textId="77777777" w:rsidR="00327979" w:rsidRDefault="00327979"/>
    <w:p w14:paraId="76F53EE0" w14:textId="77777777" w:rsidR="00327979" w:rsidRDefault="00327979"/>
    <w:p w14:paraId="76F53EE1" w14:textId="77777777" w:rsidR="00327979" w:rsidRDefault="00327979"/>
    <w:p w14:paraId="76F53EE3" w14:textId="77777777" w:rsidR="00327979" w:rsidRDefault="00327979"/>
    <w:p w14:paraId="76F53EE4" w14:textId="4CF8A5F9" w:rsidR="00327979" w:rsidRPr="00327979" w:rsidRDefault="009E6CD8" w:rsidP="00327979">
      <w:r>
        <w:t>Ma</w:t>
      </w:r>
      <w:r w:rsidR="00E33AB2">
        <w:t>y</w:t>
      </w:r>
      <w:r>
        <w:t xml:space="preserve"> </w:t>
      </w:r>
      <w:r w:rsidR="00E33AB2">
        <w:t>14</w:t>
      </w:r>
      <w:r>
        <w:t>, 2014</w:t>
      </w:r>
    </w:p>
    <w:p w14:paraId="76F53EE5" w14:textId="77777777" w:rsidR="00327979" w:rsidRPr="00327979" w:rsidRDefault="00327979" w:rsidP="00327979"/>
    <w:p w14:paraId="76F53EE6" w14:textId="77777777" w:rsidR="00327979" w:rsidRPr="00327979" w:rsidRDefault="00327979" w:rsidP="00327979"/>
    <w:p w14:paraId="76F53EE7" w14:textId="77777777" w:rsidR="00327979" w:rsidRPr="00327979" w:rsidRDefault="00327979" w:rsidP="00327979"/>
    <w:p w14:paraId="7C791F3F" w14:textId="4FA3D471" w:rsidR="009E6CD8" w:rsidRPr="008E34A9" w:rsidRDefault="009E6CD8" w:rsidP="009E6CD8">
      <w:r>
        <w:t>Steven V. King</w:t>
      </w:r>
      <w:r w:rsidRPr="008E34A9">
        <w:t xml:space="preserve">, </w:t>
      </w:r>
      <w:r>
        <w:t xml:space="preserve">Executive Director and </w:t>
      </w:r>
      <w:r w:rsidRPr="008E34A9">
        <w:t>Secretary</w:t>
      </w:r>
    </w:p>
    <w:p w14:paraId="4DB0B3B7" w14:textId="77777777" w:rsidR="009E6CD8" w:rsidRPr="008E34A9" w:rsidRDefault="009E6CD8" w:rsidP="009E6CD8">
      <w:smartTag w:uri="urn:schemas-microsoft-com:office:smarttags" w:element="place">
        <w:smartTag w:uri="urn:schemas-microsoft-com:office:smarttags" w:element="State">
          <w:r w:rsidRPr="008E34A9">
            <w:t>Washington</w:t>
          </w:r>
        </w:smartTag>
      </w:smartTag>
      <w:r w:rsidRPr="008E34A9">
        <w:t xml:space="preserve"> Utilities and Transportation Commission</w:t>
      </w:r>
    </w:p>
    <w:p w14:paraId="0EEB48D4" w14:textId="77777777" w:rsidR="009E6CD8" w:rsidRPr="008E34A9" w:rsidRDefault="009E6CD8" w:rsidP="009E6CD8">
      <w:r w:rsidRPr="008E34A9">
        <w:t>1300 S. Evergreen Park Dr. S</w:t>
      </w:r>
      <w:r>
        <w:t>.</w:t>
      </w:r>
      <w:r w:rsidRPr="008E34A9">
        <w:t>W</w:t>
      </w:r>
      <w:r>
        <w:t>.</w:t>
      </w:r>
    </w:p>
    <w:p w14:paraId="73559C38" w14:textId="77777777" w:rsidR="009E6CD8" w:rsidRPr="008E34A9" w:rsidRDefault="009E6CD8" w:rsidP="009E6CD8">
      <w:r>
        <w:t>P.</w:t>
      </w:r>
      <w:r w:rsidRPr="008E34A9">
        <w:t xml:space="preserve">O. Box 47250 </w:t>
      </w:r>
    </w:p>
    <w:p w14:paraId="3656FAD1" w14:textId="77777777" w:rsidR="009E6CD8" w:rsidRPr="008E34A9" w:rsidRDefault="009E6CD8" w:rsidP="009E6CD8">
      <w:smartTag w:uri="urn:schemas-microsoft-com:office:smarttags" w:element="place">
        <w:smartTag w:uri="urn:schemas-microsoft-com:office:smarttags" w:element="City">
          <w:r w:rsidRPr="008E34A9">
            <w:t>Olympia</w:t>
          </w:r>
        </w:smartTag>
        <w:r w:rsidRPr="008E34A9">
          <w:t xml:space="preserve">, </w:t>
        </w:r>
        <w:smartTag w:uri="urn:schemas-microsoft-com:office:smarttags" w:element="State">
          <w:r w:rsidRPr="008E34A9">
            <w:t>Washington</w:t>
          </w:r>
        </w:smartTag>
        <w:r w:rsidRPr="008E34A9">
          <w:t xml:space="preserve">  </w:t>
        </w:r>
        <w:smartTag w:uri="urn:schemas-microsoft-com:office:smarttags" w:element="PostalCode">
          <w:r w:rsidRPr="008E34A9">
            <w:t>98504-7250</w:t>
          </w:r>
        </w:smartTag>
      </w:smartTag>
    </w:p>
    <w:p w14:paraId="41E1021C" w14:textId="77777777" w:rsidR="009E6CD8" w:rsidRPr="00391AFB" w:rsidRDefault="009E6CD8" w:rsidP="009E6CD8"/>
    <w:p w14:paraId="701AD25F" w14:textId="77777777" w:rsidR="009E6CD8" w:rsidRPr="00391AFB" w:rsidRDefault="009E6CD8" w:rsidP="009E6CD8">
      <w:pPr>
        <w:ind w:left="720" w:hanging="720"/>
      </w:pPr>
      <w:r>
        <w:t>RE</w:t>
      </w:r>
      <w:r w:rsidRPr="00391AFB">
        <w:t>:</w:t>
      </w:r>
      <w:r w:rsidRPr="00391AFB">
        <w:tab/>
      </w:r>
      <w:r w:rsidRPr="00D23FB3">
        <w:rPr>
          <w:i/>
          <w:szCs w:val="20"/>
        </w:rPr>
        <w:t>In the Matter of the Petition of PUGET SOUND ENERGY, INC. For an Accounting Order Approving the Allocation of Proceeds of the Sale of Certain Assets to Public Utility District #1 of Jefferson County</w:t>
      </w:r>
      <w:r>
        <w:rPr>
          <w:szCs w:val="20"/>
        </w:rPr>
        <w:t xml:space="preserve">, </w:t>
      </w:r>
      <w:r>
        <w:t>Docket UE-132027</w:t>
      </w:r>
    </w:p>
    <w:p w14:paraId="50057D6C" w14:textId="77777777" w:rsidR="009E6CD8" w:rsidRPr="00391AFB" w:rsidRDefault="009E6CD8" w:rsidP="009E6CD8"/>
    <w:p w14:paraId="7DA97C43" w14:textId="77777777" w:rsidR="009E6CD8" w:rsidRPr="00391AFB" w:rsidRDefault="009E6CD8" w:rsidP="009E6CD8">
      <w:r w:rsidRPr="00391AFB">
        <w:t xml:space="preserve">Dear </w:t>
      </w:r>
      <w:r>
        <w:t>Mr. King</w:t>
      </w:r>
      <w:r w:rsidRPr="00391AFB">
        <w:t xml:space="preserve">:  </w:t>
      </w:r>
    </w:p>
    <w:p w14:paraId="76F53EF2" w14:textId="77777777" w:rsidR="00327979" w:rsidRPr="00327979" w:rsidRDefault="00327979" w:rsidP="00327979"/>
    <w:p w14:paraId="76F53EF5" w14:textId="0C43AC12" w:rsidR="00327979" w:rsidRDefault="00E33AB2" w:rsidP="00327979">
      <w:r>
        <w:t xml:space="preserve">Enclosed are the original and </w:t>
      </w:r>
      <w:r w:rsidR="00ED4027">
        <w:t>seven</w:t>
      </w:r>
      <w:r>
        <w:t xml:space="preserve"> (</w:t>
      </w:r>
      <w:r w:rsidR="00ED4027">
        <w:t>7</w:t>
      </w:r>
      <w:r>
        <w:t xml:space="preserve">) copies of the proposed cross examination exhibits of Commission Staff for the hearing in this matter on May 21, 2014.  Copies of the exhibits have been sent to all parties via </w:t>
      </w:r>
      <w:r w:rsidR="00297533">
        <w:t xml:space="preserve">electronic mail and </w:t>
      </w:r>
      <w:r>
        <w:t>Federal Express</w:t>
      </w:r>
      <w:r w:rsidR="00327979" w:rsidRPr="00327979">
        <w:t xml:space="preserve">. </w:t>
      </w:r>
    </w:p>
    <w:p w14:paraId="508EAB04" w14:textId="77777777" w:rsidR="00297533" w:rsidRDefault="00297533" w:rsidP="00327979"/>
    <w:p w14:paraId="325C51DD" w14:textId="1A0F2EE7" w:rsidR="00297533" w:rsidRDefault="00297533" w:rsidP="00327979">
      <w:r>
        <w:t>Please also be advised that the Staff witness order for the hearings will be Mr. Edw</w:t>
      </w:r>
      <w:r w:rsidR="00ED252F">
        <w:t>a</w:t>
      </w:r>
      <w:r>
        <w:t xml:space="preserve">rd J. Keating, followed by Mr. Chris Mickelson.  </w:t>
      </w:r>
    </w:p>
    <w:p w14:paraId="650404C3" w14:textId="77777777" w:rsidR="00297533" w:rsidRDefault="00297533" w:rsidP="00327979"/>
    <w:p w14:paraId="63CD06C1" w14:textId="38290E1D" w:rsidR="00297533" w:rsidRDefault="00297533" w:rsidP="00ED252F">
      <w:pPr>
        <w:ind w:right="-252"/>
      </w:pPr>
      <w:r>
        <w:t>Finally, Staff’s cross-examinati</w:t>
      </w:r>
      <w:r w:rsidR="00ED252F">
        <w:t>on time estimates for the Compan</w:t>
      </w:r>
      <w:r>
        <w:t xml:space="preserve">y’s witnesses are as follows:  </w:t>
      </w:r>
    </w:p>
    <w:p w14:paraId="79486C65" w14:textId="77777777" w:rsidR="00297533" w:rsidRDefault="00297533" w:rsidP="00327979"/>
    <w:p w14:paraId="0702E8DF" w14:textId="4283C8BA" w:rsidR="00297533" w:rsidRDefault="00297533" w:rsidP="00327979">
      <w:r>
        <w:tab/>
        <w:t>Mr.</w:t>
      </w:r>
      <w:r w:rsidR="00ED252F">
        <w:t xml:space="preserve"> </w:t>
      </w:r>
      <w:r w:rsidR="00B33AEB">
        <w:t>Matthew R.</w:t>
      </w:r>
      <w:r>
        <w:t xml:space="preserve"> Marcelia</w:t>
      </w:r>
      <w:r>
        <w:tab/>
      </w:r>
      <w:r>
        <w:tab/>
      </w:r>
      <w:r w:rsidR="00E02C08">
        <w:t>20-</w:t>
      </w:r>
      <w:r>
        <w:t xml:space="preserve">30 minutes </w:t>
      </w:r>
    </w:p>
    <w:p w14:paraId="11B7AE9F" w14:textId="4885AAB0" w:rsidR="00297533" w:rsidRDefault="001A2C78" w:rsidP="00327979">
      <w:r>
        <w:tab/>
        <w:t>Mr. Jon A. Piliaris</w:t>
      </w:r>
      <w:r>
        <w:tab/>
      </w:r>
      <w:r>
        <w:tab/>
      </w:r>
      <w:r>
        <w:tab/>
      </w:r>
      <w:r w:rsidR="00E02C08">
        <w:t>20-</w:t>
      </w:r>
      <w:r>
        <w:t>30 minutes</w:t>
      </w:r>
    </w:p>
    <w:p w14:paraId="17DE0C5F" w14:textId="0C4C4BDF" w:rsidR="001A2C78" w:rsidRDefault="001A2C78" w:rsidP="00327979">
      <w:r>
        <w:tab/>
        <w:t xml:space="preserve">Mr. Samuel S. Osborne </w:t>
      </w:r>
      <w:r>
        <w:tab/>
      </w:r>
      <w:r>
        <w:tab/>
      </w:r>
      <w:r w:rsidR="00E02C08">
        <w:t>20-</w:t>
      </w:r>
      <w:r>
        <w:t xml:space="preserve">30 minutes </w:t>
      </w:r>
    </w:p>
    <w:p w14:paraId="410C4FB5" w14:textId="4F9F730F" w:rsidR="00ED252F" w:rsidRDefault="00ED252F" w:rsidP="00327979">
      <w:r>
        <w:tab/>
        <w:t xml:space="preserve">Mr. Stanford L. Levin </w:t>
      </w:r>
      <w:r>
        <w:tab/>
      </w:r>
      <w:r>
        <w:tab/>
      </w:r>
      <w:r w:rsidR="00E02C08">
        <w:t>20-</w:t>
      </w:r>
      <w:r>
        <w:t>30 minutes</w:t>
      </w:r>
    </w:p>
    <w:p w14:paraId="3D0A5828" w14:textId="0C045CE7" w:rsidR="00ED252F" w:rsidRPr="00327979" w:rsidRDefault="00ED252F" w:rsidP="00327979">
      <w:r>
        <w:tab/>
        <w:t xml:space="preserve">Mr. Robert C. Bellemare </w:t>
      </w:r>
      <w:r>
        <w:tab/>
      </w:r>
      <w:r>
        <w:tab/>
      </w:r>
      <w:r w:rsidR="00E02C08">
        <w:t>20-</w:t>
      </w:r>
      <w:bookmarkStart w:id="0" w:name="_GoBack"/>
      <w:bookmarkEnd w:id="0"/>
      <w:r>
        <w:t xml:space="preserve">30 minutes </w:t>
      </w:r>
    </w:p>
    <w:p w14:paraId="76F53EF6" w14:textId="77777777" w:rsidR="00327979" w:rsidRPr="00327979" w:rsidRDefault="00327979" w:rsidP="00327979"/>
    <w:p w14:paraId="76F53EF7" w14:textId="77777777" w:rsidR="00327979" w:rsidRPr="00327979" w:rsidRDefault="00327979" w:rsidP="00327979">
      <w:r w:rsidRPr="00327979">
        <w:t>Sincerely,</w:t>
      </w:r>
    </w:p>
    <w:p w14:paraId="76F53EF8" w14:textId="77777777" w:rsidR="00327979" w:rsidRPr="00327979" w:rsidRDefault="00327979" w:rsidP="00327979"/>
    <w:p w14:paraId="76F53EF9" w14:textId="77777777" w:rsidR="00327979" w:rsidRPr="00327979" w:rsidRDefault="00327979" w:rsidP="00327979"/>
    <w:p w14:paraId="76F53EFB" w14:textId="3933A9AE" w:rsidR="00327979" w:rsidRPr="00327979" w:rsidRDefault="00E33AB2" w:rsidP="00327979">
      <w:r>
        <w:t>DONALD T. TROTTER</w:t>
      </w:r>
    </w:p>
    <w:p w14:paraId="76F53EFC" w14:textId="77777777" w:rsidR="00327979" w:rsidRPr="00327979" w:rsidRDefault="00327979" w:rsidP="00327979">
      <w:r w:rsidRPr="00327979">
        <w:t>Assistant Attorney General</w:t>
      </w:r>
    </w:p>
    <w:p w14:paraId="76F53EFD" w14:textId="77777777" w:rsidR="00327979" w:rsidRPr="00327979" w:rsidRDefault="00327979" w:rsidP="00327979"/>
    <w:p w14:paraId="76F53EFE" w14:textId="239EA064" w:rsidR="00327979" w:rsidRPr="00327979" w:rsidRDefault="00E33AB2" w:rsidP="00327979">
      <w:r>
        <w:t>DTT</w:t>
      </w:r>
      <w:r w:rsidR="00FC66D3">
        <w:t>:klg</w:t>
      </w:r>
    </w:p>
    <w:p w14:paraId="76F53EFF" w14:textId="77777777" w:rsidR="00327979" w:rsidRPr="00327979" w:rsidRDefault="00327979" w:rsidP="00327979">
      <w:r w:rsidRPr="00327979">
        <w:t>Enclosures</w:t>
      </w:r>
    </w:p>
    <w:p w14:paraId="76F53F00" w14:textId="77777777" w:rsidR="00327979" w:rsidRDefault="00327979" w:rsidP="00327979">
      <w:r w:rsidRPr="00327979">
        <w:t>cc:</w:t>
      </w:r>
      <w:r w:rsidRPr="00327979">
        <w:tab/>
        <w:t>All partie</w:t>
      </w:r>
      <w:r>
        <w:t>s</w:t>
      </w:r>
    </w:p>
    <w:sectPr w:rsidR="00327979" w:rsidSect="00F645A0">
      <w:pgSz w:w="12240" w:h="15840" w:code="1"/>
      <w:pgMar w:top="1440" w:right="1440" w:bottom="1440" w:left="1872" w:header="720" w:footer="720" w:gutter="0"/>
      <w:paperSrc w:firs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79"/>
    <w:rsid w:val="001A2C78"/>
    <w:rsid w:val="00297533"/>
    <w:rsid w:val="00327979"/>
    <w:rsid w:val="0033727F"/>
    <w:rsid w:val="00366392"/>
    <w:rsid w:val="00377555"/>
    <w:rsid w:val="005D7AF5"/>
    <w:rsid w:val="009E6CD8"/>
    <w:rsid w:val="00AB106C"/>
    <w:rsid w:val="00AB5D61"/>
    <w:rsid w:val="00B33AEB"/>
    <w:rsid w:val="00C0665B"/>
    <w:rsid w:val="00D120B6"/>
    <w:rsid w:val="00E02C08"/>
    <w:rsid w:val="00E33AB2"/>
    <w:rsid w:val="00ED252F"/>
    <w:rsid w:val="00ED4027"/>
    <w:rsid w:val="00F645A0"/>
    <w:rsid w:val="00FC6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6F5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paragraph" w:styleId="BalloonText">
    <w:name w:val="Balloon Text"/>
    <w:basedOn w:val="Normal"/>
    <w:link w:val="BalloonTextChar"/>
    <w:uiPriority w:val="99"/>
    <w:semiHidden/>
    <w:unhideWhenUsed/>
    <w:rsid w:val="0033727F"/>
    <w:rPr>
      <w:rFonts w:ascii="Tahoma" w:hAnsi="Tahoma" w:cs="Tahoma"/>
      <w:sz w:val="16"/>
      <w:szCs w:val="16"/>
    </w:rPr>
  </w:style>
  <w:style w:type="character" w:customStyle="1" w:styleId="BalloonTextChar">
    <w:name w:val="Balloon Text Char"/>
    <w:basedOn w:val="DefaultParagraphFont"/>
    <w:link w:val="BalloonText"/>
    <w:uiPriority w:val="99"/>
    <w:semiHidden/>
    <w:rsid w:val="003372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paragraph" w:styleId="BalloonText">
    <w:name w:val="Balloon Text"/>
    <w:basedOn w:val="Normal"/>
    <w:link w:val="BalloonTextChar"/>
    <w:uiPriority w:val="99"/>
    <w:semiHidden/>
    <w:unhideWhenUsed/>
    <w:rsid w:val="0033727F"/>
    <w:rPr>
      <w:rFonts w:ascii="Tahoma" w:hAnsi="Tahoma" w:cs="Tahoma"/>
      <w:sz w:val="16"/>
      <w:szCs w:val="16"/>
    </w:rPr>
  </w:style>
  <w:style w:type="character" w:customStyle="1" w:styleId="BalloonTextChar">
    <w:name w:val="Balloon Text Char"/>
    <w:basedOn w:val="DefaultParagraphFont"/>
    <w:link w:val="BalloonText"/>
    <w:uiPriority w:val="99"/>
    <w:semiHidden/>
    <w:rsid w:val="003372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7A0A5D7D9C4E4DAB7922844D35C890" ma:contentTypeVersion="135" ma:contentTypeDescription="" ma:contentTypeScope="" ma:versionID="70a3fd3cd15240eeeb6ebd65f477f9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Exhibit</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2013-10-31T07:00:00+00:00</OpenedDate>
    <Date1 xmlns="dc463f71-b30c-4ab2-9473-d307f9d35888">2014-05-14T07:00:00+00:00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01757B9-D6F1-40DD-BEE1-E8494DEE0F0F}"/>
</file>

<file path=customXml/itemProps2.xml><?xml version="1.0" encoding="utf-8"?>
<ds:datastoreItem xmlns:ds="http://schemas.openxmlformats.org/officeDocument/2006/customXml" ds:itemID="{84C9BCC2-C298-4BF8-84C5-09C9EB0FEBD7}"/>
</file>

<file path=customXml/itemProps3.xml><?xml version="1.0" encoding="utf-8"?>
<ds:datastoreItem xmlns:ds="http://schemas.openxmlformats.org/officeDocument/2006/customXml" ds:itemID="{C67C5364-FD8A-4E77-891E-34D91ABFAA87}"/>
</file>

<file path=customXml/itemProps4.xml><?xml version="1.0" encoding="utf-8"?>
<ds:datastoreItem xmlns:ds="http://schemas.openxmlformats.org/officeDocument/2006/customXml" ds:itemID="{8C63F180-1467-4459-B255-531654B56674}"/>
</file>

<file path=docProps/app.xml><?xml version="1.0" encoding="utf-8"?>
<Properties xmlns="http://schemas.openxmlformats.org/officeDocument/2006/extended-properties" xmlns:vt="http://schemas.openxmlformats.org/officeDocument/2006/docPropsVTypes">
  <Template>Normal.dotm</Template>
  <TotalTime>8</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Gross</dc:creator>
  <cp:lastModifiedBy>Krista Gross</cp:lastModifiedBy>
  <cp:revision>10</cp:revision>
  <cp:lastPrinted>2014-05-13T22:51:00Z</cp:lastPrinted>
  <dcterms:created xsi:type="dcterms:W3CDTF">2014-05-13T20:54:00Z</dcterms:created>
  <dcterms:modified xsi:type="dcterms:W3CDTF">2014-05-14T16:00:00Z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0x0101006E56B4D1795A2E4DB2F0B01679ED314A00C87A0A5D7D9C4E4DAB7922844D35C890</vt:lpwstr>
  </property>
  <property fmtid="{D5CDD505-2E9C-101B-9397-08002B2CF9AE}" pid="3" name="_docset_NoMedatataSyncRequired">
    <vt:lpwstr>False</vt:lpwstr>
  </property>
</Properties>
</file>