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DB" w:rsidRPr="00920D4F" w:rsidRDefault="003940DB">
      <w:pPr>
        <w:widowControl/>
        <w:rPr>
          <w:rFonts w:ascii="Times New Roman" w:hAnsi="Times New Roman"/>
          <w:sz w:val="24"/>
        </w:rPr>
      </w:pPr>
    </w:p>
    <w:p w:rsidR="003940DB" w:rsidRPr="00920D4F" w:rsidRDefault="003940DB">
      <w:pPr>
        <w:widowControl/>
        <w:rPr>
          <w:rFonts w:ascii="Times New Roman" w:hAnsi="Times New Roman"/>
          <w:sz w:val="24"/>
        </w:rPr>
      </w:pPr>
    </w:p>
    <w:p w:rsidR="003940DB" w:rsidRPr="00920D4F" w:rsidRDefault="003940DB">
      <w:pPr>
        <w:widowControl/>
        <w:rPr>
          <w:rFonts w:ascii="Times New Roman" w:hAnsi="Times New Roman"/>
          <w:sz w:val="24"/>
        </w:rPr>
      </w:pPr>
    </w:p>
    <w:p w:rsidR="003940DB" w:rsidRPr="00920D4F" w:rsidRDefault="003940DB">
      <w:pPr>
        <w:widowControl/>
        <w:rPr>
          <w:rFonts w:ascii="Times New Roman" w:hAnsi="Times New Roman"/>
          <w:sz w:val="24"/>
        </w:rPr>
      </w:pPr>
    </w:p>
    <w:p w:rsidR="003940DB" w:rsidRPr="00920D4F" w:rsidRDefault="003940DB">
      <w:pPr>
        <w:widowControl/>
        <w:rPr>
          <w:rFonts w:ascii="Times New Roman" w:hAnsi="Times New Roman"/>
          <w:sz w:val="24"/>
        </w:rPr>
      </w:pPr>
    </w:p>
    <w:p w:rsidR="003940DB" w:rsidRPr="00920D4F" w:rsidRDefault="003940DB">
      <w:pPr>
        <w:widowControl/>
        <w:rPr>
          <w:rFonts w:ascii="Times New Roman" w:hAnsi="Times New Roman"/>
          <w:sz w:val="24"/>
        </w:rPr>
      </w:pPr>
    </w:p>
    <w:p w:rsidR="003940DB" w:rsidRPr="00920D4F" w:rsidRDefault="003940DB">
      <w:pPr>
        <w:widowControl/>
        <w:rPr>
          <w:rFonts w:ascii="Times New Roman" w:hAnsi="Times New Roman"/>
          <w:sz w:val="24"/>
        </w:rPr>
      </w:pPr>
    </w:p>
    <w:p w:rsidR="00EA3741" w:rsidRDefault="00EA3741">
      <w:pPr>
        <w:widowControl/>
        <w:rPr>
          <w:rFonts w:ascii="Times New Roman" w:hAnsi="Times New Roman"/>
          <w:noProof/>
          <w:sz w:val="24"/>
        </w:rPr>
      </w:pPr>
    </w:p>
    <w:p w:rsidR="00EA3741" w:rsidRDefault="00EA3741">
      <w:pPr>
        <w:widowControl/>
        <w:rPr>
          <w:rFonts w:ascii="Times New Roman" w:hAnsi="Times New Roman"/>
          <w:noProof/>
          <w:sz w:val="24"/>
        </w:rPr>
      </w:pPr>
    </w:p>
    <w:p w:rsidR="003940DB" w:rsidRPr="00920D4F" w:rsidRDefault="006C181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June 8</w:t>
      </w:r>
      <w:bookmarkStart w:id="0" w:name="_GoBack"/>
      <w:bookmarkEnd w:id="0"/>
      <w:r w:rsidR="00601765">
        <w:rPr>
          <w:rFonts w:ascii="Times New Roman" w:hAnsi="Times New Roman"/>
          <w:noProof/>
          <w:sz w:val="24"/>
        </w:rPr>
        <w:t>, 2016</w:t>
      </w:r>
    </w:p>
    <w:p w:rsidR="003940DB" w:rsidRDefault="003940DB">
      <w:pPr>
        <w:widowControl/>
        <w:rPr>
          <w:rFonts w:ascii="Times New Roman" w:hAnsi="Times New Roman"/>
          <w:sz w:val="24"/>
        </w:rPr>
      </w:pPr>
    </w:p>
    <w:p w:rsidR="00601765" w:rsidRPr="00920D4F" w:rsidRDefault="00601765">
      <w:pPr>
        <w:widowControl/>
        <w:rPr>
          <w:rFonts w:ascii="Times New Roman" w:hAnsi="Times New Roman"/>
          <w:sz w:val="24"/>
        </w:rPr>
      </w:pPr>
    </w:p>
    <w:p w:rsidR="003940DB" w:rsidRPr="00920D4F" w:rsidRDefault="003940DB">
      <w:pPr>
        <w:widowControl/>
        <w:rPr>
          <w:rFonts w:ascii="Times New Roman" w:hAnsi="Times New Roman"/>
          <w:sz w:val="24"/>
        </w:rPr>
      </w:pPr>
    </w:p>
    <w:p w:rsidR="003940DB" w:rsidRPr="00920D4F" w:rsidRDefault="003940DB">
      <w:pPr>
        <w:widowControl/>
        <w:rPr>
          <w:rFonts w:ascii="Times New Roman" w:hAnsi="Times New Roman"/>
          <w:b/>
          <w:sz w:val="24"/>
          <w:u w:val="single"/>
        </w:rPr>
      </w:pPr>
      <w:r w:rsidRPr="00920D4F">
        <w:rPr>
          <w:rFonts w:ascii="Times New Roman" w:hAnsi="Times New Roman"/>
          <w:b/>
          <w:sz w:val="24"/>
          <w:u w:val="single"/>
        </w:rPr>
        <w:t xml:space="preserve">SENT VIA </w:t>
      </w:r>
      <w:r w:rsidR="009F5B8C">
        <w:rPr>
          <w:rFonts w:ascii="Times New Roman" w:hAnsi="Times New Roman"/>
          <w:b/>
          <w:sz w:val="24"/>
          <w:u w:val="single"/>
        </w:rPr>
        <w:t xml:space="preserve">WEB PORTAL AND ABC LMI </w:t>
      </w:r>
    </w:p>
    <w:p w:rsidR="003940DB" w:rsidRPr="00920D4F" w:rsidRDefault="003940DB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Steven V. King</w:t>
      </w:r>
    </w:p>
    <w:p w:rsidR="003940DB" w:rsidRPr="00920D4F" w:rsidRDefault="003940DB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Executive Director and Secretary</w:t>
      </w:r>
    </w:p>
    <w:p w:rsidR="003940DB" w:rsidRPr="00920D4F" w:rsidRDefault="003940DB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Washington Utilities and Transportation Commission</w:t>
      </w:r>
    </w:p>
    <w:p w:rsidR="003940DB" w:rsidRPr="00920D4F" w:rsidRDefault="003940DB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1300 S. Evergreen Park Dr. SW</w:t>
      </w:r>
    </w:p>
    <w:p w:rsidR="003940DB" w:rsidRPr="00920D4F" w:rsidRDefault="003940DB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 xml:space="preserve">P. O. Box 47250 </w:t>
      </w:r>
    </w:p>
    <w:p w:rsidR="003940DB" w:rsidRPr="00920D4F" w:rsidRDefault="003940DB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Olympia, Washington  98504-7250</w:t>
      </w:r>
    </w:p>
    <w:p w:rsidR="003940DB" w:rsidRPr="00920D4F" w:rsidRDefault="003940DB">
      <w:pPr>
        <w:widowControl/>
        <w:rPr>
          <w:rFonts w:ascii="Times New Roman" w:hAnsi="Times New Roman"/>
          <w:sz w:val="24"/>
        </w:rPr>
      </w:pPr>
    </w:p>
    <w:p w:rsidR="003940DB" w:rsidRPr="00920D4F" w:rsidRDefault="003940DB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Re:</w:t>
      </w:r>
      <w:r w:rsidRPr="00920D4F">
        <w:rPr>
          <w:rFonts w:ascii="Times New Roman" w:hAnsi="Times New Roman"/>
          <w:sz w:val="24"/>
        </w:rPr>
        <w:tab/>
      </w:r>
      <w:r w:rsidR="004C1504">
        <w:rPr>
          <w:rFonts w:ascii="Times New Roman" w:hAnsi="Times New Roman"/>
          <w:i/>
          <w:sz w:val="24"/>
        </w:rPr>
        <w:t xml:space="preserve">Washington Utilities and Transportation Commission v. Pacific Power &amp; Light Co., </w:t>
      </w:r>
      <w:r w:rsidR="004C1504">
        <w:rPr>
          <w:rFonts w:ascii="Times New Roman" w:hAnsi="Times New Roman"/>
          <w:i/>
          <w:sz w:val="24"/>
        </w:rPr>
        <w:tab/>
      </w:r>
      <w:r w:rsidR="009F5B8C" w:rsidRPr="004C1504">
        <w:rPr>
          <w:rFonts w:ascii="Times New Roman" w:hAnsi="Times New Roman"/>
          <w:noProof/>
          <w:sz w:val="24"/>
        </w:rPr>
        <w:t>PacifiCorp 2015</w:t>
      </w:r>
      <w:r w:rsidRPr="004C1504">
        <w:rPr>
          <w:rFonts w:ascii="Times New Roman" w:hAnsi="Times New Roman"/>
          <w:noProof/>
          <w:sz w:val="24"/>
        </w:rPr>
        <w:t xml:space="preserve"> Rate Filing</w:t>
      </w:r>
      <w:r>
        <w:rPr>
          <w:rFonts w:ascii="Times New Roman" w:hAnsi="Times New Roman"/>
          <w:noProof/>
          <w:sz w:val="24"/>
        </w:rPr>
        <w:t>,</w:t>
      </w:r>
      <w:r w:rsidR="009F5B8C">
        <w:rPr>
          <w:rFonts w:ascii="Times New Roman" w:hAnsi="Times New Roman"/>
          <w:sz w:val="24"/>
        </w:rPr>
        <w:t xml:space="preserve"> </w:t>
      </w:r>
      <w:r w:rsidRPr="00920D4F">
        <w:rPr>
          <w:rFonts w:ascii="Times New Roman" w:hAnsi="Times New Roman"/>
          <w:sz w:val="24"/>
        </w:rPr>
        <w:t xml:space="preserve">Docket </w:t>
      </w:r>
      <w:r w:rsidRPr="00A76719">
        <w:rPr>
          <w:rFonts w:ascii="Times New Roman" w:hAnsi="Times New Roman"/>
          <w:noProof/>
          <w:sz w:val="24"/>
        </w:rPr>
        <w:t>UE-152253</w:t>
      </w:r>
    </w:p>
    <w:p w:rsidR="003940DB" w:rsidRPr="00920D4F" w:rsidRDefault="003940DB">
      <w:pPr>
        <w:widowControl/>
        <w:rPr>
          <w:rFonts w:ascii="Times New Roman" w:hAnsi="Times New Roman"/>
          <w:sz w:val="24"/>
        </w:rPr>
      </w:pPr>
    </w:p>
    <w:p w:rsidR="003940DB" w:rsidRPr="00920D4F" w:rsidRDefault="003940DB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Dear Mr. King:</w:t>
      </w:r>
    </w:p>
    <w:p w:rsidR="003940DB" w:rsidRPr="00920D4F" w:rsidRDefault="003940DB">
      <w:pPr>
        <w:widowControl/>
        <w:rPr>
          <w:rFonts w:ascii="Times New Roman" w:hAnsi="Times New Roman"/>
          <w:sz w:val="24"/>
        </w:rPr>
      </w:pPr>
    </w:p>
    <w:p w:rsidR="003940DB" w:rsidRPr="00920D4F" w:rsidRDefault="003940DB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9F5B8C">
        <w:rPr>
          <w:rFonts w:ascii="Times New Roman" w:hAnsi="Times New Roman"/>
          <w:sz w:val="24"/>
        </w:rPr>
        <w:t>six (6</w:t>
      </w:r>
      <w:r>
        <w:rPr>
          <w:rFonts w:ascii="Times New Roman" w:hAnsi="Times New Roman"/>
          <w:sz w:val="24"/>
        </w:rPr>
        <w:t>)</w:t>
      </w:r>
      <w:r w:rsidRPr="00920D4F">
        <w:rPr>
          <w:rFonts w:ascii="Times New Roman" w:hAnsi="Times New Roman"/>
          <w:sz w:val="24"/>
        </w:rPr>
        <w:t xml:space="preserve"> </w:t>
      </w:r>
      <w:r w:rsidR="009F5B8C">
        <w:rPr>
          <w:rFonts w:ascii="Times New Roman" w:hAnsi="Times New Roman"/>
          <w:sz w:val="24"/>
        </w:rPr>
        <w:t xml:space="preserve">copies of the Offer of Public Comments </w:t>
      </w:r>
      <w:r w:rsidR="004C1504">
        <w:rPr>
          <w:rFonts w:ascii="Times New Roman" w:hAnsi="Times New Roman"/>
          <w:sz w:val="24"/>
        </w:rPr>
        <w:t xml:space="preserve">Bench </w:t>
      </w:r>
      <w:r w:rsidR="009F5B8C">
        <w:rPr>
          <w:rFonts w:ascii="Times New Roman" w:hAnsi="Times New Roman"/>
          <w:sz w:val="24"/>
        </w:rPr>
        <w:t>Exhibit No. 11</w:t>
      </w:r>
      <w:r w:rsidRPr="00920D4F">
        <w:rPr>
          <w:rFonts w:ascii="Times New Roman" w:hAnsi="Times New Roman"/>
          <w:sz w:val="24"/>
        </w:rPr>
        <w:t>, and the Certificate of Service.</w:t>
      </w:r>
    </w:p>
    <w:p w:rsidR="003940DB" w:rsidRPr="00920D4F" w:rsidRDefault="003940DB">
      <w:pPr>
        <w:widowControl/>
        <w:rPr>
          <w:rFonts w:ascii="Times New Roman" w:hAnsi="Times New Roman"/>
          <w:sz w:val="24"/>
        </w:rPr>
      </w:pPr>
    </w:p>
    <w:p w:rsidR="003940DB" w:rsidRPr="00920D4F" w:rsidRDefault="003940DB">
      <w:pPr>
        <w:widowControl/>
        <w:rPr>
          <w:rFonts w:ascii="Times New Roman" w:hAnsi="Times New Roman"/>
          <w:sz w:val="24"/>
        </w:rPr>
      </w:pPr>
      <w:r w:rsidRPr="00920D4F">
        <w:rPr>
          <w:rFonts w:ascii="Times New Roman" w:hAnsi="Times New Roman"/>
          <w:sz w:val="24"/>
        </w:rPr>
        <w:t>Sincerely,</w:t>
      </w:r>
    </w:p>
    <w:p w:rsidR="003940DB" w:rsidRPr="00920D4F" w:rsidRDefault="003940DB">
      <w:pPr>
        <w:widowControl/>
        <w:rPr>
          <w:rFonts w:ascii="Times New Roman" w:hAnsi="Times New Roman"/>
          <w:sz w:val="24"/>
        </w:rPr>
      </w:pPr>
    </w:p>
    <w:p w:rsidR="003940DB" w:rsidRPr="00920D4F" w:rsidRDefault="003940DB">
      <w:pPr>
        <w:widowControl/>
        <w:rPr>
          <w:rFonts w:ascii="Times New Roman" w:hAnsi="Times New Roman"/>
          <w:sz w:val="24"/>
        </w:rPr>
      </w:pPr>
    </w:p>
    <w:p w:rsidR="003940DB" w:rsidRPr="00920D4F" w:rsidRDefault="003940DB">
      <w:pPr>
        <w:widowControl/>
        <w:rPr>
          <w:rFonts w:ascii="Times New Roman" w:hAnsi="Times New Roman"/>
          <w:sz w:val="24"/>
        </w:rPr>
      </w:pPr>
    </w:p>
    <w:p w:rsidR="003940DB" w:rsidRPr="00920D4F" w:rsidRDefault="003940DB">
      <w:pPr>
        <w:widowControl/>
        <w:rPr>
          <w:rFonts w:ascii="Times New Roman" w:hAnsi="Times New Roman"/>
          <w:sz w:val="24"/>
        </w:rPr>
      </w:pPr>
      <w:r w:rsidRPr="00A76719">
        <w:rPr>
          <w:rFonts w:ascii="Times New Roman" w:hAnsi="Times New Roman"/>
          <w:noProof/>
          <w:sz w:val="24"/>
        </w:rPr>
        <w:t>Simon ffitch</w:t>
      </w:r>
    </w:p>
    <w:p w:rsidR="003940DB" w:rsidRDefault="003940DB">
      <w:pPr>
        <w:widowControl/>
        <w:rPr>
          <w:rFonts w:ascii="Times New Roman" w:hAnsi="Times New Roman"/>
          <w:sz w:val="24"/>
        </w:rPr>
      </w:pPr>
      <w:r w:rsidRPr="00A76719">
        <w:rPr>
          <w:rFonts w:ascii="Times New Roman" w:hAnsi="Times New Roman"/>
          <w:noProof/>
          <w:sz w:val="24"/>
        </w:rPr>
        <w:t>Sr</w:t>
      </w:r>
      <w:r>
        <w:rPr>
          <w:rFonts w:ascii="Times New Roman" w:hAnsi="Times New Roman"/>
          <w:noProof/>
          <w:sz w:val="24"/>
        </w:rPr>
        <w:t>.</w:t>
      </w:r>
      <w:r w:rsidRPr="00A76719">
        <w:rPr>
          <w:rFonts w:ascii="Times New Roman" w:hAnsi="Times New Roman"/>
          <w:noProof/>
          <w:sz w:val="24"/>
        </w:rPr>
        <w:t xml:space="preserve"> Assistant Attorney General</w:t>
      </w:r>
    </w:p>
    <w:p w:rsidR="003940DB" w:rsidRPr="00920D4F" w:rsidRDefault="003940DB">
      <w:pPr>
        <w:widowControl/>
        <w:rPr>
          <w:rFonts w:ascii="Times New Roman" w:hAnsi="Times New Roman"/>
          <w:sz w:val="24"/>
        </w:rPr>
      </w:pPr>
      <w:r w:rsidRPr="00A76719">
        <w:rPr>
          <w:rFonts w:ascii="Times New Roman" w:hAnsi="Times New Roman"/>
          <w:noProof/>
          <w:sz w:val="24"/>
        </w:rPr>
        <w:t>Public Counsel</w:t>
      </w:r>
    </w:p>
    <w:p w:rsidR="003940DB" w:rsidRPr="00920D4F" w:rsidRDefault="003940DB">
      <w:pPr>
        <w:widowControl/>
        <w:rPr>
          <w:rFonts w:ascii="Times New Roman" w:hAnsi="Times New Roman"/>
          <w:sz w:val="24"/>
        </w:rPr>
      </w:pPr>
      <w:r w:rsidRPr="00A76719">
        <w:rPr>
          <w:rFonts w:ascii="Times New Roman" w:hAnsi="Times New Roman"/>
          <w:noProof/>
          <w:sz w:val="24"/>
        </w:rPr>
        <w:t>(206) 389-2055</w:t>
      </w:r>
    </w:p>
    <w:p w:rsidR="003940DB" w:rsidRPr="00920D4F" w:rsidRDefault="003940DB">
      <w:pPr>
        <w:widowControl/>
        <w:rPr>
          <w:rFonts w:ascii="Times New Roman" w:hAnsi="Times New Roman"/>
          <w:sz w:val="24"/>
        </w:rPr>
      </w:pPr>
    </w:p>
    <w:p w:rsidR="003940DB" w:rsidRPr="00920D4F" w:rsidRDefault="003940DB">
      <w:pPr>
        <w:widowControl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SJf</w:t>
      </w:r>
      <w:proofErr w:type="gramStart"/>
      <w:r w:rsidRPr="00920D4F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>cm</w:t>
      </w:r>
      <w:proofErr w:type="spellEnd"/>
      <w:proofErr w:type="gramEnd"/>
      <w:r w:rsidRPr="00920D4F">
        <w:rPr>
          <w:rFonts w:ascii="Times New Roman" w:hAnsi="Times New Roman"/>
          <w:sz w:val="24"/>
        </w:rPr>
        <w:t xml:space="preserve"> </w:t>
      </w:r>
    </w:p>
    <w:p w:rsidR="003940DB" w:rsidRPr="00920D4F" w:rsidRDefault="003940DB">
      <w:pPr>
        <w:widowControl/>
        <w:rPr>
          <w:rFonts w:ascii="Times New Roman" w:hAnsi="Times New Roman"/>
          <w:sz w:val="24"/>
        </w:rPr>
      </w:pPr>
    </w:p>
    <w:p w:rsidR="003940DB" w:rsidRPr="00920D4F" w:rsidRDefault="003940DB" w:rsidP="009F5B8C">
      <w:pPr>
        <w:widowControl/>
      </w:pPr>
      <w:r w:rsidRPr="00920D4F">
        <w:rPr>
          <w:rFonts w:ascii="Times New Roman" w:hAnsi="Times New Roman"/>
          <w:sz w:val="24"/>
        </w:rPr>
        <w:t>cc:</w:t>
      </w:r>
      <w:r w:rsidRPr="00920D4F">
        <w:rPr>
          <w:rFonts w:ascii="Times New Roman" w:hAnsi="Times New Roman"/>
          <w:sz w:val="24"/>
        </w:rPr>
        <w:tab/>
        <w:t>Service</w:t>
      </w:r>
      <w:r w:rsidR="009F5B8C">
        <w:rPr>
          <w:rFonts w:ascii="Times New Roman" w:hAnsi="Times New Roman"/>
          <w:sz w:val="24"/>
        </w:rPr>
        <w:t xml:space="preserve"> List (First Class Mail &amp; E</w:t>
      </w:r>
      <w:r w:rsidR="00EF4618">
        <w:rPr>
          <w:rFonts w:ascii="Times New Roman" w:hAnsi="Times New Roman"/>
          <w:sz w:val="24"/>
        </w:rPr>
        <w:t>-</w:t>
      </w:r>
      <w:r w:rsidR="009F5B8C">
        <w:rPr>
          <w:rFonts w:ascii="Times New Roman" w:hAnsi="Times New Roman"/>
          <w:sz w:val="24"/>
        </w:rPr>
        <w:t>mail</w:t>
      </w:r>
      <w:r w:rsidR="00EF4618">
        <w:rPr>
          <w:rFonts w:ascii="Times New Roman" w:hAnsi="Times New Roman"/>
          <w:sz w:val="24"/>
        </w:rPr>
        <w:t>)</w:t>
      </w:r>
    </w:p>
    <w:sectPr w:rsidR="003940DB" w:rsidRPr="00920D4F" w:rsidSect="009F5B8C">
      <w:endnotePr>
        <w:numFmt w:val="decimal"/>
      </w:endnotePr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0DB" w:rsidRDefault="003940DB" w:rsidP="00C121E2">
      <w:r>
        <w:separator/>
      </w:r>
    </w:p>
  </w:endnote>
  <w:endnote w:type="continuationSeparator" w:id="0">
    <w:p w:rsidR="003940DB" w:rsidRDefault="003940DB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0DB" w:rsidRDefault="003940DB" w:rsidP="00C121E2">
      <w:r>
        <w:separator/>
      </w:r>
    </w:p>
  </w:footnote>
  <w:footnote w:type="continuationSeparator" w:id="0">
    <w:p w:rsidR="003940DB" w:rsidRDefault="003940DB" w:rsidP="00C1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03768"/>
    <w:rsid w:val="000E028E"/>
    <w:rsid w:val="00197CEB"/>
    <w:rsid w:val="00213B6F"/>
    <w:rsid w:val="002F252D"/>
    <w:rsid w:val="002F61CB"/>
    <w:rsid w:val="003774F2"/>
    <w:rsid w:val="0038181D"/>
    <w:rsid w:val="003940DB"/>
    <w:rsid w:val="003B4B1E"/>
    <w:rsid w:val="003E4E74"/>
    <w:rsid w:val="003E6F02"/>
    <w:rsid w:val="00435C88"/>
    <w:rsid w:val="00476A38"/>
    <w:rsid w:val="0048010F"/>
    <w:rsid w:val="00496588"/>
    <w:rsid w:val="004A11F4"/>
    <w:rsid w:val="004C1504"/>
    <w:rsid w:val="00585864"/>
    <w:rsid w:val="00601765"/>
    <w:rsid w:val="00626527"/>
    <w:rsid w:val="006C1813"/>
    <w:rsid w:val="007C1F21"/>
    <w:rsid w:val="008404C7"/>
    <w:rsid w:val="00920D4F"/>
    <w:rsid w:val="009468FE"/>
    <w:rsid w:val="009714F5"/>
    <w:rsid w:val="00982D16"/>
    <w:rsid w:val="009F5B8C"/>
    <w:rsid w:val="00AF5AAC"/>
    <w:rsid w:val="00B65517"/>
    <w:rsid w:val="00BE42DD"/>
    <w:rsid w:val="00C121E2"/>
    <w:rsid w:val="00C62D8D"/>
    <w:rsid w:val="00CD1A28"/>
    <w:rsid w:val="00DB1983"/>
    <w:rsid w:val="00E83D98"/>
    <w:rsid w:val="00E95938"/>
    <w:rsid w:val="00EA3741"/>
    <w:rsid w:val="00EB1A6E"/>
    <w:rsid w:val="00EF4618"/>
    <w:rsid w:val="00E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2016-06-08T07:00:00+00:00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781274D-A7D5-4E42-88D6-48AD3DC906F5}"/>
</file>

<file path=customXml/itemProps2.xml><?xml version="1.0" encoding="utf-8"?>
<ds:datastoreItem xmlns:ds="http://schemas.openxmlformats.org/officeDocument/2006/customXml" ds:itemID="{C76A13A3-B4F3-4903-BF31-8307796CB387}"/>
</file>

<file path=customXml/itemProps3.xml><?xml version="1.0" encoding="utf-8"?>
<ds:datastoreItem xmlns:ds="http://schemas.openxmlformats.org/officeDocument/2006/customXml" ds:itemID="{ED3E0FFF-AB0B-4105-80D4-7BE991711290}"/>
</file>

<file path=customXml/itemProps4.xml><?xml version="1.0" encoding="utf-8"?>
<ds:datastoreItem xmlns:ds="http://schemas.openxmlformats.org/officeDocument/2006/customXml" ds:itemID="{FB147F01-126D-4A3D-95E6-333202AD86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105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10694268</dc:subject>
  <dc:creator>Information Services</dc:creator>
  <cp:lastModifiedBy>Mak, Chanda (ATG)</cp:lastModifiedBy>
  <cp:revision>12</cp:revision>
  <cp:lastPrinted>2015-12-07T18:16:00Z</cp:lastPrinted>
  <dcterms:created xsi:type="dcterms:W3CDTF">2015-12-05T00:10:00Z</dcterms:created>
  <dcterms:modified xsi:type="dcterms:W3CDTF">2016-06-08T17:07:00Z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