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AF" w:rsidRDefault="003F2CAF" w:rsidP="003F2CAF">
      <w:pPr>
        <w:pStyle w:val="Header"/>
        <w:rPr>
          <w:rFonts w:ascii="Univers (W1)" w:hAnsi="Univers (W1)"/>
          <w:b/>
          <w:sz w:val="17"/>
        </w:rPr>
      </w:pPr>
      <w:r>
        <w:rPr>
          <w:rFonts w:ascii="Univers (W1)" w:hAnsi="Univers (W1)"/>
          <w:b/>
          <w:sz w:val="17"/>
        </w:rPr>
        <w:t>CENTURYLINK</w:t>
      </w:r>
    </w:p>
    <w:p w:rsidR="003F2CAF" w:rsidRDefault="003F2CAF" w:rsidP="003F2CAF">
      <w:pPr>
        <w:pStyle w:val="Header"/>
        <w:rPr>
          <w:rFonts w:ascii="Univers (W1)" w:hAnsi="Univers (W1)"/>
          <w:sz w:val="13"/>
        </w:rPr>
      </w:pPr>
      <w:r>
        <w:rPr>
          <w:rFonts w:ascii="Univers (W1)" w:hAnsi="Univers (W1)"/>
          <w:sz w:val="13"/>
        </w:rPr>
        <w:t>1600 7th Avenue, Room 1506</w:t>
      </w:r>
    </w:p>
    <w:p w:rsidR="003F2CAF" w:rsidRDefault="003F2CAF" w:rsidP="003F2CAF">
      <w:pPr>
        <w:pStyle w:val="Header"/>
        <w:rPr>
          <w:rFonts w:ascii="Univers (W1)" w:hAnsi="Univers (W1)"/>
          <w:sz w:val="13"/>
        </w:rPr>
      </w:pPr>
      <w:smartTag w:uri="urn:schemas-microsoft-com:office:smarttags" w:element="place">
        <w:smartTag w:uri="urn:schemas-microsoft-com:office:smarttags" w:element="City">
          <w:r>
            <w:rPr>
              <w:rFonts w:ascii="Univers (W1)" w:hAnsi="Univers (W1)"/>
              <w:sz w:val="13"/>
            </w:rPr>
            <w:t>Seattle</w:t>
          </w:r>
        </w:smartTag>
        <w:r>
          <w:rPr>
            <w:rFonts w:ascii="Univers (W1)" w:hAnsi="Univers (W1)"/>
            <w:sz w:val="13"/>
          </w:rPr>
          <w:t xml:space="preserv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smartTag>
    </w:p>
    <w:p w:rsidR="003F2CAF" w:rsidRDefault="00306815" w:rsidP="003F2CAF">
      <w:pPr>
        <w:pStyle w:val="Header"/>
        <w:rPr>
          <w:rFonts w:ascii="Univers (W1)" w:hAnsi="Univers (W1)"/>
          <w:sz w:val="13"/>
        </w:rPr>
      </w:pPr>
      <w:r>
        <w:rPr>
          <w:rFonts w:ascii="Univers (W1)" w:hAnsi="Univers (W1)"/>
          <w:sz w:val="13"/>
        </w:rPr>
        <w:t>(206) 345-1574</w:t>
      </w:r>
    </w:p>
    <w:p w:rsidR="003F2CAF" w:rsidRDefault="00771337" w:rsidP="003F2CAF">
      <w:pPr>
        <w:pStyle w:val="Header"/>
        <w:rPr>
          <w:rFonts w:ascii="Univers (W1)" w:hAnsi="Univers (W1)"/>
          <w:sz w:val="13"/>
        </w:rPr>
      </w:pPr>
      <w:hyperlink r:id="rId7" w:history="1">
        <w:r w:rsidR="001059DE" w:rsidRPr="0062126D">
          <w:rPr>
            <w:rStyle w:val="Hyperlink"/>
            <w:rFonts w:ascii="Univers (W1)" w:hAnsi="Univers (W1)"/>
            <w:sz w:val="13"/>
          </w:rPr>
          <w:t>Lisa.Anderl@CenturyLink.com</w:t>
        </w:r>
      </w:hyperlink>
    </w:p>
    <w:p w:rsidR="003F2CAF" w:rsidRDefault="003F2CAF" w:rsidP="003F2CAF">
      <w:pPr>
        <w:pStyle w:val="Header"/>
        <w:rPr>
          <w:rFonts w:ascii="Univers (W1)" w:hAnsi="Univers (W1)"/>
          <w:sz w:val="13"/>
        </w:rPr>
      </w:pPr>
    </w:p>
    <w:p w:rsidR="003F2CAF" w:rsidRDefault="00306815" w:rsidP="003F2CAF">
      <w:pPr>
        <w:pStyle w:val="Header"/>
        <w:rPr>
          <w:rFonts w:ascii="Univers (W1)" w:hAnsi="Univers (W1)"/>
          <w:b/>
          <w:sz w:val="17"/>
        </w:rPr>
      </w:pPr>
      <w:r>
        <w:rPr>
          <w:rFonts w:ascii="Univers (W1)" w:hAnsi="Univers (W1)"/>
          <w:b/>
          <w:sz w:val="17"/>
        </w:rPr>
        <w:t>Lisa A. Anderl</w:t>
      </w:r>
    </w:p>
    <w:p w:rsidR="003F2CAF" w:rsidRDefault="00306815" w:rsidP="003F2CAF">
      <w:pPr>
        <w:pStyle w:val="Header"/>
        <w:rPr>
          <w:rFonts w:ascii="Univers (W1)" w:hAnsi="Univers (W1)"/>
          <w:sz w:val="13"/>
        </w:rPr>
      </w:pPr>
      <w:r>
        <w:rPr>
          <w:rFonts w:ascii="Univers (W1)" w:hAnsi="Univers (W1)"/>
          <w:sz w:val="13"/>
        </w:rPr>
        <w:t xml:space="preserve">Senior </w:t>
      </w:r>
      <w:r w:rsidR="00DA765E">
        <w:rPr>
          <w:rFonts w:ascii="Univers (W1)" w:hAnsi="Univers (W1)"/>
          <w:sz w:val="13"/>
        </w:rPr>
        <w:t xml:space="preserve">Associate General </w:t>
      </w:r>
      <w:r>
        <w:rPr>
          <w:rFonts w:ascii="Univers (W1)" w:hAnsi="Univers (W1)"/>
          <w:sz w:val="13"/>
        </w:rPr>
        <w:t>Counsel</w:t>
      </w:r>
    </w:p>
    <w:p w:rsidR="003F2CAF" w:rsidRDefault="003F2CAF" w:rsidP="003F2CAF">
      <w:pPr>
        <w:pStyle w:val="Header"/>
        <w:rPr>
          <w:rFonts w:ascii="Univers (W1)" w:hAnsi="Univers (W1)"/>
          <w:b/>
          <w:sz w:val="16"/>
        </w:rPr>
      </w:pPr>
      <w:r>
        <w:rPr>
          <w:rFonts w:ascii="Univers (W1)" w:hAnsi="Univers (W1)"/>
          <w:sz w:val="13"/>
        </w:rPr>
        <w:t xml:space="preserve">Regulatory Law </w:t>
      </w:r>
    </w:p>
    <w:p w:rsidR="003F2CAF" w:rsidRDefault="003F2CAF" w:rsidP="003F2CAF">
      <w:pPr>
        <w:rPr>
          <w:rFonts w:ascii="Times New Roman" w:hAnsi="Times New Roman"/>
          <w:b w:val="0"/>
        </w:rPr>
      </w:pPr>
    </w:p>
    <w:p w:rsidR="00EB0404" w:rsidRDefault="00EB0404" w:rsidP="003F2CAF">
      <w:pPr>
        <w:rPr>
          <w:rFonts w:ascii="Times New Roman" w:hAnsi="Times New Roman"/>
          <w:b w:val="0"/>
        </w:rPr>
      </w:pPr>
    </w:p>
    <w:p w:rsidR="00DF5DFC" w:rsidRDefault="00771337">
      <w:pPr>
        <w:rPr>
          <w:rFonts w:ascii="Times New Roman" w:hAnsi="Times New Roman"/>
          <w:b w:val="0"/>
        </w:rPr>
      </w:pPr>
      <w:r>
        <w:rPr>
          <w:rFonts w:ascii="Times New Roman" w:hAnsi="Times New Roman"/>
          <w:b w:val="0"/>
        </w:rPr>
        <w:fldChar w:fldCharType="begin"/>
      </w:r>
      <w:r w:rsidR="00B22C5F">
        <w:rPr>
          <w:rFonts w:ascii="Times New Roman" w:hAnsi="Times New Roman"/>
          <w:b w:val="0"/>
        </w:rPr>
        <w:instrText xml:space="preserve"> DATE \@ "MMMM d, yyyy" </w:instrText>
      </w:r>
      <w:r>
        <w:rPr>
          <w:rFonts w:ascii="Times New Roman" w:hAnsi="Times New Roman"/>
          <w:b w:val="0"/>
        </w:rPr>
        <w:fldChar w:fldCharType="separate"/>
      </w:r>
      <w:r w:rsidR="008002C3">
        <w:rPr>
          <w:rFonts w:ascii="Times New Roman" w:hAnsi="Times New Roman"/>
          <w:b w:val="0"/>
          <w:noProof/>
        </w:rPr>
        <w:t>June 28, 2016</w:t>
      </w:r>
      <w:r>
        <w:rPr>
          <w:rFonts w:ascii="Times New Roman" w:hAnsi="Times New Roman"/>
          <w:b w:val="0"/>
        </w:rPr>
        <w:fldChar w:fldCharType="end"/>
      </w:r>
    </w:p>
    <w:p w:rsidR="00FD13CA" w:rsidRPr="00FD13CA" w:rsidRDefault="00FD13CA">
      <w:pPr>
        <w:rPr>
          <w:rFonts w:ascii="Times New Roman" w:hAnsi="Times New Roman"/>
          <w:b w:val="0"/>
        </w:rPr>
      </w:pPr>
    </w:p>
    <w:p w:rsidR="0033793F" w:rsidRDefault="0033793F" w:rsidP="0033793F">
      <w:pPr>
        <w:jc w:val="right"/>
        <w:rPr>
          <w:rFonts w:ascii="Times New Roman" w:hAnsi="Times New Roman"/>
          <w:i/>
        </w:rPr>
      </w:pPr>
      <w:r>
        <w:rPr>
          <w:rFonts w:ascii="Times New Roman" w:hAnsi="Times New Roman"/>
          <w:i/>
        </w:rPr>
        <w:t xml:space="preserve">Via Web Portal and </w:t>
      </w:r>
    </w:p>
    <w:p w:rsidR="00BF6D2E" w:rsidRPr="0033793F" w:rsidRDefault="0033793F" w:rsidP="0033793F">
      <w:pPr>
        <w:jc w:val="right"/>
        <w:rPr>
          <w:rFonts w:ascii="Times New Roman" w:hAnsi="Times New Roman"/>
          <w:i/>
        </w:rPr>
      </w:pPr>
      <w:r>
        <w:rPr>
          <w:rFonts w:ascii="Times New Roman" w:hAnsi="Times New Roman"/>
          <w:i/>
        </w:rPr>
        <w:t>Overnight Delivery</w:t>
      </w:r>
    </w:p>
    <w:p w:rsidR="00EB0404" w:rsidRDefault="00EB0404" w:rsidP="005D3D5E">
      <w:pPr>
        <w:rPr>
          <w:rFonts w:ascii="Times New Roman" w:hAnsi="Times New Roman"/>
          <w:b w:val="0"/>
        </w:rPr>
      </w:pPr>
    </w:p>
    <w:p w:rsidR="00FD13CA" w:rsidRDefault="00FD13CA" w:rsidP="005D3D5E">
      <w:pPr>
        <w:rPr>
          <w:rFonts w:ascii="Times New Roman" w:hAnsi="Times New Roman"/>
          <w:b w:val="0"/>
        </w:rPr>
      </w:pPr>
    </w:p>
    <w:p w:rsidR="00EB0404" w:rsidRDefault="00EB0404" w:rsidP="005D3D5E">
      <w:pPr>
        <w:rPr>
          <w:rFonts w:ascii="Times New Roman" w:hAnsi="Times New Roman"/>
          <w:b w:val="0"/>
        </w:rPr>
      </w:pPr>
    </w:p>
    <w:p w:rsidR="005D3D5E" w:rsidRPr="00DF51A5" w:rsidRDefault="005D3D5E" w:rsidP="005D3D5E">
      <w:pPr>
        <w:rPr>
          <w:rFonts w:ascii="Times New Roman" w:hAnsi="Times New Roman"/>
          <w:b w:val="0"/>
        </w:rPr>
      </w:pPr>
      <w:r w:rsidRPr="00DF51A5">
        <w:rPr>
          <w:rFonts w:ascii="Times New Roman" w:hAnsi="Times New Roman"/>
          <w:b w:val="0"/>
        </w:rPr>
        <w:t xml:space="preserve">Mr. Steven V. King </w:t>
      </w:r>
    </w:p>
    <w:p w:rsidR="005D3D5E" w:rsidRPr="00DF51A5" w:rsidRDefault="005D3D5E" w:rsidP="005D3D5E">
      <w:pPr>
        <w:rPr>
          <w:rFonts w:ascii="Times New Roman" w:hAnsi="Times New Roman"/>
          <w:b w:val="0"/>
        </w:rPr>
      </w:pPr>
      <w:r w:rsidRPr="00DF51A5">
        <w:rPr>
          <w:rFonts w:ascii="Times New Roman" w:hAnsi="Times New Roman"/>
          <w:b w:val="0"/>
        </w:rPr>
        <w:t>Executive Director and Secretary</w:t>
      </w:r>
    </w:p>
    <w:p w:rsidR="005D3D5E" w:rsidRPr="00DF51A5" w:rsidRDefault="005D3D5E" w:rsidP="005D3D5E">
      <w:pPr>
        <w:rPr>
          <w:rFonts w:ascii="Times New Roman" w:hAnsi="Times New Roman"/>
          <w:b w:val="0"/>
        </w:rPr>
      </w:pPr>
      <w:r w:rsidRPr="00DF51A5">
        <w:rPr>
          <w:rFonts w:ascii="Times New Roman" w:hAnsi="Times New Roman"/>
          <w:b w:val="0"/>
        </w:rPr>
        <w:t>Washington Utilities &amp; Transportation Commission</w:t>
      </w:r>
    </w:p>
    <w:p w:rsidR="005D3D5E" w:rsidRPr="00DF51A5" w:rsidRDefault="005D3D5E" w:rsidP="005D3D5E">
      <w:pPr>
        <w:rPr>
          <w:rFonts w:ascii="Times New Roman" w:hAnsi="Times New Roman"/>
          <w:b w:val="0"/>
        </w:rPr>
      </w:pPr>
      <w:smartTag w:uri="urn:schemas-microsoft-com:office:smarttags" w:element="Street">
        <w:smartTag w:uri="urn:schemas-microsoft-com:office:smarttags" w:element="address">
          <w:r w:rsidRPr="00DF51A5">
            <w:rPr>
              <w:rFonts w:ascii="Times New Roman" w:hAnsi="Times New Roman"/>
              <w:b w:val="0"/>
            </w:rPr>
            <w:t>1300 S. Evergreen Park Drive SW</w:t>
          </w:r>
        </w:smartTag>
      </w:smartTag>
    </w:p>
    <w:p w:rsidR="005D3D5E" w:rsidRPr="00DF51A5" w:rsidRDefault="005D3D5E" w:rsidP="005D3D5E">
      <w:pPr>
        <w:rPr>
          <w:rFonts w:ascii="Times New Roman" w:hAnsi="Times New Roman"/>
          <w:b w:val="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F51A5">
                <w:rPr>
                  <w:rFonts w:ascii="Times New Roman" w:hAnsi="Times New Roman"/>
                  <w:b w:val="0"/>
                </w:rPr>
                <w:t>P.O. Box</w:t>
              </w:r>
            </w:smartTag>
          </w:smartTag>
          <w:r w:rsidRPr="00DF51A5">
            <w:rPr>
              <w:rFonts w:ascii="Times New Roman" w:hAnsi="Times New Roman"/>
              <w:b w:val="0"/>
            </w:rPr>
            <w:t xml:space="preserve"> 47250</w:t>
          </w:r>
        </w:smartTag>
      </w:smartTag>
    </w:p>
    <w:p w:rsidR="005D3D5E" w:rsidRPr="00DF51A5" w:rsidRDefault="005D3D5E" w:rsidP="005D3D5E">
      <w:pPr>
        <w:rPr>
          <w:rFonts w:ascii="Times New Roman" w:hAnsi="Times New Roman"/>
          <w:b w:val="0"/>
        </w:rPr>
      </w:pPr>
      <w:r w:rsidRPr="00DF51A5">
        <w:rPr>
          <w:rFonts w:ascii="Times New Roman" w:hAnsi="Times New Roman"/>
          <w:b w:val="0"/>
        </w:rPr>
        <w:t>Olympia</w:t>
      </w:r>
      <w:r w:rsidR="00FD13CA">
        <w:rPr>
          <w:rFonts w:ascii="Times New Roman" w:hAnsi="Times New Roman"/>
          <w:b w:val="0"/>
        </w:rPr>
        <w:t>, Washington</w:t>
      </w:r>
      <w:r w:rsidRPr="00DF51A5">
        <w:rPr>
          <w:rFonts w:ascii="Times New Roman" w:hAnsi="Times New Roman"/>
          <w:b w:val="0"/>
        </w:rPr>
        <w:t xml:space="preserve">  98504-7250</w:t>
      </w:r>
    </w:p>
    <w:p w:rsidR="005D3D5E" w:rsidRPr="00DF51A5" w:rsidRDefault="005D3D5E" w:rsidP="005D3D5E">
      <w:pPr>
        <w:rPr>
          <w:rFonts w:ascii="Times New Roman" w:hAnsi="Times New Roman"/>
          <w:b w:val="0"/>
        </w:rPr>
      </w:pPr>
    </w:p>
    <w:p w:rsidR="00FD13CA" w:rsidRDefault="005D3D5E" w:rsidP="00616E8F">
      <w:pPr>
        <w:tabs>
          <w:tab w:val="left" w:pos="0"/>
        </w:tabs>
        <w:ind w:left="450" w:right="270" w:hanging="450"/>
        <w:rPr>
          <w:rFonts w:ascii="Times New Roman" w:hAnsi="Times New Roman"/>
        </w:rPr>
      </w:pPr>
      <w:r w:rsidRPr="00556DC8">
        <w:rPr>
          <w:rFonts w:ascii="Times New Roman" w:hAnsi="Times New Roman"/>
        </w:rPr>
        <w:t>Re:</w:t>
      </w:r>
      <w:r w:rsidRPr="00556DC8">
        <w:rPr>
          <w:rFonts w:ascii="Times New Roman" w:hAnsi="Times New Roman"/>
        </w:rPr>
        <w:tab/>
        <w:t>Docket UT-</w:t>
      </w:r>
      <w:r>
        <w:rPr>
          <w:rFonts w:ascii="Times New Roman" w:hAnsi="Times New Roman"/>
        </w:rPr>
        <w:t>132234</w:t>
      </w:r>
      <w:r w:rsidR="00250506">
        <w:rPr>
          <w:rFonts w:ascii="Times New Roman" w:hAnsi="Times New Roman"/>
        </w:rPr>
        <w:t>, Order 0</w:t>
      </w:r>
      <w:r w:rsidR="00785A44">
        <w:rPr>
          <w:rFonts w:ascii="Times New Roman" w:hAnsi="Times New Roman"/>
        </w:rPr>
        <w:t>5</w:t>
      </w:r>
    </w:p>
    <w:p w:rsidR="005D3D5E" w:rsidRPr="00DF51A5" w:rsidRDefault="00FD13CA" w:rsidP="00616E8F">
      <w:pPr>
        <w:tabs>
          <w:tab w:val="left" w:pos="0"/>
        </w:tabs>
        <w:ind w:left="450" w:right="270" w:hanging="450"/>
        <w:rPr>
          <w:rFonts w:ascii="Times New Roman" w:hAnsi="Times New Roman"/>
          <w:b w:val="0"/>
        </w:rPr>
      </w:pPr>
      <w:r>
        <w:rPr>
          <w:rFonts w:ascii="Times New Roman" w:hAnsi="Times New Roman"/>
        </w:rPr>
        <w:tab/>
      </w:r>
      <w:r w:rsidR="00CF640C">
        <w:rPr>
          <w:rFonts w:ascii="Times New Roman" w:hAnsi="Times New Roman"/>
        </w:rPr>
        <w:t>Compliance Filing</w:t>
      </w:r>
      <w:r w:rsidR="0004066E">
        <w:rPr>
          <w:rFonts w:ascii="Times New Roman" w:hAnsi="Times New Roman"/>
        </w:rPr>
        <w:t xml:space="preserve"> associated with</w:t>
      </w:r>
      <w:r>
        <w:rPr>
          <w:rFonts w:ascii="Times New Roman" w:hAnsi="Times New Roman"/>
        </w:rPr>
        <w:t xml:space="preserve"> </w:t>
      </w:r>
      <w:r w:rsidR="00785A44">
        <w:rPr>
          <w:rFonts w:ascii="Times New Roman" w:hAnsi="Times New Roman"/>
        </w:rPr>
        <w:t>Washington State Outage</w:t>
      </w:r>
      <w:r w:rsidR="00616E8F">
        <w:rPr>
          <w:rFonts w:ascii="Times New Roman" w:hAnsi="Times New Roman"/>
        </w:rPr>
        <w:t xml:space="preserve"> </w:t>
      </w:r>
      <w:r w:rsidR="00785A44">
        <w:rPr>
          <w:rFonts w:ascii="Times New Roman" w:hAnsi="Times New Roman"/>
        </w:rPr>
        <w:t>Communication Plan</w:t>
      </w:r>
    </w:p>
    <w:p w:rsidR="005D3D5E" w:rsidRPr="00DF51A5" w:rsidRDefault="005D3D5E" w:rsidP="005D3D5E">
      <w:pPr>
        <w:rPr>
          <w:rFonts w:ascii="Times New Roman" w:hAnsi="Times New Roman"/>
          <w:b w:val="0"/>
        </w:rPr>
      </w:pPr>
    </w:p>
    <w:p w:rsidR="005D3D5E" w:rsidRPr="00DF51A5" w:rsidRDefault="005D3D5E" w:rsidP="005D3D5E">
      <w:pPr>
        <w:rPr>
          <w:rFonts w:ascii="Times New Roman" w:hAnsi="Times New Roman"/>
          <w:b w:val="0"/>
        </w:rPr>
      </w:pPr>
      <w:r w:rsidRPr="00DF51A5">
        <w:rPr>
          <w:rFonts w:ascii="Times New Roman" w:hAnsi="Times New Roman"/>
          <w:b w:val="0"/>
        </w:rPr>
        <w:t>Dear Mr. King,</w:t>
      </w:r>
    </w:p>
    <w:p w:rsidR="005D3D5E" w:rsidRPr="00DF51A5" w:rsidRDefault="005D3D5E" w:rsidP="005D3D5E">
      <w:pPr>
        <w:rPr>
          <w:rFonts w:ascii="Times New Roman" w:hAnsi="Times New Roman"/>
          <w:b w:val="0"/>
        </w:rPr>
      </w:pPr>
    </w:p>
    <w:p w:rsidR="009E1627" w:rsidRDefault="00715FB6" w:rsidP="008008D6">
      <w:pPr>
        <w:rPr>
          <w:rFonts w:ascii="Times New Roman" w:hAnsi="Times New Roman"/>
          <w:b w:val="0"/>
          <w:szCs w:val="24"/>
        </w:rPr>
      </w:pPr>
      <w:r>
        <w:rPr>
          <w:rFonts w:ascii="Times New Roman" w:hAnsi="Times New Roman"/>
          <w:b w:val="0"/>
          <w:szCs w:val="24"/>
        </w:rPr>
        <w:t>On May 2, 2016 the Commission issued Order 05 in Docket UT-132234 approving the San Juan County Outage Communications Plan and the Washington State Outage Communications Plan</w:t>
      </w:r>
      <w:r w:rsidR="0004066E" w:rsidRPr="0004066E">
        <w:rPr>
          <w:rFonts w:ascii="Times New Roman" w:hAnsi="Times New Roman"/>
          <w:b w:val="0"/>
          <w:szCs w:val="24"/>
        </w:rPr>
        <w:t>.</w:t>
      </w:r>
      <w:r>
        <w:rPr>
          <w:rFonts w:ascii="Times New Roman" w:hAnsi="Times New Roman"/>
          <w:b w:val="0"/>
          <w:szCs w:val="24"/>
        </w:rPr>
        <w:t xml:space="preserve">  </w:t>
      </w:r>
      <w:r w:rsidR="00FA5CAB">
        <w:rPr>
          <w:rFonts w:ascii="Times New Roman" w:hAnsi="Times New Roman"/>
          <w:b w:val="0"/>
          <w:szCs w:val="24"/>
        </w:rPr>
        <w:t>These documents serve as CenturyLink’s communications plans for use by CenturyLink personnel during major outages in Washington and San Juan County and provide the Commission, emergency management officials and the public an understanding of the communication to expect from CenturyLink in the event of a major outage of telephone service.</w:t>
      </w:r>
      <w:r w:rsidR="0004066E" w:rsidRPr="0004066E">
        <w:rPr>
          <w:rFonts w:ascii="Times New Roman" w:hAnsi="Times New Roman"/>
          <w:b w:val="0"/>
          <w:szCs w:val="24"/>
        </w:rPr>
        <w:t xml:space="preserve"> </w:t>
      </w:r>
    </w:p>
    <w:p w:rsidR="009E1627" w:rsidRDefault="009E1627" w:rsidP="008008D6">
      <w:pPr>
        <w:rPr>
          <w:rFonts w:ascii="Times New Roman" w:hAnsi="Times New Roman"/>
          <w:b w:val="0"/>
          <w:szCs w:val="24"/>
        </w:rPr>
      </w:pPr>
    </w:p>
    <w:p w:rsidR="00FA5CAB" w:rsidRDefault="00FA5CAB" w:rsidP="008008D6">
      <w:pPr>
        <w:rPr>
          <w:rFonts w:ascii="Times New Roman" w:hAnsi="Times New Roman"/>
          <w:b w:val="0"/>
          <w:szCs w:val="24"/>
        </w:rPr>
      </w:pPr>
      <w:r>
        <w:rPr>
          <w:rFonts w:ascii="Times New Roman" w:hAnsi="Times New Roman"/>
          <w:b w:val="0"/>
          <w:szCs w:val="24"/>
        </w:rPr>
        <w:t>On page 3 of 8 of the Washington State Outage Communications Plan</w:t>
      </w:r>
      <w:r>
        <w:rPr>
          <w:rStyle w:val="FootnoteReference"/>
          <w:rFonts w:ascii="Times New Roman" w:hAnsi="Times New Roman"/>
          <w:b w:val="0"/>
          <w:szCs w:val="24"/>
        </w:rPr>
        <w:footnoteReference w:id="1"/>
      </w:r>
      <w:r>
        <w:rPr>
          <w:rFonts w:ascii="Times New Roman" w:hAnsi="Times New Roman"/>
          <w:b w:val="0"/>
          <w:szCs w:val="24"/>
        </w:rPr>
        <w:t>, CenturyLink made the following commitment:</w:t>
      </w:r>
    </w:p>
    <w:p w:rsidR="00EB0404" w:rsidRDefault="00FA5CAB" w:rsidP="001D04A4">
      <w:pPr>
        <w:ind w:left="720"/>
        <w:rPr>
          <w:rFonts w:ascii="Times New Roman" w:hAnsi="Times New Roman"/>
          <w:b w:val="0"/>
          <w:szCs w:val="24"/>
        </w:rPr>
      </w:pPr>
      <w:r>
        <w:rPr>
          <w:rFonts w:ascii="Times New Roman" w:hAnsi="Times New Roman"/>
          <w:b w:val="0"/>
          <w:szCs w:val="24"/>
        </w:rPr>
        <w:t>“. . .CenturyLink will modify its outage notification system so that it provides e-mail notification to PSAP</w:t>
      </w:r>
      <w:r w:rsidR="001D04A4">
        <w:rPr>
          <w:rFonts w:ascii="Times New Roman" w:hAnsi="Times New Roman"/>
          <w:b w:val="0"/>
          <w:szCs w:val="24"/>
        </w:rPr>
        <w:t>s</w:t>
      </w:r>
      <w:r>
        <w:rPr>
          <w:rFonts w:ascii="Times New Roman" w:hAnsi="Times New Roman"/>
          <w:b w:val="0"/>
          <w:szCs w:val="24"/>
        </w:rPr>
        <w:t xml:space="preserve"> of major outages as defined in WAC 480-120-021.  </w:t>
      </w:r>
      <w:r w:rsidR="001D04A4">
        <w:rPr>
          <w:rFonts w:ascii="Times New Roman" w:hAnsi="Times New Roman"/>
          <w:b w:val="0"/>
          <w:szCs w:val="24"/>
        </w:rPr>
        <w:t>The system will identify major outages by Common Language Location Identifier (CLLI) code and notify all PSAPs served in that CLLI of a major outage in the CLLI.  CenturyLink anticipates completing the modification by June 30, 2016.”</w:t>
      </w:r>
      <w:r w:rsidR="00EB0404">
        <w:rPr>
          <w:rFonts w:ascii="Times New Roman" w:hAnsi="Times New Roman"/>
          <w:b w:val="0"/>
          <w:szCs w:val="24"/>
        </w:rPr>
        <w:t xml:space="preserve">  </w:t>
      </w:r>
    </w:p>
    <w:p w:rsidR="00EB0404" w:rsidRDefault="00EB0404" w:rsidP="008008D6">
      <w:pPr>
        <w:rPr>
          <w:rFonts w:ascii="Times New Roman" w:hAnsi="Times New Roman"/>
          <w:b w:val="0"/>
          <w:szCs w:val="24"/>
        </w:rPr>
      </w:pPr>
    </w:p>
    <w:p w:rsidR="005D3D5E" w:rsidRDefault="001D04A4" w:rsidP="00250506">
      <w:pPr>
        <w:rPr>
          <w:rFonts w:ascii="Times New Roman" w:hAnsi="Times New Roman"/>
          <w:b w:val="0"/>
          <w:szCs w:val="24"/>
        </w:rPr>
      </w:pPr>
      <w:r>
        <w:rPr>
          <w:rFonts w:ascii="Times New Roman" w:hAnsi="Times New Roman"/>
          <w:b w:val="0"/>
          <w:szCs w:val="24"/>
        </w:rPr>
        <w:t>This letter serves as notification to the Commission that CenturyLink has completed this commitment from the Washington State O</w:t>
      </w:r>
      <w:r w:rsidR="00A2359B">
        <w:rPr>
          <w:rFonts w:ascii="Times New Roman" w:hAnsi="Times New Roman"/>
          <w:b w:val="0"/>
          <w:szCs w:val="24"/>
        </w:rPr>
        <w:t>utage Communications Plan to modify its outage notification system to provide e-mail notification to PSAPs of major outages.</w:t>
      </w:r>
    </w:p>
    <w:p w:rsidR="001D04A4" w:rsidRPr="00250506" w:rsidRDefault="001D04A4" w:rsidP="00250506">
      <w:pPr>
        <w:rPr>
          <w:rFonts w:ascii="Times New Roman" w:hAnsi="Times New Roman"/>
          <w:b w:val="0"/>
          <w:szCs w:val="24"/>
        </w:rPr>
      </w:pPr>
    </w:p>
    <w:p w:rsidR="005D3D5E" w:rsidRPr="0016094E" w:rsidRDefault="005D3D5E" w:rsidP="005D3D5E">
      <w:pPr>
        <w:rPr>
          <w:rFonts w:ascii="Times New Roman" w:hAnsi="Times New Roman"/>
          <w:b w:val="0"/>
        </w:rPr>
      </w:pPr>
      <w:r w:rsidRPr="0016094E">
        <w:rPr>
          <w:rFonts w:ascii="Times New Roman" w:hAnsi="Times New Roman"/>
          <w:b w:val="0"/>
        </w:rPr>
        <w:t>If you have any questions regarding th</w:t>
      </w:r>
      <w:r w:rsidR="008008D6">
        <w:rPr>
          <w:rFonts w:ascii="Times New Roman" w:hAnsi="Times New Roman"/>
          <w:b w:val="0"/>
        </w:rPr>
        <w:t>e enclosed</w:t>
      </w:r>
      <w:r w:rsidRPr="0016094E">
        <w:rPr>
          <w:rFonts w:ascii="Times New Roman" w:hAnsi="Times New Roman"/>
          <w:b w:val="0"/>
        </w:rPr>
        <w:t>, please don’t hesitate to call me.</w:t>
      </w:r>
    </w:p>
    <w:p w:rsidR="005D3D5E" w:rsidRPr="0016094E" w:rsidRDefault="005D3D5E" w:rsidP="005D3D5E">
      <w:pPr>
        <w:rPr>
          <w:rFonts w:ascii="Times New Roman" w:hAnsi="Times New Roman"/>
          <w:b w:val="0"/>
        </w:rPr>
      </w:pPr>
    </w:p>
    <w:p w:rsidR="0031066D" w:rsidRDefault="0031066D">
      <w:pPr>
        <w:rPr>
          <w:rFonts w:ascii="Times New Roman" w:hAnsi="Times New Roman"/>
          <w:b w:val="0"/>
        </w:rPr>
      </w:pPr>
      <w:r>
        <w:rPr>
          <w:rFonts w:ascii="Times New Roman" w:hAnsi="Times New Roman"/>
          <w:b w:val="0"/>
        </w:rPr>
        <w:t>Sincerely,</w:t>
      </w:r>
    </w:p>
    <w:p w:rsidR="0031066D" w:rsidRDefault="0031066D">
      <w:pPr>
        <w:rPr>
          <w:rFonts w:ascii="Times New Roman" w:hAnsi="Times New Roman"/>
          <w:b w:val="0"/>
        </w:rPr>
      </w:pPr>
    </w:p>
    <w:p w:rsidR="0031066D" w:rsidRDefault="0031066D">
      <w:pPr>
        <w:rPr>
          <w:rFonts w:ascii="Times New Roman" w:hAnsi="Times New Roman"/>
          <w:b w:val="0"/>
        </w:rPr>
      </w:pPr>
    </w:p>
    <w:p w:rsidR="00C20A72" w:rsidRDefault="00C20A72">
      <w:pPr>
        <w:rPr>
          <w:rFonts w:ascii="Times New Roman" w:hAnsi="Times New Roman"/>
          <w:b w:val="0"/>
        </w:rPr>
      </w:pPr>
    </w:p>
    <w:p w:rsidR="00D66AA4" w:rsidRDefault="00D66AA4">
      <w:pPr>
        <w:rPr>
          <w:rFonts w:ascii="Times New Roman" w:hAnsi="Times New Roman"/>
          <w:b w:val="0"/>
        </w:rPr>
      </w:pPr>
      <w:r>
        <w:rPr>
          <w:rFonts w:ascii="Times New Roman" w:hAnsi="Times New Roman"/>
          <w:b w:val="0"/>
        </w:rPr>
        <w:t>Lisa A. Anderl</w:t>
      </w:r>
    </w:p>
    <w:p w:rsidR="00C20A72" w:rsidRDefault="00C20A72">
      <w:pPr>
        <w:rPr>
          <w:rFonts w:ascii="Times New Roman" w:hAnsi="Times New Roman"/>
          <w:b w:val="0"/>
          <w:sz w:val="20"/>
        </w:rPr>
      </w:pPr>
    </w:p>
    <w:p w:rsidR="00D66AA4" w:rsidRPr="00D66AA4" w:rsidRDefault="00D66AA4">
      <w:pPr>
        <w:rPr>
          <w:rFonts w:ascii="Times New Roman" w:hAnsi="Times New Roman"/>
          <w:b w:val="0"/>
          <w:sz w:val="20"/>
        </w:rPr>
      </w:pPr>
      <w:r w:rsidRPr="00D66AA4">
        <w:rPr>
          <w:rFonts w:ascii="Times New Roman" w:hAnsi="Times New Roman"/>
          <w:b w:val="0"/>
          <w:sz w:val="20"/>
        </w:rPr>
        <w:t>LAA/jga</w:t>
      </w:r>
    </w:p>
    <w:p w:rsidR="00FD13CA" w:rsidRDefault="00FD13CA">
      <w:pPr>
        <w:rPr>
          <w:rFonts w:ascii="Times New Roman" w:hAnsi="Times New Roman"/>
          <w:b w:val="0"/>
        </w:rPr>
      </w:pPr>
    </w:p>
    <w:p w:rsidR="00D66AA4" w:rsidRDefault="00250506">
      <w:pPr>
        <w:rPr>
          <w:rFonts w:ascii="Times New Roman" w:hAnsi="Times New Roman"/>
          <w:b w:val="0"/>
        </w:rPr>
      </w:pPr>
      <w:r>
        <w:rPr>
          <w:rFonts w:ascii="Times New Roman" w:hAnsi="Times New Roman"/>
          <w:b w:val="0"/>
        </w:rPr>
        <w:t>Enclosure</w:t>
      </w:r>
      <w:r w:rsidR="0004066E">
        <w:rPr>
          <w:rFonts w:ascii="Times New Roman" w:hAnsi="Times New Roman"/>
          <w:b w:val="0"/>
        </w:rPr>
        <w:t>s</w:t>
      </w:r>
    </w:p>
    <w:p w:rsidR="00250506" w:rsidRDefault="00250506">
      <w:pPr>
        <w:rPr>
          <w:rFonts w:ascii="Times New Roman" w:hAnsi="Times New Roman"/>
          <w:b w:val="0"/>
        </w:rPr>
      </w:pPr>
      <w:r>
        <w:rPr>
          <w:rFonts w:ascii="Times New Roman" w:hAnsi="Times New Roman"/>
          <w:b w:val="0"/>
        </w:rPr>
        <w:t>cc:</w:t>
      </w:r>
      <w:r>
        <w:rPr>
          <w:rFonts w:ascii="Times New Roman" w:hAnsi="Times New Roman"/>
          <w:b w:val="0"/>
        </w:rPr>
        <w:tab/>
        <w:t>Service List</w:t>
      </w:r>
    </w:p>
    <w:sectPr w:rsidR="00250506" w:rsidSect="00FD13CA">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95" w:rsidRDefault="00807995" w:rsidP="00F636BE">
      <w:r>
        <w:separator/>
      </w:r>
    </w:p>
  </w:endnote>
  <w:endnote w:type="continuationSeparator" w:id="0">
    <w:p w:rsidR="00807995" w:rsidRDefault="00807995" w:rsidP="00F63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95" w:rsidRDefault="00807995" w:rsidP="00F636BE">
      <w:r>
        <w:separator/>
      </w:r>
    </w:p>
  </w:footnote>
  <w:footnote w:type="continuationSeparator" w:id="0">
    <w:p w:rsidR="00807995" w:rsidRDefault="00807995" w:rsidP="00F636BE">
      <w:r>
        <w:continuationSeparator/>
      </w:r>
    </w:p>
  </w:footnote>
  <w:footnote w:id="1">
    <w:p w:rsidR="00FA5CAB" w:rsidRDefault="00FA5CAB">
      <w:pPr>
        <w:pStyle w:val="FootnoteText"/>
      </w:pPr>
      <w:r>
        <w:rPr>
          <w:rStyle w:val="FootnoteReference"/>
        </w:rPr>
        <w:footnoteRef/>
      </w:r>
      <w:r>
        <w:t xml:space="preserve"> See Attachment A to Order 05 in Docket UT-132234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F63" w:rsidRPr="00F636BE" w:rsidRDefault="002B2F63" w:rsidP="00F636BE">
    <w:pPr>
      <w:rPr>
        <w:rFonts w:ascii="Times New Roman" w:hAnsi="Times New Roman"/>
        <w:b w:val="0"/>
      </w:rPr>
    </w:pPr>
    <w:r w:rsidRPr="00DF51A5">
      <w:rPr>
        <w:rFonts w:ascii="Times New Roman" w:hAnsi="Times New Roman"/>
        <w:b w:val="0"/>
      </w:rPr>
      <w:t>Mr. Steven V. King</w:t>
    </w:r>
  </w:p>
  <w:p w:rsidR="002B2F63" w:rsidRDefault="00771337">
    <w:pPr>
      <w:pStyle w:val="Header"/>
      <w:rPr>
        <w:rFonts w:ascii="Times New Roman" w:hAnsi="Times New Roman"/>
      </w:rPr>
    </w:pPr>
    <w:r>
      <w:rPr>
        <w:rFonts w:ascii="Times New Roman" w:hAnsi="Times New Roman"/>
      </w:rPr>
      <w:fldChar w:fldCharType="begin"/>
    </w:r>
    <w:r w:rsidR="002B2F63">
      <w:rPr>
        <w:rFonts w:ascii="Times New Roman" w:hAnsi="Times New Roman"/>
      </w:rPr>
      <w:instrText xml:space="preserve"> DATE \@ "MMMM d, yyyy" </w:instrText>
    </w:r>
    <w:r>
      <w:rPr>
        <w:rFonts w:ascii="Times New Roman" w:hAnsi="Times New Roman"/>
      </w:rPr>
      <w:fldChar w:fldCharType="separate"/>
    </w:r>
    <w:r w:rsidR="008002C3">
      <w:rPr>
        <w:rFonts w:ascii="Times New Roman" w:hAnsi="Times New Roman"/>
      </w:rPr>
      <w:t>June 28, 2016</w:t>
    </w:r>
    <w:r>
      <w:rPr>
        <w:rFonts w:ascii="Times New Roman" w:hAnsi="Times New Roman"/>
      </w:rPr>
      <w:fldChar w:fldCharType="end"/>
    </w:r>
  </w:p>
  <w:p w:rsidR="002B2F63" w:rsidRPr="00F636BE" w:rsidRDefault="002B2F63">
    <w:pPr>
      <w:pStyle w:val="Header"/>
      <w:rPr>
        <w:rFonts w:ascii="Times New Roman" w:hAnsi="Times New Roman"/>
      </w:rPr>
    </w:pPr>
    <w:r>
      <w:rPr>
        <w:rFonts w:ascii="Times New Roman" w:hAnsi="Times New Roman"/>
      </w:rPr>
      <w:t xml:space="preserve">Page </w:t>
    </w:r>
    <w:r w:rsidR="00771337" w:rsidRPr="00F636BE">
      <w:rPr>
        <w:rFonts w:ascii="Times New Roman" w:hAnsi="Times New Roman"/>
      </w:rPr>
      <w:fldChar w:fldCharType="begin"/>
    </w:r>
    <w:r w:rsidRPr="00F636BE">
      <w:rPr>
        <w:rFonts w:ascii="Times New Roman" w:hAnsi="Times New Roman"/>
      </w:rPr>
      <w:instrText xml:space="preserve"> PAGE   \* MERGEFORMAT </w:instrText>
    </w:r>
    <w:r w:rsidR="00771337" w:rsidRPr="00F636BE">
      <w:rPr>
        <w:rFonts w:ascii="Times New Roman" w:hAnsi="Times New Roman"/>
      </w:rPr>
      <w:fldChar w:fldCharType="separate"/>
    </w:r>
    <w:r w:rsidR="008002C3">
      <w:rPr>
        <w:rFonts w:ascii="Times New Roman" w:hAnsi="Times New Roman"/>
      </w:rPr>
      <w:t>2</w:t>
    </w:r>
    <w:r w:rsidR="00771337" w:rsidRPr="00F636BE">
      <w:rPr>
        <w:rFonts w:ascii="Times New Roman" w:hAnsi="Times New Roman"/>
      </w:rPr>
      <w:fldChar w:fldCharType="end"/>
    </w:r>
  </w:p>
  <w:p w:rsidR="002B2F63" w:rsidRDefault="002B2F63">
    <w:pPr>
      <w:pStyle w:val="Header"/>
      <w:rPr>
        <w:rFonts w:ascii="Times New Roman" w:hAnsi="Times New Roman"/>
      </w:rPr>
    </w:pPr>
  </w:p>
  <w:p w:rsidR="002B2F63" w:rsidRPr="00F636BE" w:rsidRDefault="002B2F63">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hdrShapeDefaults>
    <o:shapedefaults v:ext="edit" spidmax="58369"/>
  </w:hdrShapeDefaults>
  <w:footnotePr>
    <w:footnote w:id="-1"/>
    <w:footnote w:id="0"/>
  </w:footnotePr>
  <w:endnotePr>
    <w:endnote w:id="-1"/>
    <w:endnote w:id="0"/>
  </w:endnotePr>
  <w:compat/>
  <w:rsids>
    <w:rsidRoot w:val="003F2CAF"/>
    <w:rsid w:val="0004066E"/>
    <w:rsid w:val="0009048B"/>
    <w:rsid w:val="00094B51"/>
    <w:rsid w:val="000C65B1"/>
    <w:rsid w:val="000D5C31"/>
    <w:rsid w:val="000E3882"/>
    <w:rsid w:val="001059DE"/>
    <w:rsid w:val="00152DFC"/>
    <w:rsid w:val="0017122B"/>
    <w:rsid w:val="00171DAE"/>
    <w:rsid w:val="00185746"/>
    <w:rsid w:val="00187EB3"/>
    <w:rsid w:val="001B235A"/>
    <w:rsid w:val="001D04A4"/>
    <w:rsid w:val="001D7727"/>
    <w:rsid w:val="001F2A69"/>
    <w:rsid w:val="002028D9"/>
    <w:rsid w:val="00250506"/>
    <w:rsid w:val="002A3A8A"/>
    <w:rsid w:val="002A7A2B"/>
    <w:rsid w:val="002B2F63"/>
    <w:rsid w:val="002C1C42"/>
    <w:rsid w:val="0030459B"/>
    <w:rsid w:val="00306815"/>
    <w:rsid w:val="0031066D"/>
    <w:rsid w:val="00313154"/>
    <w:rsid w:val="0033793F"/>
    <w:rsid w:val="00343974"/>
    <w:rsid w:val="00370A3A"/>
    <w:rsid w:val="00370C20"/>
    <w:rsid w:val="00376976"/>
    <w:rsid w:val="003B2438"/>
    <w:rsid w:val="003E62C2"/>
    <w:rsid w:val="003F2CAF"/>
    <w:rsid w:val="003F2E82"/>
    <w:rsid w:val="00442496"/>
    <w:rsid w:val="004459C7"/>
    <w:rsid w:val="004538A6"/>
    <w:rsid w:val="004901A2"/>
    <w:rsid w:val="0049470E"/>
    <w:rsid w:val="00495599"/>
    <w:rsid w:val="004A5103"/>
    <w:rsid w:val="004B4D3B"/>
    <w:rsid w:val="004E5DA4"/>
    <w:rsid w:val="004F2ECB"/>
    <w:rsid w:val="004F455C"/>
    <w:rsid w:val="00533CFF"/>
    <w:rsid w:val="005B27C8"/>
    <w:rsid w:val="005C0FF8"/>
    <w:rsid w:val="005C3B20"/>
    <w:rsid w:val="005D32AB"/>
    <w:rsid w:val="005D3D5E"/>
    <w:rsid w:val="006107A9"/>
    <w:rsid w:val="00616E8F"/>
    <w:rsid w:val="006277C7"/>
    <w:rsid w:val="006420BA"/>
    <w:rsid w:val="006616AE"/>
    <w:rsid w:val="00695088"/>
    <w:rsid w:val="006B5A32"/>
    <w:rsid w:val="006C4DDF"/>
    <w:rsid w:val="006F0367"/>
    <w:rsid w:val="00715FB6"/>
    <w:rsid w:val="007200B7"/>
    <w:rsid w:val="0072272A"/>
    <w:rsid w:val="00726AA5"/>
    <w:rsid w:val="007436B7"/>
    <w:rsid w:val="00771337"/>
    <w:rsid w:val="00785A44"/>
    <w:rsid w:val="007A7CC8"/>
    <w:rsid w:val="007C0B93"/>
    <w:rsid w:val="007C2B11"/>
    <w:rsid w:val="007C76C3"/>
    <w:rsid w:val="007D3843"/>
    <w:rsid w:val="007F1509"/>
    <w:rsid w:val="008002C3"/>
    <w:rsid w:val="008008D6"/>
    <w:rsid w:val="00807995"/>
    <w:rsid w:val="00865F1B"/>
    <w:rsid w:val="00880C5F"/>
    <w:rsid w:val="008E1452"/>
    <w:rsid w:val="00937BD8"/>
    <w:rsid w:val="009425FD"/>
    <w:rsid w:val="00943BF5"/>
    <w:rsid w:val="00954C95"/>
    <w:rsid w:val="009A5E91"/>
    <w:rsid w:val="009D60B6"/>
    <w:rsid w:val="009E1627"/>
    <w:rsid w:val="009F182F"/>
    <w:rsid w:val="009F3C42"/>
    <w:rsid w:val="009F45DC"/>
    <w:rsid w:val="009F7DF5"/>
    <w:rsid w:val="00A07FF5"/>
    <w:rsid w:val="00A2359B"/>
    <w:rsid w:val="00A917C1"/>
    <w:rsid w:val="00A97B81"/>
    <w:rsid w:val="00AB55D7"/>
    <w:rsid w:val="00AC5328"/>
    <w:rsid w:val="00AD43CE"/>
    <w:rsid w:val="00AF3AD9"/>
    <w:rsid w:val="00B05CE7"/>
    <w:rsid w:val="00B10B1E"/>
    <w:rsid w:val="00B12ABD"/>
    <w:rsid w:val="00B22C5F"/>
    <w:rsid w:val="00B31B5A"/>
    <w:rsid w:val="00B45446"/>
    <w:rsid w:val="00B47B0D"/>
    <w:rsid w:val="00B517DA"/>
    <w:rsid w:val="00B730E6"/>
    <w:rsid w:val="00B81836"/>
    <w:rsid w:val="00B91ED1"/>
    <w:rsid w:val="00BE3DDD"/>
    <w:rsid w:val="00BF4B90"/>
    <w:rsid w:val="00BF6D2E"/>
    <w:rsid w:val="00C1730E"/>
    <w:rsid w:val="00C20A72"/>
    <w:rsid w:val="00C239B8"/>
    <w:rsid w:val="00C26E7C"/>
    <w:rsid w:val="00C654D8"/>
    <w:rsid w:val="00C708A8"/>
    <w:rsid w:val="00C84987"/>
    <w:rsid w:val="00C90284"/>
    <w:rsid w:val="00CB6F8C"/>
    <w:rsid w:val="00CC64BB"/>
    <w:rsid w:val="00CC7402"/>
    <w:rsid w:val="00CD6B8A"/>
    <w:rsid w:val="00CE207A"/>
    <w:rsid w:val="00CF640C"/>
    <w:rsid w:val="00D5373E"/>
    <w:rsid w:val="00D66AA4"/>
    <w:rsid w:val="00D7463D"/>
    <w:rsid w:val="00D80439"/>
    <w:rsid w:val="00D94400"/>
    <w:rsid w:val="00DA765E"/>
    <w:rsid w:val="00DC3BA8"/>
    <w:rsid w:val="00DE3D71"/>
    <w:rsid w:val="00DF5DFC"/>
    <w:rsid w:val="00E00098"/>
    <w:rsid w:val="00E02603"/>
    <w:rsid w:val="00E07D29"/>
    <w:rsid w:val="00E35149"/>
    <w:rsid w:val="00E3682F"/>
    <w:rsid w:val="00E46372"/>
    <w:rsid w:val="00E474EF"/>
    <w:rsid w:val="00E70252"/>
    <w:rsid w:val="00E85759"/>
    <w:rsid w:val="00EB0404"/>
    <w:rsid w:val="00F01C5C"/>
    <w:rsid w:val="00F11BF5"/>
    <w:rsid w:val="00F468B6"/>
    <w:rsid w:val="00F513A0"/>
    <w:rsid w:val="00F55D9E"/>
    <w:rsid w:val="00F57A39"/>
    <w:rsid w:val="00F636BE"/>
    <w:rsid w:val="00F81F4F"/>
    <w:rsid w:val="00F82FC1"/>
    <w:rsid w:val="00F871A0"/>
    <w:rsid w:val="00FA5CAB"/>
    <w:rsid w:val="00FD0250"/>
    <w:rsid w:val="00FD1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AF"/>
    <w:rPr>
      <w:rFonts w:ascii="Courier New" w:eastAsia="Times New Roman" w:hAnsi="Courier New" w:cs="Times New Roman"/>
      <w:b/>
      <w:szCs w:val="20"/>
    </w:rPr>
  </w:style>
  <w:style w:type="paragraph" w:styleId="Heading1">
    <w:name w:val="heading 1"/>
    <w:basedOn w:val="Normal"/>
    <w:next w:val="Normal"/>
    <w:link w:val="Heading1Char"/>
    <w:qFormat/>
    <w:rsid w:val="003F2CAF"/>
    <w:pPr>
      <w:keepNext/>
      <w:jc w:val="right"/>
      <w:outlineLvl w:val="0"/>
    </w:pPr>
    <w:rPr>
      <w:rFonts w:ascii="Times New Roman" w:hAnsi="Times New Roman"/>
      <w:i/>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CAF"/>
    <w:rPr>
      <w:rFonts w:eastAsia="Times New Roman" w:cs="Times New Roman"/>
      <w:b/>
      <w:i/>
      <w:sz w:val="23"/>
      <w:szCs w:val="20"/>
    </w:rPr>
  </w:style>
  <w:style w:type="paragraph" w:styleId="Header">
    <w:name w:val="header"/>
    <w:link w:val="HeaderChar"/>
    <w:uiPriority w:val="99"/>
    <w:rsid w:val="003F2CAF"/>
    <w:pPr>
      <w:tabs>
        <w:tab w:val="center" w:pos="4320"/>
        <w:tab w:val="right" w:pos="8640"/>
      </w:tabs>
    </w:pPr>
    <w:rPr>
      <w:rFonts w:ascii="Courier" w:eastAsia="Times New Roman" w:hAnsi="Courier" w:cs="Times New Roman"/>
      <w:noProof/>
      <w:szCs w:val="20"/>
    </w:rPr>
  </w:style>
  <w:style w:type="character" w:customStyle="1" w:styleId="HeaderChar">
    <w:name w:val="Header Char"/>
    <w:basedOn w:val="DefaultParagraphFont"/>
    <w:link w:val="Header"/>
    <w:uiPriority w:val="99"/>
    <w:rsid w:val="003F2CAF"/>
    <w:rPr>
      <w:rFonts w:ascii="Courier" w:eastAsia="Times New Roman" w:hAnsi="Courier" w:cs="Times New Roman"/>
      <w:noProof/>
      <w:szCs w:val="20"/>
    </w:rPr>
  </w:style>
  <w:style w:type="paragraph" w:styleId="BalloonText">
    <w:name w:val="Balloon Text"/>
    <w:basedOn w:val="Normal"/>
    <w:link w:val="BalloonTextChar"/>
    <w:uiPriority w:val="99"/>
    <w:semiHidden/>
    <w:unhideWhenUsed/>
    <w:rsid w:val="00C708A8"/>
    <w:rPr>
      <w:rFonts w:ascii="Tahoma" w:hAnsi="Tahoma" w:cs="Tahoma"/>
      <w:sz w:val="16"/>
      <w:szCs w:val="16"/>
    </w:rPr>
  </w:style>
  <w:style w:type="character" w:customStyle="1" w:styleId="BalloonTextChar">
    <w:name w:val="Balloon Text Char"/>
    <w:basedOn w:val="DefaultParagraphFont"/>
    <w:link w:val="BalloonText"/>
    <w:uiPriority w:val="99"/>
    <w:semiHidden/>
    <w:rsid w:val="00C708A8"/>
    <w:rPr>
      <w:rFonts w:ascii="Tahoma" w:eastAsia="Times New Roman" w:hAnsi="Tahoma" w:cs="Tahoma"/>
      <w:b/>
      <w:sz w:val="16"/>
      <w:szCs w:val="16"/>
    </w:rPr>
  </w:style>
  <w:style w:type="character" w:styleId="Hyperlink">
    <w:name w:val="Hyperlink"/>
    <w:basedOn w:val="DefaultParagraphFont"/>
    <w:uiPriority w:val="99"/>
    <w:unhideWhenUsed/>
    <w:rsid w:val="001059DE"/>
    <w:rPr>
      <w:color w:val="0000FF" w:themeColor="hyperlink"/>
      <w:u w:val="single"/>
    </w:rPr>
  </w:style>
  <w:style w:type="paragraph" w:styleId="FootnoteText">
    <w:name w:val="footnote text"/>
    <w:basedOn w:val="Normal"/>
    <w:link w:val="FootnoteTextChar"/>
    <w:rsid w:val="00F636BE"/>
    <w:rPr>
      <w:rFonts w:ascii="Times New Roman" w:eastAsia="MS Mincho" w:hAnsi="Times New Roman"/>
      <w:b w:val="0"/>
      <w:sz w:val="20"/>
      <w:lang w:eastAsia="ja-JP"/>
    </w:rPr>
  </w:style>
  <w:style w:type="character" w:customStyle="1" w:styleId="FootnoteTextChar">
    <w:name w:val="Footnote Text Char"/>
    <w:basedOn w:val="DefaultParagraphFont"/>
    <w:link w:val="FootnoteText"/>
    <w:rsid w:val="00F636BE"/>
    <w:rPr>
      <w:rFonts w:eastAsia="MS Mincho" w:cs="Times New Roman"/>
      <w:sz w:val="20"/>
      <w:szCs w:val="20"/>
      <w:lang w:eastAsia="ja-JP"/>
    </w:rPr>
  </w:style>
  <w:style w:type="character" w:styleId="FootnoteReference">
    <w:name w:val="footnote reference"/>
    <w:basedOn w:val="DefaultParagraphFont"/>
    <w:rsid w:val="00F636BE"/>
    <w:rPr>
      <w:vertAlign w:val="superscript"/>
    </w:rPr>
  </w:style>
  <w:style w:type="paragraph" w:styleId="Footer">
    <w:name w:val="footer"/>
    <w:basedOn w:val="Normal"/>
    <w:link w:val="FooterChar"/>
    <w:uiPriority w:val="99"/>
    <w:semiHidden/>
    <w:unhideWhenUsed/>
    <w:rsid w:val="00F636BE"/>
    <w:pPr>
      <w:tabs>
        <w:tab w:val="center" w:pos="4680"/>
        <w:tab w:val="right" w:pos="9360"/>
      </w:tabs>
    </w:pPr>
  </w:style>
  <w:style w:type="character" w:customStyle="1" w:styleId="FooterChar">
    <w:name w:val="Footer Char"/>
    <w:basedOn w:val="DefaultParagraphFont"/>
    <w:link w:val="Footer"/>
    <w:uiPriority w:val="99"/>
    <w:semiHidden/>
    <w:rsid w:val="00F636BE"/>
    <w:rPr>
      <w:rFonts w:ascii="Courier New" w:eastAsia="Times New Roman" w:hAnsi="Courier New" w:cs="Times New Roman"/>
      <w:b/>
      <w:szCs w:val="20"/>
    </w:rPr>
  </w:style>
  <w:style w:type="paragraph" w:styleId="ListParagraph">
    <w:name w:val="List Paragraph"/>
    <w:basedOn w:val="Normal"/>
    <w:qFormat/>
    <w:rsid w:val="005D3D5E"/>
    <w:pPr>
      <w:ind w:left="720"/>
      <w:contextualSpacing/>
    </w:pPr>
    <w:rPr>
      <w:rFonts w:ascii="Times New Roman" w:hAnsi="Times New Roman"/>
      <w:b w:val="0"/>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Lisa.Anderl@CenturyLink.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1EAE80FFF4EA44199D927879CD9F3C8" ma:contentTypeVersion="135" ma:contentTypeDescription="" ma:contentTypeScope="" ma:versionID="c54fe86b8a92c7b119c587f9f064951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Formal</CaseStatus>
    <OpenedDate xmlns="dc463f71-b30c-4ab2-9473-d307f9d35888">2013-12-06T08:00:00+00:00</OpenedDate>
    <Date1 xmlns="dc463f71-b30c-4ab2-9473-d307f9d35888">2016-06-28T07:00:00+00:00</Date1>
    <IsDocumentOrder xmlns="dc463f71-b30c-4ab2-9473-d307f9d35888">false</IsDocumentOrder>
    <IsHighlyConfidential xmlns="dc463f71-b30c-4ab2-9473-d307f9d35888">false</IsHighlyConfidential>
    <CaseCompanyNames xmlns="dc463f71-b30c-4ab2-9473-d307f9d35888">Qwest Corporation</CaseCompanyNames>
    <DocketNumber xmlns="dc463f71-b30c-4ab2-9473-d307f9d35888">132234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EA2BD4B-5E9C-44D9-966D-B0FA4BF4D136}"/>
</file>

<file path=customXml/itemProps2.xml><?xml version="1.0" encoding="utf-8"?>
<ds:datastoreItem xmlns:ds="http://schemas.openxmlformats.org/officeDocument/2006/customXml" ds:itemID="{A51C9659-2DAD-4385-8E44-34C3DA3933B3}"/>
</file>

<file path=customXml/itemProps3.xml><?xml version="1.0" encoding="utf-8"?>
<ds:datastoreItem xmlns:ds="http://schemas.openxmlformats.org/officeDocument/2006/customXml" ds:itemID="{7E89B0EA-6D93-4ACD-81EA-9C4EB8B91FA8}"/>
</file>

<file path=customXml/itemProps4.xml><?xml version="1.0" encoding="utf-8"?>
<ds:datastoreItem xmlns:ds="http://schemas.openxmlformats.org/officeDocument/2006/customXml" ds:itemID="{F3D94E66-5183-4718-81AA-2CFD249531B4}"/>
</file>

<file path=customXml/itemProps5.xml><?xml version="1.0" encoding="utf-8"?>
<ds:datastoreItem xmlns:ds="http://schemas.openxmlformats.org/officeDocument/2006/customXml" ds:itemID="{C8F55236-19C4-4D40-8689-EBA49891F180}"/>
</file>

<file path=docProps/app.xml><?xml version="1.0" encoding="utf-8"?>
<Properties xmlns="http://schemas.openxmlformats.org/officeDocument/2006/extended-properties" xmlns:vt="http://schemas.openxmlformats.org/officeDocument/2006/docPropsVTypes">
  <Template>Normal.dotm</Template>
  <TotalTime>14</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3</cp:revision>
  <cp:lastPrinted>2016-06-28T19:54:00Z</cp:lastPrinted>
  <dcterms:created xsi:type="dcterms:W3CDTF">2016-06-28T17:36:00Z</dcterms:created>
  <dcterms:modified xsi:type="dcterms:W3CDTF">2016-06-28T19:55:00Z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0x0101006E56B4D1795A2E4DB2F0B01679ED314A00B1EAE80FFF4EA44199D927879CD9F3C8</vt:lpwstr>
  </property>
  <property fmtid="{D5CDD505-2E9C-101B-9397-08002B2CF9AE}" pid="3" name="_docset_NoMedatataSyncRequired">
    <vt:lpwstr>False</vt:lpwstr>
  </property>
  <property fmtid="{D5CDD505-2E9C-101B-9397-08002B2CF9AE}" pid="4" name="IsEFSEC">
    <vt:bool>false</vt:bool>
  </property>
</Properties>
</file>