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F" w:rsidRDefault="0073703F" w:rsidP="0073703F">
      <w:pPr>
        <w:pBdr>
          <w:bottom w:val="single" w:sz="4" w:space="11" w:color="auto"/>
        </w:pBdr>
        <w:rPr>
          <w:sz w:val="12"/>
          <w:szCs w:val="1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2pt;margin-top:-38.1pt;width:90pt;height:50.1pt;z-index:251659264" fillcolor="#bbe0e3">
            <v:imagedata r:id="rId6" o:title=""/>
          </v:shape>
        </w:pict>
      </w:r>
    </w:p>
    <w:p w:rsidR="0073703F" w:rsidRDefault="0073703F" w:rsidP="0073703F">
      <w:pPr>
        <w:pBdr>
          <w:bottom w:val="single" w:sz="4" w:space="11" w:color="auto"/>
        </w:pBdr>
        <w:rPr>
          <w:sz w:val="12"/>
          <w:szCs w:val="12"/>
        </w:rPr>
      </w:pPr>
    </w:p>
    <w:p w:rsidR="0073703F" w:rsidRPr="00B01FD4" w:rsidRDefault="0073703F" w:rsidP="0073703F">
      <w:pPr>
        <w:jc w:val="right"/>
        <w:rPr>
          <w:rFonts w:ascii="Arial Narrow" w:hAnsi="Arial Narrow"/>
          <w:b/>
          <w:sz w:val="16"/>
          <w:szCs w:val="16"/>
        </w:rPr>
      </w:pPr>
      <w:r w:rsidRPr="00B01FD4">
        <w:rPr>
          <w:rFonts w:ascii="Arial Narrow" w:hAnsi="Arial Narrow"/>
          <w:b/>
          <w:sz w:val="16"/>
          <w:szCs w:val="16"/>
        </w:rPr>
        <w:t>Integra Telecom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</w:t>
      </w:r>
      <w:r w:rsidRPr="00575A5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- Golden Valley</w:t>
      </w:r>
      <w:r w:rsidRPr="00575A53">
        <w:rPr>
          <w:rFonts w:ascii="Arial Narrow" w:hAnsi="Arial Narrow"/>
          <w:sz w:val="16"/>
          <w:szCs w:val="16"/>
        </w:rPr>
        <w:t xml:space="preserve"> – </w:t>
      </w:r>
      <w:r>
        <w:rPr>
          <w:rFonts w:ascii="Arial Narrow" w:hAnsi="Arial Narrow"/>
          <w:sz w:val="16"/>
          <w:szCs w:val="16"/>
        </w:rPr>
        <w:t>Minnesota</w:t>
      </w:r>
      <w:r w:rsidRPr="00575A53">
        <w:rPr>
          <w:rFonts w:ascii="Arial Narrow" w:hAnsi="Arial Narrow"/>
          <w:sz w:val="16"/>
          <w:szCs w:val="16"/>
        </w:rPr>
        <w:t xml:space="preserve"> - </w:t>
      </w:r>
      <w:r>
        <w:rPr>
          <w:rFonts w:ascii="Arial Narrow" w:hAnsi="Arial Narrow"/>
          <w:sz w:val="16"/>
          <w:szCs w:val="16"/>
        </w:rPr>
        <w:t>55416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phone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763.745.8466</w:t>
      </w:r>
    </w:p>
    <w:p w:rsidR="0073703F" w:rsidRPr="00575A53" w:rsidRDefault="0073703F" w:rsidP="0073703F">
      <w:pPr>
        <w:jc w:val="right"/>
        <w:rPr>
          <w:rFonts w:ascii="Arial Narrow" w:hAnsi="Arial Narrow"/>
          <w:sz w:val="16"/>
          <w:szCs w:val="16"/>
        </w:rPr>
      </w:pPr>
      <w:r w:rsidRPr="00575A53">
        <w:rPr>
          <w:rFonts w:ascii="Arial Narrow" w:hAnsi="Arial Narrow"/>
          <w:smallCaps/>
          <w:sz w:val="16"/>
          <w:szCs w:val="16"/>
        </w:rPr>
        <w:t>fax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ab/>
        <w:t>763.745.8459</w:t>
      </w:r>
    </w:p>
    <w:p w:rsidR="00C41F3C" w:rsidRDefault="00C41F3C" w:rsidP="00EC2384">
      <w:pPr>
        <w:jc w:val="both"/>
        <w:rPr>
          <w:szCs w:val="24"/>
        </w:rPr>
      </w:pPr>
    </w:p>
    <w:p w:rsidR="00EC2384" w:rsidRDefault="0073703F" w:rsidP="00EC2384">
      <w:pPr>
        <w:jc w:val="both"/>
        <w:rPr>
          <w:szCs w:val="24"/>
        </w:rPr>
      </w:pPr>
      <w:r>
        <w:rPr>
          <w:szCs w:val="24"/>
        </w:rPr>
        <w:t>May 16</w:t>
      </w:r>
      <w:r w:rsidR="004469DB">
        <w:rPr>
          <w:szCs w:val="24"/>
        </w:rPr>
        <w:t>, 201</w:t>
      </w:r>
      <w:r w:rsidR="00F311E9">
        <w:rPr>
          <w:szCs w:val="24"/>
        </w:rPr>
        <w:t>2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73703F">
      <w:pPr>
        <w:tabs>
          <w:tab w:val="right" w:pos="936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73703F">
      <w:pPr>
        <w:tabs>
          <w:tab w:val="right" w:pos="936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73703F">
        <w:rPr>
          <w:i/>
          <w:szCs w:val="24"/>
        </w:rPr>
        <w:t xml:space="preserve">UPS </w:t>
      </w:r>
      <w:bookmarkStart w:id="0" w:name="_GoBack"/>
      <w:bookmarkEnd w:id="0"/>
      <w:r w:rsidR="00DF2062">
        <w:rPr>
          <w:i/>
          <w:szCs w:val="24"/>
        </w:rPr>
        <w:t>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73703F">
        <w:rPr>
          <w:b/>
          <w:szCs w:val="24"/>
        </w:rPr>
        <w:t>MARCH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F311E9">
        <w:rPr>
          <w:b/>
          <w:caps/>
          <w:szCs w:val="24"/>
        </w:rPr>
        <w:t>2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2E7DEB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73703F">
        <w:rPr>
          <w:bCs/>
          <w:szCs w:val="24"/>
        </w:rPr>
        <w:t xml:space="preserve">March </w:t>
      </w:r>
      <w:r w:rsidR="00ED40FE">
        <w:rPr>
          <w:bCs/>
          <w:szCs w:val="24"/>
        </w:rPr>
        <w:t>201</w:t>
      </w:r>
      <w:r w:rsidR="00F311E9">
        <w:rPr>
          <w:bCs/>
          <w:szCs w:val="24"/>
        </w:rPr>
        <w:t>2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</w:t>
      </w:r>
      <w:r w:rsidR="0073703F">
        <w:rPr>
          <w:bCs/>
          <w:szCs w:val="24"/>
        </w:rPr>
        <w:t>this report</w:t>
      </w:r>
      <w:r w:rsidR="0043509B">
        <w:rPr>
          <w:bCs/>
          <w:szCs w:val="24"/>
        </w:rPr>
        <w:t xml:space="preserve"> </w:t>
      </w:r>
      <w:r w:rsidR="00ED40FE">
        <w:rPr>
          <w:bCs/>
          <w:szCs w:val="24"/>
        </w:rPr>
        <w:t>wa</w:t>
      </w:r>
      <w:r w:rsidR="0043509B">
        <w:rPr>
          <w:bCs/>
          <w:szCs w:val="24"/>
        </w:rPr>
        <w:t>s</w:t>
      </w:r>
      <w:r w:rsidR="002E7DEB">
        <w:rPr>
          <w:bCs/>
          <w:szCs w:val="24"/>
        </w:rPr>
        <w:t xml:space="preserve"> due </w:t>
      </w:r>
      <w:r w:rsidR="00A477EF">
        <w:rPr>
          <w:bCs/>
          <w:szCs w:val="24"/>
        </w:rPr>
        <w:t xml:space="preserve">April </w:t>
      </w:r>
      <w:r w:rsidR="0073703F">
        <w:rPr>
          <w:bCs/>
          <w:szCs w:val="24"/>
        </w:rPr>
        <w:t>30</w:t>
      </w:r>
      <w:r w:rsidR="0043509B">
        <w:rPr>
          <w:bCs/>
          <w:szCs w:val="24"/>
        </w:rPr>
        <w:t>, 201</w:t>
      </w:r>
      <w:r w:rsidR="00153FA7">
        <w:rPr>
          <w:bCs/>
          <w:szCs w:val="24"/>
        </w:rPr>
        <w:t>2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73703F">
        <w:rPr>
          <w:bCs/>
          <w:szCs w:val="24"/>
        </w:rPr>
        <w:t>is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 xml:space="preserve">report;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 xml:space="preserve">y </w:t>
      </w:r>
      <w:r w:rsidR="00F21707">
        <w:rPr>
          <w:bCs/>
          <w:szCs w:val="24"/>
        </w:rPr>
        <w:t>has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73703F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73703F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050"/>
    <w:rsid w:val="000402D8"/>
    <w:rsid w:val="000A33A0"/>
    <w:rsid w:val="000C1ED6"/>
    <w:rsid w:val="000E7556"/>
    <w:rsid w:val="001538B6"/>
    <w:rsid w:val="00153FA7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3509B"/>
    <w:rsid w:val="0043649C"/>
    <w:rsid w:val="00446978"/>
    <w:rsid w:val="004469DB"/>
    <w:rsid w:val="00452072"/>
    <w:rsid w:val="00480861"/>
    <w:rsid w:val="00480AC9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61614B"/>
    <w:rsid w:val="00661143"/>
    <w:rsid w:val="00672D5C"/>
    <w:rsid w:val="00682A71"/>
    <w:rsid w:val="00693480"/>
    <w:rsid w:val="006C5A26"/>
    <w:rsid w:val="006D4996"/>
    <w:rsid w:val="006E3535"/>
    <w:rsid w:val="006F3D4A"/>
    <w:rsid w:val="00710219"/>
    <w:rsid w:val="0073703F"/>
    <w:rsid w:val="00785448"/>
    <w:rsid w:val="00785BDC"/>
    <w:rsid w:val="007A1B68"/>
    <w:rsid w:val="007A2D20"/>
    <w:rsid w:val="007C12CC"/>
    <w:rsid w:val="008222AB"/>
    <w:rsid w:val="00833B4D"/>
    <w:rsid w:val="008363CB"/>
    <w:rsid w:val="008459A8"/>
    <w:rsid w:val="008666E0"/>
    <w:rsid w:val="00883FD6"/>
    <w:rsid w:val="008A0B5E"/>
    <w:rsid w:val="008C7C39"/>
    <w:rsid w:val="009D3648"/>
    <w:rsid w:val="00A15651"/>
    <w:rsid w:val="00A35DAE"/>
    <w:rsid w:val="00A4540A"/>
    <w:rsid w:val="00A477EF"/>
    <w:rsid w:val="00A866D5"/>
    <w:rsid w:val="00B12795"/>
    <w:rsid w:val="00B231E2"/>
    <w:rsid w:val="00B511B0"/>
    <w:rsid w:val="00B7651A"/>
    <w:rsid w:val="00BE6B96"/>
    <w:rsid w:val="00C41F3C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85398"/>
    <w:rsid w:val="00EA7022"/>
    <w:rsid w:val="00EC2384"/>
    <w:rsid w:val="00ED40FE"/>
    <w:rsid w:val="00EE7633"/>
    <w:rsid w:val="00F01110"/>
    <w:rsid w:val="00F16C38"/>
    <w:rsid w:val="00F21707"/>
    <w:rsid w:val="00F311E9"/>
    <w:rsid w:val="00F35470"/>
    <w:rsid w:val="00F439AD"/>
    <w:rsid w:val="00F708AF"/>
    <w:rsid w:val="00F83E31"/>
    <w:rsid w:val="00F90741"/>
    <w:rsid w:val="00F91F57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2012-05-16T07:00:00+00:00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D3C6388-7C84-40DA-8A58-53AEC8799424}"/>
</file>

<file path=customXml/itemProps2.xml><?xml version="1.0" encoding="utf-8"?>
<ds:datastoreItem xmlns:ds="http://schemas.openxmlformats.org/officeDocument/2006/customXml" ds:itemID="{5444B012-025B-4124-AEB7-8E133B439C38}"/>
</file>

<file path=customXml/itemProps3.xml><?xml version="1.0" encoding="utf-8"?>
<ds:datastoreItem xmlns:ds="http://schemas.openxmlformats.org/officeDocument/2006/customXml" ds:itemID="{DE2E4427-42B3-4B1B-AAC9-5AAC0191569B}"/>
</file>

<file path=customXml/itemProps4.xml><?xml version="1.0" encoding="utf-8"?>
<ds:datastoreItem xmlns:ds="http://schemas.openxmlformats.org/officeDocument/2006/customXml" ds:itemID="{A3D18553-6A26-4549-AD0B-F5DCFC1601BB}"/>
</file>

<file path=customXml/itemProps5.xml><?xml version="1.0" encoding="utf-8"?>
<ds:datastoreItem xmlns:ds="http://schemas.openxmlformats.org/officeDocument/2006/customXml" ds:itemID="{737D415B-B326-4DD9-AC29-471969D75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1280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2012-04-03T17:03:00Z</cp:lastPrinted>
  <dcterms:created xsi:type="dcterms:W3CDTF">2012-05-16T14:41:00Z</dcterms:created>
  <dcterms:modified xsi:type="dcterms:W3CDTF">2012-05-16T14:47:00Z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