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53" w:rsidRPr="00120DAA" w:rsidRDefault="000E2053" w:rsidP="00A1555D">
      <w:pPr>
        <w:pStyle w:val="Date"/>
        <w:spacing w:after="0"/>
      </w:pPr>
    </w:p>
    <w:p w:rsidR="00700D8E" w:rsidRDefault="00700D8E" w:rsidP="00A1555D">
      <w:pPr>
        <w:pStyle w:val="Date"/>
        <w:spacing w:after="0"/>
      </w:pPr>
    </w:p>
    <w:p w:rsidR="00B92C82" w:rsidRDefault="00120DAA" w:rsidP="00A1555D">
      <w:pPr>
        <w:pStyle w:val="Date"/>
        <w:spacing w:after="0"/>
        <w:jc w:val="center"/>
      </w:pPr>
      <w:r>
        <w:t>June 16</w:t>
      </w:r>
      <w:r w:rsidR="000E2053" w:rsidRPr="00120DAA">
        <w:t>, 2010</w:t>
      </w:r>
    </w:p>
    <w:p w:rsidR="00A1555D" w:rsidRPr="00A1555D" w:rsidRDefault="00A1555D" w:rsidP="00A1555D"/>
    <w:p w:rsidR="00D338EA" w:rsidRPr="00120DAA" w:rsidRDefault="00A1555D" w:rsidP="00A1555D">
      <w:pPr>
        <w:pStyle w:val="Confidential"/>
        <w:spacing w:after="0" w:line="240" w:lineRule="auto"/>
        <w:jc w:val="right"/>
        <w:rPr>
          <w:b w:val="0"/>
        </w:rPr>
      </w:pPr>
      <w:r>
        <w:rPr>
          <w:b w:val="0"/>
        </w:rPr>
        <w:t>UPS Overnight</w:t>
      </w:r>
      <w:r w:rsidR="000E2053" w:rsidRPr="00120DAA">
        <w:rPr>
          <w:b w:val="0"/>
        </w:rPr>
        <w:t xml:space="preserve"> &amp;</w:t>
      </w:r>
    </w:p>
    <w:p w:rsidR="00B204B1" w:rsidRPr="00120DAA" w:rsidRDefault="00D338EA" w:rsidP="00A1555D">
      <w:pPr>
        <w:pStyle w:val="Confidential"/>
        <w:spacing w:after="0" w:line="240" w:lineRule="auto"/>
        <w:jc w:val="right"/>
        <w:rPr>
          <w:b w:val="0"/>
        </w:rPr>
      </w:pPr>
      <w:r w:rsidRPr="00120DAA">
        <w:rPr>
          <w:b w:val="0"/>
        </w:rPr>
        <w:t xml:space="preserve">E-File at </w:t>
      </w:r>
      <w:hyperlink r:id="rId7" w:history="1">
        <w:r w:rsidR="000E2053" w:rsidRPr="00120DAA">
          <w:rPr>
            <w:rStyle w:val="Hyperlink"/>
            <w:b w:val="0"/>
          </w:rPr>
          <w:t>records@utc.wa.gov</w:t>
        </w:r>
      </w:hyperlink>
    </w:p>
    <w:p w:rsidR="000E2053" w:rsidRDefault="000E2053" w:rsidP="00A1555D">
      <w:pPr>
        <w:pStyle w:val="Confidential"/>
        <w:spacing w:after="0" w:line="240" w:lineRule="auto"/>
      </w:pPr>
    </w:p>
    <w:p w:rsidR="00120DAA" w:rsidRPr="00120DAA" w:rsidRDefault="00120DAA" w:rsidP="00A1555D">
      <w:pPr>
        <w:pStyle w:val="Confidential"/>
        <w:spacing w:after="0" w:line="240" w:lineRule="auto"/>
      </w:pPr>
    </w:p>
    <w:p w:rsidR="00B2548A" w:rsidRPr="00120DAA" w:rsidRDefault="00B2548A" w:rsidP="00A1555D">
      <w:r w:rsidRPr="00120DAA">
        <w:t>David W. Danner</w:t>
      </w:r>
      <w:r w:rsidR="000E2053" w:rsidRPr="00120DAA">
        <w:t xml:space="preserve"> </w:t>
      </w:r>
    </w:p>
    <w:p w:rsidR="00B2548A" w:rsidRPr="00120DAA" w:rsidRDefault="00B2548A" w:rsidP="00A1555D">
      <w:r w:rsidRPr="00120DAA">
        <w:t xml:space="preserve">Executive </w:t>
      </w:r>
      <w:r w:rsidR="00D7397F" w:rsidRPr="00120DAA">
        <w:t>Director &amp;</w:t>
      </w:r>
      <w:r w:rsidRPr="00120DAA">
        <w:t xml:space="preserve"> Secretary</w:t>
      </w:r>
    </w:p>
    <w:p w:rsidR="00B2548A" w:rsidRPr="00120DAA" w:rsidRDefault="00B2548A" w:rsidP="00A1555D">
      <w:r w:rsidRPr="00120DAA">
        <w:t>Washington Utilities &amp; Transportation Commission</w:t>
      </w:r>
    </w:p>
    <w:p w:rsidR="00B2548A" w:rsidRPr="00120DAA" w:rsidRDefault="00B2548A" w:rsidP="00A1555D">
      <w:r w:rsidRPr="00120DAA">
        <w:t>1300 S. Evergreen Park Drive SW</w:t>
      </w:r>
    </w:p>
    <w:p w:rsidR="00B204B1" w:rsidRPr="00120DAA" w:rsidRDefault="00B2548A" w:rsidP="00A1555D">
      <w:r w:rsidRPr="00120DAA">
        <w:t>Olympia, WA  98504</w:t>
      </w:r>
    </w:p>
    <w:p w:rsidR="00B204B1" w:rsidRPr="00120DAA" w:rsidRDefault="00B204B1" w:rsidP="00A1555D"/>
    <w:p w:rsidR="00B204B1" w:rsidRDefault="00B204B1" w:rsidP="001D4F76">
      <w:pPr>
        <w:pStyle w:val="Re"/>
      </w:pPr>
      <w:r w:rsidRPr="00120DAA">
        <w:t>Re:</w:t>
      </w:r>
      <w:r w:rsidRPr="00120DAA">
        <w:tab/>
      </w:r>
      <w:r w:rsidR="00B051DD" w:rsidRPr="00120DAA">
        <w:rPr>
          <w:i/>
        </w:rPr>
        <w:t xml:space="preserve">In the Matter of the Joint Application of </w:t>
      </w:r>
      <w:r w:rsidR="00B2548A" w:rsidRPr="00120DAA">
        <w:rPr>
          <w:i/>
        </w:rPr>
        <w:t>Qwest Co</w:t>
      </w:r>
      <w:r w:rsidR="00B051DD" w:rsidRPr="00120DAA">
        <w:rPr>
          <w:i/>
        </w:rPr>
        <w:t>mmunications International Inc. and CenturyTel, Inc.</w:t>
      </w:r>
      <w:r w:rsidR="00B2548A" w:rsidRPr="00120DAA">
        <w:rPr>
          <w:i/>
        </w:rPr>
        <w:t xml:space="preserve"> </w:t>
      </w:r>
      <w:r w:rsidR="00B051DD" w:rsidRPr="00120DAA">
        <w:t>Docket UT-100820</w:t>
      </w:r>
    </w:p>
    <w:p w:rsidR="00A1555D" w:rsidRPr="00A1555D" w:rsidRDefault="00A1555D" w:rsidP="00A1555D">
      <w:pPr>
        <w:pStyle w:val="DWTNorm"/>
        <w:spacing w:after="0"/>
      </w:pPr>
    </w:p>
    <w:p w:rsidR="00B204B1" w:rsidRDefault="00B2548A" w:rsidP="00A1555D">
      <w:pPr>
        <w:pStyle w:val="Salutation"/>
        <w:spacing w:after="0"/>
      </w:pPr>
      <w:r w:rsidRPr="00120DAA">
        <w:t xml:space="preserve">Dear </w:t>
      </w:r>
      <w:r w:rsidR="003E340D" w:rsidRPr="00120DAA">
        <w:t>Mr.</w:t>
      </w:r>
      <w:r w:rsidRPr="00120DAA">
        <w:t xml:space="preserve"> Danner:</w:t>
      </w:r>
    </w:p>
    <w:p w:rsidR="00CE51CF" w:rsidRPr="00CE51CF" w:rsidRDefault="00CE51CF" w:rsidP="00CE51CF"/>
    <w:p w:rsidR="00330896" w:rsidRPr="00120DAA" w:rsidRDefault="00CE51CF" w:rsidP="00A1555D">
      <w:pPr>
        <w:pStyle w:val="DWTNorm"/>
        <w:spacing w:after="0"/>
      </w:pPr>
      <w:r>
        <w:tab/>
      </w:r>
      <w:r w:rsidR="00D7397F" w:rsidRPr="00120DAA">
        <w:t xml:space="preserve">Enclosed for filing in the above-referenced docket, please find the original and </w:t>
      </w:r>
      <w:r w:rsidR="00AE38C5" w:rsidRPr="00120DAA">
        <w:t>12</w:t>
      </w:r>
      <w:r w:rsidR="00B051DD" w:rsidRPr="00120DAA">
        <w:t xml:space="preserve"> copies of </w:t>
      </w:r>
      <w:r w:rsidR="005626AD" w:rsidRPr="00120DAA">
        <w:t xml:space="preserve">the </w:t>
      </w:r>
      <w:r w:rsidR="00120DAA" w:rsidRPr="00120DAA">
        <w:t>Exhibit B Agreement Concerning Confidential Information to the Protective Agreement for Bonnie Johnson and Douglas Denney on behalf of</w:t>
      </w:r>
      <w:r w:rsidR="00120DAA">
        <w:t xml:space="preserve"> Integra Telecom, along with the Certificate of Service.</w:t>
      </w:r>
    </w:p>
    <w:p w:rsidR="00120DAA" w:rsidRDefault="00120DAA" w:rsidP="00A1555D"/>
    <w:p w:rsidR="00120DAA" w:rsidRDefault="00A1555D" w:rsidP="00A1555D">
      <w:pPr>
        <w:ind w:left="3600"/>
      </w:pPr>
      <w:r>
        <w:tab/>
      </w:r>
      <w:r w:rsidR="00120DAA">
        <w:t>Sincerely,</w:t>
      </w:r>
    </w:p>
    <w:p w:rsidR="00120DAA" w:rsidRDefault="00120DAA" w:rsidP="00A1555D"/>
    <w:p w:rsidR="00A1555D" w:rsidRDefault="00A1555D" w:rsidP="00A1555D"/>
    <w:p w:rsidR="00A1555D" w:rsidRDefault="000523A9" w:rsidP="00A1555D">
      <w:r>
        <w:tab/>
      </w:r>
      <w:r>
        <w:tab/>
      </w:r>
      <w:r>
        <w:tab/>
      </w:r>
      <w:r>
        <w:tab/>
      </w:r>
      <w:r>
        <w:tab/>
      </w:r>
      <w:r>
        <w:tab/>
        <w:t>s/Joyce Pedersen</w:t>
      </w:r>
    </w:p>
    <w:p w:rsidR="000E2053" w:rsidRPr="00120DAA" w:rsidRDefault="00A1555D" w:rsidP="00A1555D">
      <w:r>
        <w:tab/>
      </w:r>
      <w:r>
        <w:tab/>
      </w:r>
      <w:r>
        <w:tab/>
      </w:r>
      <w:r>
        <w:tab/>
      </w:r>
      <w:r>
        <w:tab/>
      </w:r>
      <w:r>
        <w:tab/>
      </w:r>
      <w:r w:rsidR="000E2053" w:rsidRPr="00120DAA">
        <w:t>Joyce Pedersen</w:t>
      </w:r>
    </w:p>
    <w:p w:rsidR="00610C1C" w:rsidRPr="00120DAA" w:rsidRDefault="00A1555D" w:rsidP="00A1555D">
      <w:r>
        <w:tab/>
      </w:r>
      <w:r>
        <w:tab/>
      </w:r>
      <w:r>
        <w:tab/>
      </w:r>
      <w:r>
        <w:tab/>
      </w:r>
      <w:r>
        <w:tab/>
      </w:r>
      <w:r>
        <w:tab/>
        <w:t>L</w:t>
      </w:r>
      <w:r w:rsidR="000E2053" w:rsidRPr="00120DAA">
        <w:t>egal &amp; Regulatory Administrator</w:t>
      </w:r>
    </w:p>
    <w:p w:rsidR="000E2053" w:rsidRDefault="00A1555D" w:rsidP="00A1555D">
      <w:r>
        <w:tab/>
      </w:r>
      <w:r>
        <w:tab/>
      </w:r>
      <w:r>
        <w:tab/>
      </w:r>
      <w:r>
        <w:tab/>
      </w:r>
      <w:r>
        <w:tab/>
      </w:r>
      <w:r>
        <w:tab/>
        <w:t>In</w:t>
      </w:r>
      <w:r w:rsidR="000E2053" w:rsidRPr="00120DAA">
        <w:t>tegra Telecom</w:t>
      </w:r>
    </w:p>
    <w:p w:rsidR="00CE51CF" w:rsidRDefault="00CE51CF" w:rsidP="00CE51CF">
      <w:pPr>
        <w:ind w:left="4320"/>
      </w:pPr>
      <w:r>
        <w:t>763-745-8465 (Direct)</w:t>
      </w:r>
    </w:p>
    <w:p w:rsidR="00CE51CF" w:rsidRDefault="00CE51CF" w:rsidP="00CE51CF">
      <w:pPr>
        <w:ind w:left="4320"/>
      </w:pPr>
      <w:r>
        <w:t>763-745-8459 (Facsimile)</w:t>
      </w:r>
    </w:p>
    <w:p w:rsidR="00CE51CF" w:rsidRDefault="00FF119D" w:rsidP="00CE51CF">
      <w:pPr>
        <w:ind w:left="4320"/>
      </w:pPr>
      <w:hyperlink r:id="rId8" w:history="1">
        <w:r w:rsidR="00CE51CF" w:rsidRPr="00A14E81">
          <w:rPr>
            <w:rStyle w:val="Hyperlink"/>
          </w:rPr>
          <w:t>Joyce.Pedersen@integratelecom.com</w:t>
        </w:r>
      </w:hyperlink>
    </w:p>
    <w:p w:rsidR="00CE51CF" w:rsidRPr="00120DAA" w:rsidRDefault="00CE51CF" w:rsidP="00CE51CF"/>
    <w:p w:rsidR="00610C1C" w:rsidRPr="00120DAA" w:rsidRDefault="00B2548A" w:rsidP="00A1555D">
      <w:r w:rsidRPr="00120DAA">
        <w:t>Enclosures</w:t>
      </w:r>
    </w:p>
    <w:p w:rsidR="00610C1C" w:rsidRPr="00120DAA" w:rsidRDefault="00610C1C" w:rsidP="00A1555D"/>
    <w:p w:rsidR="000E2053" w:rsidRPr="00120DAA" w:rsidRDefault="00610C1C" w:rsidP="00A1555D">
      <w:pPr>
        <w:pStyle w:val="cc"/>
      </w:pPr>
      <w:r w:rsidRPr="00120DAA">
        <w:t>cc:</w:t>
      </w:r>
      <w:r w:rsidRPr="00120DAA">
        <w:tab/>
      </w:r>
      <w:r w:rsidR="00B2548A" w:rsidRPr="00120DAA">
        <w:t>Service List (w/enclosures)</w:t>
      </w:r>
    </w:p>
    <w:sectPr w:rsidR="000E2053" w:rsidRPr="00120DAA" w:rsidSect="001E7AD6">
      <w:headerReference w:type="default" r:id="rId9"/>
      <w:footerReference w:type="default" r:id="rId10"/>
      <w:pgSz w:w="12240" w:h="15840" w:code="1"/>
      <w:pgMar w:top="1440" w:right="1440" w:bottom="1440" w:left="1440" w:header="720" w:footer="14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55D" w:rsidRDefault="00A1555D">
      <w:r>
        <w:separator/>
      </w:r>
    </w:p>
  </w:endnote>
  <w:endnote w:type="continuationSeparator" w:id="0">
    <w:p w:rsidR="00A1555D" w:rsidRDefault="00A15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55D" w:rsidRDefault="00A1555D">
    <w:pPr>
      <w:pStyle w:val="Footer"/>
    </w:pPr>
  </w:p>
  <w:p w:rsidR="00A1555D" w:rsidRDefault="00A1555D" w:rsidP="00964F38">
    <w:pPr>
      <w:pStyle w:val="Footer"/>
    </w:pPr>
    <w:r w:rsidRPr="000926F1">
      <w:rPr>
        <w:sz w:val="16"/>
      </w:rPr>
      <w:t>DWT 14834506v1 0106080-000144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55D" w:rsidRDefault="00A1555D">
      <w:r>
        <w:separator/>
      </w:r>
    </w:p>
  </w:footnote>
  <w:footnote w:type="continuationSeparator" w:id="0">
    <w:p w:rsidR="00A1555D" w:rsidRDefault="00A15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55D" w:rsidRDefault="00A1555D" w:rsidP="00162A43">
    <w:pPr>
      <w:pStyle w:val="Header"/>
      <w:tabs>
        <w:tab w:val="clear" w:pos="4320"/>
        <w:tab w:val="clear" w:pos="8640"/>
      </w:tabs>
    </w:pPr>
  </w:p>
  <w:p w:rsidR="00A1555D" w:rsidRDefault="00A1555D" w:rsidP="00162A43">
    <w:pPr>
      <w:pStyle w:val="Header"/>
      <w:tabs>
        <w:tab w:val="clear" w:pos="4320"/>
        <w:tab w:val="clear" w:pos="8640"/>
      </w:tabs>
    </w:pPr>
  </w:p>
  <w:p w:rsidR="00A1555D" w:rsidRDefault="00A1555D" w:rsidP="00162A43">
    <w:pPr>
      <w:pStyle w:val="Header"/>
      <w:tabs>
        <w:tab w:val="clear" w:pos="4320"/>
        <w:tab w:val="clear" w:pos="8640"/>
      </w:tabs>
    </w:pPr>
  </w:p>
  <w:p w:rsidR="00A1555D" w:rsidRDefault="00A1555D" w:rsidP="00162A43">
    <w:pPr>
      <w:pStyle w:val="Header"/>
      <w:tabs>
        <w:tab w:val="clear" w:pos="4320"/>
        <w:tab w:val="clear" w:pos="8640"/>
      </w:tabs>
    </w:pPr>
    <w:r>
      <w:t>David W. Danner</w:t>
    </w:r>
  </w:p>
  <w:p w:rsidR="00A1555D" w:rsidRDefault="00FF119D">
    <w:pPr>
      <w:pStyle w:val="Header"/>
      <w:tabs>
        <w:tab w:val="clear" w:pos="4320"/>
        <w:tab w:val="clear" w:pos="8640"/>
      </w:tabs>
    </w:pPr>
    <w:r>
      <w:fldChar w:fldCharType="begin"/>
    </w:r>
    <w:r w:rsidR="00A1555D">
      <w:instrText xml:space="preserve"> STYLEREF  Date  \* MERGEFORMAT </w:instrText>
    </w:r>
    <w:r>
      <w:fldChar w:fldCharType="end"/>
    </w:r>
  </w:p>
  <w:p w:rsidR="00A1555D" w:rsidRDefault="00A1555D">
    <w:pPr>
      <w:pStyle w:val="Header"/>
      <w:tabs>
        <w:tab w:val="clear" w:pos="4320"/>
        <w:tab w:val="clear" w:pos="8640"/>
      </w:tabs>
      <w:rPr>
        <w:rStyle w:val="PageNumber"/>
      </w:rPr>
    </w:pPr>
    <w:r>
      <w:t xml:space="preserve">Page </w:t>
    </w:r>
    <w:r w:rsidR="00FF119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F119D">
      <w:rPr>
        <w:rStyle w:val="PageNumber"/>
      </w:rPr>
      <w:fldChar w:fldCharType="separate"/>
    </w:r>
    <w:r>
      <w:rPr>
        <w:rStyle w:val="PageNumber"/>
        <w:noProof/>
      </w:rPr>
      <w:t>2</w:t>
    </w:r>
    <w:r w:rsidR="00FF119D">
      <w:rPr>
        <w:rStyle w:val="PageNumber"/>
      </w:rPr>
      <w:fldChar w:fldCharType="end"/>
    </w:r>
  </w:p>
  <w:p w:rsidR="00A1555D" w:rsidRDefault="00A1555D">
    <w:pPr>
      <w:pStyle w:val="Header"/>
      <w:tabs>
        <w:tab w:val="clear" w:pos="4320"/>
        <w:tab w:val="clear" w:pos="8640"/>
      </w:tabs>
    </w:pPr>
  </w:p>
  <w:p w:rsidR="00A1555D" w:rsidRDefault="00A1555D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15EBE"/>
    <w:multiLevelType w:val="multilevel"/>
    <w:tmpl w:val="193A0BEE"/>
    <w:lvl w:ilvl="0">
      <w:start w:val="1"/>
      <w:numFmt w:val="decimal"/>
      <w:pStyle w:val="OutHead1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OutHead2"/>
      <w:lvlText w:val="(%2)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Roman"/>
      <w:pStyle w:val="OutHead3"/>
      <w:lvlText w:val="(%3)"/>
      <w:lvlJc w:val="left"/>
      <w:pPr>
        <w:tabs>
          <w:tab w:val="num" w:pos="2880"/>
        </w:tabs>
        <w:ind w:left="0" w:firstLine="216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3600"/>
        </w:tabs>
        <w:ind w:left="0" w:firstLine="288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4320"/>
        </w:tabs>
        <w:ind w:left="0" w:firstLine="360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5040"/>
        </w:tabs>
        <w:ind w:left="0" w:firstLine="432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4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48A"/>
    <w:rsid w:val="000226FE"/>
    <w:rsid w:val="00045FD7"/>
    <w:rsid w:val="000523A9"/>
    <w:rsid w:val="00057198"/>
    <w:rsid w:val="0005748B"/>
    <w:rsid w:val="000926F1"/>
    <w:rsid w:val="000B6E47"/>
    <w:rsid w:val="000C7924"/>
    <w:rsid w:val="000E2053"/>
    <w:rsid w:val="00120DAA"/>
    <w:rsid w:val="00160777"/>
    <w:rsid w:val="00162A43"/>
    <w:rsid w:val="00172F4D"/>
    <w:rsid w:val="00185DF5"/>
    <w:rsid w:val="001938D6"/>
    <w:rsid w:val="001C6410"/>
    <w:rsid w:val="001D4F76"/>
    <w:rsid w:val="001E7AD6"/>
    <w:rsid w:val="00227B89"/>
    <w:rsid w:val="002F3F85"/>
    <w:rsid w:val="00330896"/>
    <w:rsid w:val="003502A5"/>
    <w:rsid w:val="00394542"/>
    <w:rsid w:val="003E340D"/>
    <w:rsid w:val="00404025"/>
    <w:rsid w:val="00427552"/>
    <w:rsid w:val="00435658"/>
    <w:rsid w:val="004605D0"/>
    <w:rsid w:val="004741A4"/>
    <w:rsid w:val="004B02DD"/>
    <w:rsid w:val="004D2871"/>
    <w:rsid w:val="004D2D43"/>
    <w:rsid w:val="004D4EB6"/>
    <w:rsid w:val="00503BD8"/>
    <w:rsid w:val="005176F9"/>
    <w:rsid w:val="005626AD"/>
    <w:rsid w:val="00570F7D"/>
    <w:rsid w:val="00571F70"/>
    <w:rsid w:val="005F60E4"/>
    <w:rsid w:val="00610C1C"/>
    <w:rsid w:val="00663E2A"/>
    <w:rsid w:val="006F34B0"/>
    <w:rsid w:val="00700D8E"/>
    <w:rsid w:val="00765221"/>
    <w:rsid w:val="00784E6A"/>
    <w:rsid w:val="00836C8B"/>
    <w:rsid w:val="008732B8"/>
    <w:rsid w:val="009254A4"/>
    <w:rsid w:val="00964F38"/>
    <w:rsid w:val="009741DF"/>
    <w:rsid w:val="009972D8"/>
    <w:rsid w:val="009C2E8E"/>
    <w:rsid w:val="009D0456"/>
    <w:rsid w:val="009F1118"/>
    <w:rsid w:val="009F5EF2"/>
    <w:rsid w:val="00A1555D"/>
    <w:rsid w:val="00A402B7"/>
    <w:rsid w:val="00A67503"/>
    <w:rsid w:val="00A76276"/>
    <w:rsid w:val="00A77B65"/>
    <w:rsid w:val="00AE38C5"/>
    <w:rsid w:val="00B00DA7"/>
    <w:rsid w:val="00B051DD"/>
    <w:rsid w:val="00B12847"/>
    <w:rsid w:val="00B204B1"/>
    <w:rsid w:val="00B2548A"/>
    <w:rsid w:val="00B57A3F"/>
    <w:rsid w:val="00B92C82"/>
    <w:rsid w:val="00C0509F"/>
    <w:rsid w:val="00C96709"/>
    <w:rsid w:val="00CD7F29"/>
    <w:rsid w:val="00CE51CF"/>
    <w:rsid w:val="00D07BAF"/>
    <w:rsid w:val="00D2775D"/>
    <w:rsid w:val="00D338EA"/>
    <w:rsid w:val="00D345BD"/>
    <w:rsid w:val="00D7397F"/>
    <w:rsid w:val="00DA2E67"/>
    <w:rsid w:val="00E24A6A"/>
    <w:rsid w:val="00EB0ADB"/>
    <w:rsid w:val="00EF5CA6"/>
    <w:rsid w:val="00EF7E7C"/>
    <w:rsid w:val="00F168CC"/>
    <w:rsid w:val="00F471C9"/>
    <w:rsid w:val="00F67ADB"/>
    <w:rsid w:val="00F73922"/>
    <w:rsid w:val="00F76B85"/>
    <w:rsid w:val="00FC6CA0"/>
    <w:rsid w:val="00FF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E2A"/>
    <w:rPr>
      <w:sz w:val="24"/>
    </w:rPr>
  </w:style>
  <w:style w:type="paragraph" w:styleId="Heading1">
    <w:name w:val="heading 1"/>
    <w:basedOn w:val="Normal"/>
    <w:next w:val="Normal"/>
    <w:qFormat/>
    <w:rsid w:val="00663E2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63E2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663E2A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663E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rsid w:val="00663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E2A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rsid w:val="00663E2A"/>
    <w:pPr>
      <w:spacing w:line="480" w:lineRule="atLeast"/>
      <w:ind w:firstLine="720"/>
    </w:pPr>
  </w:style>
  <w:style w:type="character" w:styleId="PageNumber">
    <w:name w:val="page number"/>
    <w:basedOn w:val="DefaultParagraphFont"/>
    <w:rsid w:val="00663E2A"/>
  </w:style>
  <w:style w:type="paragraph" w:styleId="Signature">
    <w:name w:val="Signature"/>
    <w:basedOn w:val="Normal"/>
    <w:rsid w:val="00663E2A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BodyTextIndent"/>
    <w:rsid w:val="00663E2A"/>
    <w:pPr>
      <w:spacing w:after="240"/>
      <w:ind w:left="0"/>
    </w:pPr>
  </w:style>
  <w:style w:type="paragraph" w:customStyle="1" w:styleId="AfterQuote">
    <w:name w:val="AfterQuote"/>
    <w:basedOn w:val="DWTNorm"/>
    <w:next w:val="DWTNorm"/>
    <w:rsid w:val="00663E2A"/>
  </w:style>
  <w:style w:type="paragraph" w:customStyle="1" w:styleId="DWTQuote">
    <w:name w:val="DWTQuote"/>
    <w:basedOn w:val="DWTNorm"/>
    <w:next w:val="AfterQuote"/>
    <w:rsid w:val="00663E2A"/>
    <w:pPr>
      <w:ind w:left="1440" w:right="1440"/>
    </w:pPr>
  </w:style>
  <w:style w:type="paragraph" w:customStyle="1" w:styleId="OutHead1">
    <w:name w:val="OutHead1"/>
    <w:basedOn w:val="Normal"/>
    <w:next w:val="DWTNorm"/>
    <w:rsid w:val="00663E2A"/>
    <w:pPr>
      <w:keepNext/>
      <w:numPr>
        <w:numId w:val="1"/>
      </w:numPr>
      <w:spacing w:after="240"/>
      <w:outlineLvl w:val="0"/>
    </w:pPr>
    <w:rPr>
      <w:b/>
      <w:color w:val="000000"/>
    </w:rPr>
  </w:style>
  <w:style w:type="paragraph" w:customStyle="1" w:styleId="OutHead2">
    <w:name w:val="OutHead2"/>
    <w:basedOn w:val="Normal"/>
    <w:next w:val="DWTNorm"/>
    <w:rsid w:val="00663E2A"/>
    <w:pPr>
      <w:keepNext/>
      <w:numPr>
        <w:ilvl w:val="1"/>
        <w:numId w:val="1"/>
      </w:numPr>
      <w:spacing w:after="240"/>
      <w:outlineLvl w:val="1"/>
    </w:pPr>
    <w:rPr>
      <w:b/>
      <w:color w:val="000000"/>
    </w:rPr>
  </w:style>
  <w:style w:type="paragraph" w:customStyle="1" w:styleId="OutHead3">
    <w:name w:val="OutHead3"/>
    <w:basedOn w:val="Normal"/>
    <w:next w:val="DWTNorm"/>
    <w:rsid w:val="00663E2A"/>
    <w:pPr>
      <w:keepNext/>
      <w:numPr>
        <w:ilvl w:val="2"/>
        <w:numId w:val="1"/>
      </w:numPr>
      <w:spacing w:after="240"/>
      <w:outlineLvl w:val="2"/>
    </w:pPr>
    <w:rPr>
      <w:b/>
      <w:color w:val="000000"/>
    </w:rPr>
  </w:style>
  <w:style w:type="paragraph" w:customStyle="1" w:styleId="OutHead4">
    <w:name w:val="OutHead4"/>
    <w:basedOn w:val="Normal"/>
    <w:next w:val="DWTNorm"/>
    <w:rsid w:val="00663E2A"/>
    <w:pPr>
      <w:keepNext/>
      <w:numPr>
        <w:ilvl w:val="3"/>
        <w:numId w:val="1"/>
      </w:numPr>
      <w:spacing w:after="240"/>
      <w:outlineLvl w:val="3"/>
    </w:pPr>
    <w:rPr>
      <w:b/>
      <w:color w:val="000000"/>
    </w:rPr>
  </w:style>
  <w:style w:type="paragraph" w:customStyle="1" w:styleId="OutHead5">
    <w:name w:val="OutHead5"/>
    <w:basedOn w:val="Normal"/>
    <w:next w:val="DWTNorm"/>
    <w:rsid w:val="00663E2A"/>
    <w:pPr>
      <w:keepNext/>
      <w:numPr>
        <w:ilvl w:val="4"/>
        <w:numId w:val="1"/>
      </w:numPr>
      <w:spacing w:after="240"/>
      <w:outlineLvl w:val="4"/>
    </w:pPr>
    <w:rPr>
      <w:b/>
      <w:color w:val="000000"/>
    </w:rPr>
  </w:style>
  <w:style w:type="paragraph" w:styleId="Subtitle">
    <w:name w:val="Subtitle"/>
    <w:basedOn w:val="Normal"/>
    <w:qFormat/>
    <w:rsid w:val="00663E2A"/>
    <w:pPr>
      <w:spacing w:after="60"/>
      <w:jc w:val="center"/>
      <w:outlineLvl w:val="1"/>
    </w:pPr>
    <w:rPr>
      <w:rFonts w:ascii="Arial" w:hAnsi="Arial"/>
    </w:rPr>
  </w:style>
  <w:style w:type="paragraph" w:styleId="Title">
    <w:name w:val="Title"/>
    <w:basedOn w:val="Normal"/>
    <w:qFormat/>
    <w:rsid w:val="00663E2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OutHead6">
    <w:name w:val="OutHead6"/>
    <w:basedOn w:val="Normal"/>
    <w:next w:val="DWTNorm"/>
    <w:rsid w:val="00663E2A"/>
    <w:pPr>
      <w:keepNext/>
      <w:numPr>
        <w:ilvl w:val="5"/>
        <w:numId w:val="1"/>
      </w:numPr>
      <w:spacing w:after="240"/>
      <w:outlineLvl w:val="5"/>
    </w:pPr>
    <w:rPr>
      <w:b/>
      <w:color w:val="000000"/>
    </w:rPr>
  </w:style>
  <w:style w:type="paragraph" w:styleId="BodyTextIndent">
    <w:name w:val="Body Text Indent"/>
    <w:basedOn w:val="Normal"/>
    <w:rsid w:val="00663E2A"/>
    <w:pPr>
      <w:spacing w:after="120"/>
      <w:ind w:left="360"/>
    </w:pPr>
  </w:style>
  <w:style w:type="paragraph" w:customStyle="1" w:styleId="OutHead7">
    <w:name w:val="OutHead7"/>
    <w:basedOn w:val="Normal"/>
    <w:next w:val="DWTNorm"/>
    <w:rsid w:val="00663E2A"/>
    <w:pPr>
      <w:keepNext/>
      <w:numPr>
        <w:ilvl w:val="6"/>
        <w:numId w:val="1"/>
      </w:numPr>
      <w:spacing w:after="240"/>
      <w:outlineLvl w:val="6"/>
    </w:pPr>
    <w:rPr>
      <w:b/>
      <w:color w:val="000000"/>
    </w:rPr>
  </w:style>
  <w:style w:type="paragraph" w:styleId="TOC1">
    <w:name w:val="toc 1"/>
    <w:basedOn w:val="Normal"/>
    <w:next w:val="Normal"/>
    <w:autoRedefine/>
    <w:semiHidden/>
    <w:rsid w:val="00663E2A"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rsid w:val="00663E2A"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rsid w:val="00663E2A"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rsid w:val="00663E2A"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663E2A"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rsid w:val="00663E2A"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rsid w:val="00663E2A"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rsid w:val="00663E2A"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semiHidden/>
    <w:rsid w:val="00663E2A"/>
    <w:rPr>
      <w:sz w:val="16"/>
    </w:rPr>
  </w:style>
  <w:style w:type="paragraph" w:styleId="CommentText">
    <w:name w:val="annotation text"/>
    <w:basedOn w:val="Normal"/>
    <w:semiHidden/>
    <w:rsid w:val="00663E2A"/>
    <w:rPr>
      <w:sz w:val="20"/>
    </w:rPr>
  </w:style>
  <w:style w:type="paragraph" w:styleId="TOC9">
    <w:name w:val="toc 9"/>
    <w:basedOn w:val="Normal"/>
    <w:next w:val="Normal"/>
    <w:autoRedefine/>
    <w:semiHidden/>
    <w:rsid w:val="00663E2A"/>
    <w:pPr>
      <w:widowControl w:val="0"/>
      <w:spacing w:after="240"/>
      <w:ind w:left="1915"/>
    </w:pPr>
  </w:style>
  <w:style w:type="paragraph" w:styleId="FootnoteText">
    <w:name w:val="footnote text"/>
    <w:basedOn w:val="Normal"/>
    <w:semiHidden/>
    <w:rsid w:val="00663E2A"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rsid w:val="00663E2A"/>
    <w:pPr>
      <w:keepNext/>
      <w:numPr>
        <w:ilvl w:val="7"/>
        <w:numId w:val="1"/>
      </w:numPr>
      <w:spacing w:after="240"/>
      <w:outlineLvl w:val="7"/>
    </w:pPr>
    <w:rPr>
      <w:b/>
      <w:color w:val="000000"/>
    </w:rPr>
  </w:style>
  <w:style w:type="paragraph" w:styleId="TableofAuthorities">
    <w:name w:val="table of authorities"/>
    <w:basedOn w:val="Normal"/>
    <w:next w:val="Normal"/>
    <w:semiHidden/>
    <w:rsid w:val="00663E2A"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rsid w:val="00663E2A"/>
    <w:pPr>
      <w:widowControl w:val="0"/>
      <w:spacing w:before="120"/>
    </w:pPr>
    <w:rPr>
      <w:b/>
    </w:rPr>
  </w:style>
  <w:style w:type="paragraph" w:customStyle="1" w:styleId="IsLetter">
    <w:name w:val="IsLetter"/>
    <w:basedOn w:val="Normal"/>
    <w:rsid w:val="00663E2A"/>
    <w:pPr>
      <w:spacing w:line="240" w:lineRule="atLeast"/>
    </w:pPr>
  </w:style>
  <w:style w:type="paragraph" w:customStyle="1" w:styleId="cc">
    <w:name w:val="cc"/>
    <w:basedOn w:val="Normal"/>
    <w:rsid w:val="00663E2A"/>
    <w:pPr>
      <w:ind w:left="720" w:hanging="720"/>
    </w:pPr>
  </w:style>
  <w:style w:type="paragraph" w:styleId="Date">
    <w:name w:val="Date"/>
    <w:basedOn w:val="Normal"/>
    <w:next w:val="Normal"/>
    <w:rsid w:val="00663E2A"/>
    <w:pPr>
      <w:spacing w:after="240"/>
    </w:pPr>
  </w:style>
  <w:style w:type="paragraph" w:customStyle="1" w:styleId="Confidential">
    <w:name w:val="Confidential"/>
    <w:basedOn w:val="Normal"/>
    <w:rsid w:val="00663E2A"/>
    <w:pPr>
      <w:spacing w:after="240" w:line="240" w:lineRule="atLeast"/>
    </w:pPr>
    <w:rPr>
      <w:b/>
    </w:rPr>
  </w:style>
  <w:style w:type="paragraph" w:customStyle="1" w:styleId="Ltrhead">
    <w:name w:val="Ltrhead"/>
    <w:basedOn w:val="Normal"/>
    <w:rsid w:val="00663E2A"/>
    <w:rPr>
      <w:rFonts w:ascii="Arial" w:hAnsi="Arial"/>
      <w:sz w:val="16"/>
    </w:rPr>
  </w:style>
  <w:style w:type="paragraph" w:customStyle="1" w:styleId="Ltrhead2">
    <w:name w:val="Ltrhead2"/>
    <w:basedOn w:val="Normal"/>
    <w:rsid w:val="00663E2A"/>
    <w:pPr>
      <w:spacing w:after="40"/>
    </w:pPr>
    <w:rPr>
      <w:rFonts w:ascii="Garamond" w:hAnsi="Garamond"/>
      <w:smallCaps/>
      <w:spacing w:val="40"/>
      <w:sz w:val="14"/>
    </w:rPr>
  </w:style>
  <w:style w:type="paragraph" w:customStyle="1" w:styleId="Re">
    <w:name w:val="Re"/>
    <w:basedOn w:val="Normal"/>
    <w:next w:val="DWTNorm"/>
    <w:rsid w:val="00663E2A"/>
    <w:pPr>
      <w:spacing w:after="240"/>
      <w:ind w:left="720" w:hanging="720"/>
    </w:pPr>
  </w:style>
  <w:style w:type="paragraph" w:styleId="BalloonText">
    <w:name w:val="Balloon Text"/>
    <w:basedOn w:val="Normal"/>
    <w:semiHidden/>
    <w:rsid w:val="00663E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63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tation">
    <w:name w:val="Salutation"/>
    <w:basedOn w:val="Normal"/>
    <w:next w:val="Normal"/>
    <w:rsid w:val="00663E2A"/>
    <w:pPr>
      <w:spacing w:after="240"/>
    </w:pPr>
  </w:style>
  <w:style w:type="paragraph" w:styleId="Closing">
    <w:name w:val="Closing"/>
    <w:basedOn w:val="Normal"/>
    <w:rsid w:val="00663E2A"/>
    <w:pPr>
      <w:keepNext/>
      <w:tabs>
        <w:tab w:val="left" w:pos="5040"/>
      </w:tabs>
      <w:spacing w:after="240" w:line="240" w:lineRule="atLeast"/>
    </w:pPr>
  </w:style>
  <w:style w:type="character" w:styleId="FootnoteReference">
    <w:name w:val="footnote reference"/>
    <w:basedOn w:val="DefaultParagraphFont"/>
    <w:semiHidden/>
    <w:rsid w:val="00663E2A"/>
    <w:rPr>
      <w:vertAlign w:val="superscript"/>
    </w:rPr>
  </w:style>
  <w:style w:type="character" w:styleId="Hyperlink">
    <w:name w:val="Hyperlink"/>
    <w:basedOn w:val="DefaultParagraphFont"/>
    <w:rsid w:val="000E20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ce.Pedersen@integratelecom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records@utc.w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SoftWise\Innova\Templates\DWT%20Preprinted%20-%20DI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2010-06-16T07:00:00+00:00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7514D-986B-455E-86A1-FC213E2D116B}"/>
</file>

<file path=customXml/itemProps2.xml><?xml version="1.0" encoding="utf-8"?>
<ds:datastoreItem xmlns:ds="http://schemas.openxmlformats.org/officeDocument/2006/customXml" ds:itemID="{F0118EF8-7F60-4430-84EF-B7C741E6C492}"/>
</file>

<file path=customXml/itemProps3.xml><?xml version="1.0" encoding="utf-8"?>
<ds:datastoreItem xmlns:ds="http://schemas.openxmlformats.org/officeDocument/2006/customXml" ds:itemID="{BB425A32-991D-442B-B8B8-E07664564929}"/>
</file>

<file path=customXml/itemProps4.xml><?xml version="1.0" encoding="utf-8"?>
<ds:datastoreItem xmlns:ds="http://schemas.openxmlformats.org/officeDocument/2006/customXml" ds:itemID="{F95662D5-743B-426F-A816-02BE29FC1254}"/>
</file>

<file path=docProps/app.xml><?xml version="1.0" encoding="utf-8"?>
<Properties xmlns="http://schemas.openxmlformats.org/officeDocument/2006/extended-properties" xmlns:vt="http://schemas.openxmlformats.org/officeDocument/2006/docPropsVTypes">
  <Template>DWT Preprinted - DID</Template>
  <TotalTime>46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 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 </dc:creator>
  <cp:keywords/>
  <dc:description/>
  <cp:lastModifiedBy>CLEC Proposed</cp:lastModifiedBy>
  <cp:revision>9</cp:revision>
  <cp:lastPrinted>2010-06-15T22:34:00Z</cp:lastPrinted>
  <dcterms:created xsi:type="dcterms:W3CDTF">2010-06-15T19:29:00Z</dcterms:created>
  <dcterms:modified xsi:type="dcterms:W3CDTF">2010-06-16T14:20:00Z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