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152" w:rsidRPr="00456864" w:rsidRDefault="00472152">
      <w:pPr>
        <w:pStyle w:val="BodyText"/>
        <w:rPr>
          <w:b/>
          <w:bCs/>
        </w:rPr>
      </w:pPr>
      <w:bookmarkStart w:id="0" w:name="_GoBack"/>
      <w:bookmarkEnd w:id="0"/>
      <w:r w:rsidRPr="00456864">
        <w:rPr>
          <w:b/>
          <w:bCs/>
        </w:rPr>
        <w:t>BEFORE THE WASHINGTON</w:t>
      </w:r>
    </w:p>
    <w:p w:rsidR="00472152" w:rsidRPr="00456864" w:rsidRDefault="00472152">
      <w:pPr>
        <w:pStyle w:val="BodyText"/>
        <w:rPr>
          <w:b/>
          <w:bCs/>
        </w:rPr>
      </w:pPr>
      <w:r w:rsidRPr="00456864">
        <w:rPr>
          <w:b/>
          <w:bCs/>
        </w:rPr>
        <w:t xml:space="preserve">UTILITIES AND TRANSPORTATION </w:t>
      </w:r>
      <w:r w:rsidR="003B523F">
        <w:rPr>
          <w:b/>
          <w:bCs/>
        </w:rPr>
        <w:t>COMMISSION</w:t>
      </w:r>
    </w:p>
    <w:p w:rsidR="00472152" w:rsidRPr="00456864" w:rsidRDefault="00472152">
      <w:pPr>
        <w:jc w:val="center"/>
      </w:pPr>
    </w:p>
    <w:tbl>
      <w:tblPr>
        <w:tblW w:w="0" w:type="auto"/>
        <w:tblLook w:val="0000" w:firstRow="0" w:lastRow="0" w:firstColumn="0" w:lastColumn="0" w:noHBand="0" w:noVBand="0"/>
      </w:tblPr>
      <w:tblGrid>
        <w:gridCol w:w="3948"/>
        <w:gridCol w:w="600"/>
        <w:gridCol w:w="3948"/>
      </w:tblGrid>
      <w:tr w:rsidR="00472152" w:rsidRPr="00456864">
        <w:tc>
          <w:tcPr>
            <w:tcW w:w="3948" w:type="dxa"/>
          </w:tcPr>
          <w:p w:rsidR="00472152" w:rsidRPr="00456864" w:rsidRDefault="00472152">
            <w:pPr>
              <w:pStyle w:val="Header"/>
              <w:tabs>
                <w:tab w:val="clear" w:pos="4320"/>
                <w:tab w:val="clear" w:pos="8640"/>
              </w:tabs>
            </w:pPr>
            <w:r w:rsidRPr="00456864">
              <w:t>In the Matter of the Petition of</w:t>
            </w:r>
          </w:p>
          <w:p w:rsidR="00472152" w:rsidRPr="00456864" w:rsidRDefault="00472152">
            <w:pPr>
              <w:pStyle w:val="Header"/>
              <w:tabs>
                <w:tab w:val="clear" w:pos="4320"/>
                <w:tab w:val="clear" w:pos="8640"/>
              </w:tabs>
            </w:pPr>
          </w:p>
          <w:p w:rsidR="00A23D6B" w:rsidRPr="00456864" w:rsidRDefault="001C333A">
            <w:pPr>
              <w:pStyle w:val="Header"/>
              <w:tabs>
                <w:tab w:val="clear" w:pos="4320"/>
                <w:tab w:val="clear" w:pos="8640"/>
              </w:tabs>
            </w:pPr>
            <w:r>
              <w:t>LAKE CHELAN RECREATIONAL, INC.</w:t>
            </w:r>
            <w:r w:rsidR="00472152" w:rsidRPr="00456864">
              <w:t>,</w:t>
            </w:r>
          </w:p>
          <w:p w:rsidR="00472152" w:rsidRPr="00456864" w:rsidRDefault="00472152">
            <w:pPr>
              <w:pStyle w:val="Header"/>
              <w:tabs>
                <w:tab w:val="clear" w:pos="4320"/>
                <w:tab w:val="clear" w:pos="8640"/>
              </w:tabs>
            </w:pPr>
          </w:p>
          <w:p w:rsidR="00472152" w:rsidRPr="00456864" w:rsidRDefault="00472152" w:rsidP="00FE3070">
            <w:pPr>
              <w:pStyle w:val="Header"/>
              <w:tabs>
                <w:tab w:val="clear" w:pos="4320"/>
                <w:tab w:val="clear" w:pos="8640"/>
              </w:tabs>
              <w:jc w:val="center"/>
            </w:pPr>
            <w:r w:rsidRPr="00456864">
              <w:t>Petitioner,</w:t>
            </w:r>
          </w:p>
          <w:p w:rsidR="00472152" w:rsidRPr="00456864" w:rsidRDefault="00472152">
            <w:pPr>
              <w:pStyle w:val="Header"/>
              <w:tabs>
                <w:tab w:val="clear" w:pos="4320"/>
                <w:tab w:val="clear" w:pos="8640"/>
              </w:tabs>
            </w:pPr>
          </w:p>
          <w:p w:rsidR="00472152" w:rsidRPr="00456864" w:rsidRDefault="002A371A">
            <w:pPr>
              <w:pStyle w:val="Header"/>
              <w:tabs>
                <w:tab w:val="clear" w:pos="4320"/>
                <w:tab w:val="clear" w:pos="8640"/>
              </w:tabs>
            </w:pPr>
            <w:r w:rsidRPr="00456864">
              <w:t xml:space="preserve">Relating to </w:t>
            </w:r>
            <w:r w:rsidR="00472152" w:rsidRPr="00456864">
              <w:t>Discontinuance of Commercial Ferry Service</w:t>
            </w:r>
            <w:r w:rsidR="009C4E26" w:rsidRPr="00456864">
              <w:t xml:space="preserve"> Authorized by Certificate of Convenience and Necessity No. </w:t>
            </w:r>
            <w:r w:rsidR="001C333A">
              <w:t>BC-34</w:t>
            </w:r>
          </w:p>
          <w:p w:rsidR="00472152" w:rsidRPr="00456864" w:rsidRDefault="00472152">
            <w:pPr>
              <w:pStyle w:val="Header"/>
              <w:tabs>
                <w:tab w:val="clear" w:pos="4320"/>
                <w:tab w:val="clear" w:pos="8640"/>
              </w:tabs>
            </w:pPr>
            <w:r w:rsidRPr="00456864">
              <w:t xml:space="preserve">. . . . . . . . . . . . . . . . . . . . . . . . . . . . . . . </w:t>
            </w:r>
          </w:p>
        </w:tc>
        <w:tc>
          <w:tcPr>
            <w:tcW w:w="600" w:type="dxa"/>
          </w:tcPr>
          <w:p w:rsidR="00472152" w:rsidRPr="00456864" w:rsidRDefault="00472152">
            <w:pPr>
              <w:jc w:val="center"/>
            </w:pPr>
            <w:r w:rsidRPr="00456864">
              <w:t>)</w:t>
            </w:r>
            <w:r w:rsidRPr="00456864">
              <w:br/>
              <w:t>)</w:t>
            </w:r>
            <w:r w:rsidRPr="00456864">
              <w:br/>
              <w:t>)</w:t>
            </w:r>
            <w:r w:rsidRPr="00456864">
              <w:br/>
              <w:t>)</w:t>
            </w:r>
            <w:r w:rsidRPr="00456864">
              <w:br/>
              <w:t>)</w:t>
            </w:r>
            <w:r w:rsidRPr="00456864">
              <w:br/>
              <w:t>)</w:t>
            </w:r>
            <w:r w:rsidRPr="00456864">
              <w:br/>
              <w:t>)</w:t>
            </w:r>
            <w:r w:rsidRPr="00456864">
              <w:br/>
              <w:t>)</w:t>
            </w:r>
            <w:r w:rsidRPr="00456864">
              <w:br/>
              <w:t>)</w:t>
            </w:r>
            <w:r w:rsidRPr="00456864">
              <w:br/>
              <w:t>)</w:t>
            </w:r>
            <w:r w:rsidRPr="00456864">
              <w:br/>
              <w:t>)</w:t>
            </w:r>
          </w:p>
          <w:p w:rsidR="00350691" w:rsidRPr="00456864" w:rsidRDefault="00350691">
            <w:pPr>
              <w:jc w:val="center"/>
            </w:pPr>
            <w:r w:rsidRPr="00456864">
              <w:t>)</w:t>
            </w:r>
          </w:p>
        </w:tc>
        <w:tc>
          <w:tcPr>
            <w:tcW w:w="3948" w:type="dxa"/>
          </w:tcPr>
          <w:p w:rsidR="00472152" w:rsidRPr="00456864" w:rsidRDefault="00552716">
            <w:pPr>
              <w:pStyle w:val="Header"/>
              <w:tabs>
                <w:tab w:val="clear" w:pos="4320"/>
                <w:tab w:val="clear" w:pos="8640"/>
              </w:tabs>
            </w:pPr>
            <w:r w:rsidRPr="00456864">
              <w:t>DOCKET</w:t>
            </w:r>
            <w:r w:rsidR="00472152" w:rsidRPr="00456864">
              <w:t xml:space="preserve"> </w:t>
            </w:r>
            <w:r w:rsidR="001C333A">
              <w:t>TS-151742</w:t>
            </w:r>
          </w:p>
          <w:p w:rsidR="00472152" w:rsidRPr="00456864" w:rsidRDefault="00472152">
            <w:pPr>
              <w:pStyle w:val="Header"/>
              <w:tabs>
                <w:tab w:val="clear" w:pos="4320"/>
                <w:tab w:val="clear" w:pos="8640"/>
              </w:tabs>
            </w:pPr>
          </w:p>
          <w:p w:rsidR="00472152" w:rsidRPr="00456864" w:rsidRDefault="00552716">
            <w:pPr>
              <w:pStyle w:val="Header"/>
              <w:tabs>
                <w:tab w:val="clear" w:pos="4320"/>
                <w:tab w:val="clear" w:pos="8640"/>
              </w:tabs>
            </w:pPr>
            <w:r w:rsidRPr="00456864">
              <w:t>ORDER</w:t>
            </w:r>
            <w:r w:rsidR="00472152" w:rsidRPr="00456864">
              <w:t xml:space="preserve"> </w:t>
            </w:r>
            <w:r w:rsidR="001C333A">
              <w:t>01</w:t>
            </w:r>
          </w:p>
          <w:p w:rsidR="00472152" w:rsidRPr="00456864" w:rsidRDefault="00472152">
            <w:pPr>
              <w:pStyle w:val="Header"/>
              <w:tabs>
                <w:tab w:val="clear" w:pos="4320"/>
                <w:tab w:val="clear" w:pos="8640"/>
              </w:tabs>
            </w:pPr>
          </w:p>
          <w:p w:rsidR="00472152" w:rsidRPr="00456864" w:rsidRDefault="00472152">
            <w:pPr>
              <w:pStyle w:val="Header"/>
              <w:tabs>
                <w:tab w:val="clear" w:pos="4320"/>
                <w:tab w:val="clear" w:pos="8640"/>
              </w:tabs>
            </w:pPr>
          </w:p>
          <w:p w:rsidR="00472152" w:rsidRPr="00456864" w:rsidRDefault="00472152">
            <w:pPr>
              <w:pStyle w:val="Header"/>
              <w:tabs>
                <w:tab w:val="clear" w:pos="4320"/>
                <w:tab w:val="clear" w:pos="8640"/>
              </w:tabs>
            </w:pPr>
          </w:p>
          <w:p w:rsidR="00350691" w:rsidRDefault="00350691">
            <w:pPr>
              <w:pStyle w:val="Header"/>
              <w:tabs>
                <w:tab w:val="clear" w:pos="4320"/>
                <w:tab w:val="clear" w:pos="8640"/>
              </w:tabs>
            </w:pPr>
          </w:p>
          <w:p w:rsidR="00456864" w:rsidRPr="00456864" w:rsidRDefault="00456864">
            <w:pPr>
              <w:pStyle w:val="Header"/>
              <w:tabs>
                <w:tab w:val="clear" w:pos="4320"/>
                <w:tab w:val="clear" w:pos="8640"/>
              </w:tabs>
            </w:pPr>
          </w:p>
          <w:p w:rsidR="00472152" w:rsidRPr="00456864" w:rsidRDefault="00472152" w:rsidP="00E274A0">
            <w:pPr>
              <w:pStyle w:val="Header"/>
              <w:tabs>
                <w:tab w:val="clear" w:pos="4320"/>
                <w:tab w:val="clear" w:pos="8640"/>
              </w:tabs>
            </w:pPr>
            <w:r w:rsidRPr="00456864">
              <w:t xml:space="preserve">ORDER GRANTING </w:t>
            </w:r>
            <w:r w:rsidR="00E274A0">
              <w:t xml:space="preserve">LESS THAN STATUTORY NOTICE AND A </w:t>
            </w:r>
            <w:r w:rsidRPr="00456864">
              <w:t>TEMPORARY DISCONTINUANCE OF SERVICE</w:t>
            </w:r>
            <w:r w:rsidR="001C333A">
              <w:t xml:space="preserve"> </w:t>
            </w:r>
          </w:p>
        </w:tc>
      </w:tr>
    </w:tbl>
    <w:p w:rsidR="00472152" w:rsidRPr="00456864" w:rsidRDefault="00472152">
      <w:pPr>
        <w:jc w:val="center"/>
      </w:pPr>
    </w:p>
    <w:p w:rsidR="00472152" w:rsidRPr="00456864" w:rsidRDefault="00472152" w:rsidP="005862FD">
      <w:pPr>
        <w:pStyle w:val="Heading1"/>
        <w:spacing w:line="320" w:lineRule="exact"/>
      </w:pPr>
      <w:r w:rsidRPr="00456864">
        <w:t>BACKGROUND</w:t>
      </w:r>
    </w:p>
    <w:p w:rsidR="00472152" w:rsidRPr="00456864" w:rsidRDefault="00472152" w:rsidP="005862FD">
      <w:pPr>
        <w:spacing w:line="320" w:lineRule="exact"/>
        <w:jc w:val="center"/>
      </w:pPr>
    </w:p>
    <w:p w:rsidR="00FF1418" w:rsidRPr="00456864" w:rsidRDefault="00472152" w:rsidP="005862FD">
      <w:pPr>
        <w:numPr>
          <w:ilvl w:val="0"/>
          <w:numId w:val="1"/>
        </w:numPr>
        <w:spacing w:line="320" w:lineRule="exact"/>
      </w:pPr>
      <w:r w:rsidRPr="00456864">
        <w:t>On</w:t>
      </w:r>
      <w:r w:rsidR="004B3CCA" w:rsidRPr="00456864">
        <w:t xml:space="preserve"> </w:t>
      </w:r>
      <w:r w:rsidR="001C333A">
        <w:t>August 25, 2015</w:t>
      </w:r>
      <w:r w:rsidRPr="00456864">
        <w:t xml:space="preserve">, </w:t>
      </w:r>
      <w:r w:rsidR="001C333A">
        <w:t>Lake Chelan Recreational, Inc.</w:t>
      </w:r>
      <w:r w:rsidRPr="00456864">
        <w:t xml:space="preserve"> (</w:t>
      </w:r>
      <w:r w:rsidR="001C333A">
        <w:t>Lake Chelan Boat Company</w:t>
      </w:r>
      <w:r w:rsidR="00635D30">
        <w:t xml:space="preserve"> or Company</w:t>
      </w:r>
      <w:r w:rsidRPr="00456864">
        <w:t>), [</w:t>
      </w:r>
      <w:r w:rsidR="001C333A">
        <w:t>BC-34</w:t>
      </w:r>
      <w:r w:rsidRPr="00456864">
        <w:t xml:space="preserve">], filed with the Washington Utilities and Transportation </w:t>
      </w:r>
      <w:r w:rsidR="003B523F">
        <w:t>Commission</w:t>
      </w:r>
      <w:r w:rsidRPr="00456864">
        <w:t xml:space="preserve"> </w:t>
      </w:r>
      <w:r w:rsidR="001857F4" w:rsidRPr="00456864">
        <w:t>(</w:t>
      </w:r>
      <w:r w:rsidR="003B523F">
        <w:t>Commission</w:t>
      </w:r>
      <w:r w:rsidR="001857F4" w:rsidRPr="00456864">
        <w:t xml:space="preserve">) </w:t>
      </w:r>
      <w:r w:rsidRPr="00456864">
        <w:t xml:space="preserve">a petition requesting the </w:t>
      </w:r>
      <w:r w:rsidR="003B523F">
        <w:t>Commission</w:t>
      </w:r>
      <w:r w:rsidRPr="00456864">
        <w:t xml:space="preserve"> </w:t>
      </w:r>
      <w:r w:rsidR="002A371A" w:rsidRPr="00456864">
        <w:t xml:space="preserve">grant </w:t>
      </w:r>
      <w:r w:rsidR="007C01B0">
        <w:t xml:space="preserve">Less than Statutory Notice </w:t>
      </w:r>
      <w:r w:rsidR="003B523F">
        <w:t>of</w:t>
      </w:r>
      <w:r w:rsidR="007C01B0">
        <w:t xml:space="preserve"> </w:t>
      </w:r>
      <w:r w:rsidR="002A371A" w:rsidRPr="00456864">
        <w:t>a temporary discontinuance of</w:t>
      </w:r>
      <w:r w:rsidRPr="00456864">
        <w:t xml:space="preserve"> service authorized under </w:t>
      </w:r>
      <w:r w:rsidR="001C333A">
        <w:t>Lake Chelan Boat Company</w:t>
      </w:r>
      <w:r w:rsidR="003B523F">
        <w:t>’</w:t>
      </w:r>
      <w:r w:rsidRPr="00456864">
        <w:t>s certificate</w:t>
      </w:r>
      <w:r w:rsidR="002A371A" w:rsidRPr="00456864">
        <w:t xml:space="preserve"> of public convenience and necessity</w:t>
      </w:r>
      <w:r w:rsidR="00FB178E">
        <w:t>.</w:t>
      </w:r>
    </w:p>
    <w:p w:rsidR="00FF1418" w:rsidRPr="00456864" w:rsidRDefault="00FF1418" w:rsidP="005862FD">
      <w:pPr>
        <w:spacing w:line="320" w:lineRule="exact"/>
      </w:pPr>
    </w:p>
    <w:p w:rsidR="00472152" w:rsidRDefault="001C333A" w:rsidP="00C758BC">
      <w:pPr>
        <w:numPr>
          <w:ilvl w:val="0"/>
          <w:numId w:val="1"/>
        </w:numPr>
        <w:spacing w:line="320" w:lineRule="exact"/>
      </w:pPr>
      <w:r>
        <w:t>Lake Chelan Boat Company</w:t>
      </w:r>
      <w:r w:rsidR="007F56D5" w:rsidRPr="00456864">
        <w:t xml:space="preserve"> </w:t>
      </w:r>
      <w:r>
        <w:t xml:space="preserve">commercial ferry service </w:t>
      </w:r>
      <w:r w:rsidR="00FB178E">
        <w:t>uses</w:t>
      </w:r>
      <w:r>
        <w:t xml:space="preserve"> two commercial </w:t>
      </w:r>
      <w:r w:rsidR="00FB178E">
        <w:t xml:space="preserve">ferry </w:t>
      </w:r>
      <w:r w:rsidR="00635D30">
        <w:t xml:space="preserve">boats. </w:t>
      </w:r>
      <w:r>
        <w:t>The Lady of the Lake II</w:t>
      </w:r>
      <w:r w:rsidR="003B523F">
        <w:t>,</w:t>
      </w:r>
      <w:r w:rsidR="00635D30">
        <w:t xml:space="preserve"> with a</w:t>
      </w:r>
      <w:r>
        <w:t xml:space="preserve"> capacity </w:t>
      </w:r>
      <w:r w:rsidR="003B523F">
        <w:t>of</w:t>
      </w:r>
      <w:r>
        <w:t xml:space="preserve"> 285 customers</w:t>
      </w:r>
      <w:r w:rsidR="00635D30">
        <w:t>,</w:t>
      </w:r>
      <w:r w:rsidR="003B523F">
        <w:t xml:space="preserve"> and</w:t>
      </w:r>
      <w:r>
        <w:t xml:space="preserve"> </w:t>
      </w:r>
      <w:r w:rsidR="003B523F">
        <w:t>t</w:t>
      </w:r>
      <w:r>
        <w:t>he Lady Express</w:t>
      </w:r>
      <w:r w:rsidR="00635D30">
        <w:t>, with a</w:t>
      </w:r>
      <w:r>
        <w:t xml:space="preserve"> capacity </w:t>
      </w:r>
      <w:r w:rsidR="003B523F">
        <w:t>of</w:t>
      </w:r>
      <w:r>
        <w:t xml:space="preserve"> 150 customers. Lady of the Lake II provides commercial ferry service beginning May 1 through October 15</w:t>
      </w:r>
      <w:r w:rsidR="00635D30">
        <w:t>,</w:t>
      </w:r>
      <w:r w:rsidR="003B523F">
        <w:t xml:space="preserve"> whereas</w:t>
      </w:r>
      <w:r>
        <w:t xml:space="preserve"> </w:t>
      </w:r>
      <w:r w:rsidR="003B523F">
        <w:t>t</w:t>
      </w:r>
      <w:r>
        <w:t>he Lady Express operates Memorial Day weekend</w:t>
      </w:r>
      <w:r w:rsidR="003B523F">
        <w:t>,</w:t>
      </w:r>
      <w:r>
        <w:t xml:space="preserve"> June 15 through September 15</w:t>
      </w:r>
      <w:r w:rsidR="003B523F">
        <w:t xml:space="preserve">, and </w:t>
      </w:r>
      <w:r>
        <w:t>from October 16 to April 30.</w:t>
      </w:r>
    </w:p>
    <w:p w:rsidR="001C333A" w:rsidRPr="00456864" w:rsidRDefault="001C333A" w:rsidP="001C333A">
      <w:pPr>
        <w:spacing w:line="320" w:lineRule="exact"/>
      </w:pPr>
    </w:p>
    <w:p w:rsidR="00FF1418" w:rsidRDefault="001C333A" w:rsidP="00B06AE9">
      <w:pPr>
        <w:numPr>
          <w:ilvl w:val="0"/>
          <w:numId w:val="1"/>
        </w:numPr>
        <w:spacing w:line="320" w:lineRule="exact"/>
      </w:pPr>
      <w:r>
        <w:t>Lake Chelan Boat Company</w:t>
      </w:r>
      <w:r w:rsidR="00127023" w:rsidRPr="00456864">
        <w:t xml:space="preserve"> states in its petition </w:t>
      </w:r>
      <w:r w:rsidR="003B523F">
        <w:t xml:space="preserve">that </w:t>
      </w:r>
      <w:r w:rsidR="00CC203F">
        <w:t xml:space="preserve">due to extreme fire </w:t>
      </w:r>
      <w:r w:rsidR="00487D8D">
        <w:t xml:space="preserve">and smoke </w:t>
      </w:r>
      <w:r w:rsidR="00CC203F">
        <w:t>conditions around the Lake Chelan area</w:t>
      </w:r>
      <w:r w:rsidR="00635D30">
        <w:t>,</w:t>
      </w:r>
      <w:r w:rsidR="00CC203F">
        <w:t xml:space="preserve"> </w:t>
      </w:r>
      <w:r w:rsidR="00B06AE9">
        <w:t xml:space="preserve">ridership has been adversely affected resulting in </w:t>
      </w:r>
      <w:r w:rsidR="00B06AE9" w:rsidRPr="00B06AE9">
        <w:t>very low passenger counts</w:t>
      </w:r>
      <w:r w:rsidR="00635D30">
        <w:t>. Accordingly,</w:t>
      </w:r>
      <w:r w:rsidR="00B06AE9">
        <w:t xml:space="preserve"> </w:t>
      </w:r>
      <w:r w:rsidR="00CC203F">
        <w:t xml:space="preserve">the </w:t>
      </w:r>
      <w:r w:rsidR="00635D30">
        <w:t>C</w:t>
      </w:r>
      <w:r w:rsidR="00CC203F">
        <w:t>ompany request</w:t>
      </w:r>
      <w:r w:rsidR="003B523F">
        <w:t>s</w:t>
      </w:r>
      <w:r w:rsidR="00CC203F">
        <w:t xml:space="preserve"> </w:t>
      </w:r>
      <w:r w:rsidR="00487D8D">
        <w:t xml:space="preserve">Less than Statutory Notice </w:t>
      </w:r>
      <w:r w:rsidR="00CC203F">
        <w:t xml:space="preserve">to discontinue </w:t>
      </w:r>
      <w:r w:rsidR="00B06AE9">
        <w:t>the scheduled run for</w:t>
      </w:r>
      <w:r w:rsidR="00CC203F">
        <w:t xml:space="preserve"> the Lady Express effective August 28, 2015; however</w:t>
      </w:r>
      <w:r w:rsidR="00635D30">
        <w:t>,</w:t>
      </w:r>
      <w:r w:rsidR="00CC203F">
        <w:t xml:space="preserve"> the company </w:t>
      </w:r>
      <w:r w:rsidR="00635D30">
        <w:t>agrees to</w:t>
      </w:r>
      <w:r w:rsidR="00B06AE9">
        <w:t xml:space="preserve"> exclude </w:t>
      </w:r>
      <w:r w:rsidR="00635D30">
        <w:t xml:space="preserve">the Labor Day holiday weekend </w:t>
      </w:r>
      <w:r w:rsidR="00B06AE9">
        <w:t>from the requested discontinuance</w:t>
      </w:r>
      <w:r w:rsidR="00635D30">
        <w:t>,</w:t>
      </w:r>
      <w:r w:rsidR="00CC203F">
        <w:t xml:space="preserve"> </w:t>
      </w:r>
      <w:r w:rsidR="00635D30">
        <w:t>beginning</w:t>
      </w:r>
      <w:r w:rsidR="00CC203F">
        <w:t xml:space="preserve"> September 4,</w:t>
      </w:r>
      <w:r w:rsidR="00B06AE9">
        <w:t xml:space="preserve"> 2015,</w:t>
      </w:r>
      <w:r w:rsidR="00CC203F">
        <w:t xml:space="preserve"> </w:t>
      </w:r>
      <w:r w:rsidR="00B06AE9">
        <w:t>through and including September 7, 2015.</w:t>
      </w:r>
      <w:r w:rsidR="00224E6E">
        <w:t xml:space="preserve">  The Lake Chelan Boat Company plans to continue to operate The Lady of the Lake II</w:t>
      </w:r>
      <w:r w:rsidR="00101C4E">
        <w:t xml:space="preserve"> under</w:t>
      </w:r>
      <w:r w:rsidR="00224E6E">
        <w:t xml:space="preserve"> </w:t>
      </w:r>
      <w:r w:rsidR="00101C4E">
        <w:t xml:space="preserve">its </w:t>
      </w:r>
      <w:r w:rsidR="00224E6E">
        <w:t>normal</w:t>
      </w:r>
      <w:r w:rsidR="00101C4E">
        <w:t xml:space="preserve"> time schedule</w:t>
      </w:r>
      <w:r w:rsidR="00224E6E">
        <w:t>.</w:t>
      </w:r>
    </w:p>
    <w:p w:rsidR="00FB178E" w:rsidRDefault="00FB178E" w:rsidP="00FB178E">
      <w:pPr>
        <w:pStyle w:val="ListParagraph"/>
      </w:pPr>
    </w:p>
    <w:p w:rsidR="00101C4E" w:rsidRDefault="00FB178E" w:rsidP="00101C4E">
      <w:pPr>
        <w:numPr>
          <w:ilvl w:val="0"/>
          <w:numId w:val="1"/>
        </w:numPr>
        <w:spacing w:line="320" w:lineRule="exact"/>
      </w:pPr>
      <w:r>
        <w:lastRenderedPageBreak/>
        <w:t>Should the fire</w:t>
      </w:r>
      <w:r w:rsidR="00487D8D">
        <w:t xml:space="preserve">s and smoke conditions improve </w:t>
      </w:r>
      <w:r>
        <w:t xml:space="preserve">and </w:t>
      </w:r>
      <w:r w:rsidR="00635D30">
        <w:t xml:space="preserve">ridership </w:t>
      </w:r>
      <w:r w:rsidR="00101C4E">
        <w:t>return to prior levels</w:t>
      </w:r>
      <w:r w:rsidR="00487D8D">
        <w:t xml:space="preserve">, </w:t>
      </w:r>
      <w:r>
        <w:t xml:space="preserve">the </w:t>
      </w:r>
      <w:r w:rsidR="00635D30">
        <w:t>C</w:t>
      </w:r>
      <w:r>
        <w:t xml:space="preserve">ompany </w:t>
      </w:r>
      <w:r w:rsidR="00101C4E">
        <w:t>will</w:t>
      </w:r>
      <w:r>
        <w:t xml:space="preserve"> </w:t>
      </w:r>
      <w:r w:rsidR="00101C4E">
        <w:t xml:space="preserve">return to its normal time schedule </w:t>
      </w:r>
      <w:r w:rsidR="00635D30">
        <w:t>under</w:t>
      </w:r>
      <w:r w:rsidR="00101C4E">
        <w:t xml:space="preserve"> </w:t>
      </w:r>
      <w:r>
        <w:t>WAC 480-51-090(6)(b)</w:t>
      </w:r>
      <w:r w:rsidR="00101C4E">
        <w:t>.</w:t>
      </w:r>
      <w:r w:rsidR="00101C4E">
        <w:rPr>
          <w:rStyle w:val="FootnoteReference"/>
        </w:rPr>
        <w:footnoteReference w:id="1"/>
      </w:r>
    </w:p>
    <w:p w:rsidR="00487D8D" w:rsidRPr="00456864" w:rsidRDefault="00487D8D" w:rsidP="005862FD">
      <w:pPr>
        <w:spacing w:line="320" w:lineRule="exact"/>
      </w:pPr>
    </w:p>
    <w:p w:rsidR="00CC203F" w:rsidRPr="00635D30" w:rsidRDefault="00ED20C9" w:rsidP="00CC203F">
      <w:pPr>
        <w:numPr>
          <w:ilvl w:val="0"/>
          <w:numId w:val="1"/>
        </w:numPr>
        <w:spacing w:line="320" w:lineRule="exact"/>
      </w:pPr>
      <w:r w:rsidRPr="00635D30">
        <w:rPr>
          <w:w w:val="105"/>
        </w:rPr>
        <w:t xml:space="preserve">To allow Regulatory Services Staff to monitor how many customers are traveling to each point along the </w:t>
      </w:r>
      <w:r w:rsidR="00635D30">
        <w:rPr>
          <w:w w:val="105"/>
        </w:rPr>
        <w:t>C</w:t>
      </w:r>
      <w:r w:rsidRPr="00635D30">
        <w:rPr>
          <w:w w:val="105"/>
        </w:rPr>
        <w:t>ompany’s route for each boat,</w:t>
      </w:r>
      <w:r w:rsidRPr="00635D30">
        <w:t xml:space="preserve"> </w:t>
      </w:r>
      <w:r w:rsidR="001C333A" w:rsidRPr="00635D30">
        <w:t>Lake Chelan Boat Company</w:t>
      </w:r>
      <w:r w:rsidR="00CC203F" w:rsidRPr="00635D30">
        <w:t xml:space="preserve"> will</w:t>
      </w:r>
      <w:r w:rsidRPr="00635D30">
        <w:t>,</w:t>
      </w:r>
      <w:r w:rsidR="00CC203F" w:rsidRPr="00635D30">
        <w:t xml:space="preserve"> </w:t>
      </w:r>
      <w:r w:rsidR="00CC203F" w:rsidRPr="00635D30">
        <w:rPr>
          <w:w w:val="105"/>
        </w:rPr>
        <w:t>on a daily basis</w:t>
      </w:r>
      <w:r w:rsidRPr="00635D30">
        <w:rPr>
          <w:w w:val="105"/>
        </w:rPr>
        <w:t>,</w:t>
      </w:r>
      <w:r w:rsidR="00CC203F" w:rsidRPr="00635D30">
        <w:rPr>
          <w:w w:val="105"/>
        </w:rPr>
        <w:t xml:space="preserve"> send customer counts </w:t>
      </w:r>
      <w:r w:rsidRPr="00635D30">
        <w:rPr>
          <w:w w:val="105"/>
        </w:rPr>
        <w:t xml:space="preserve">by email </w:t>
      </w:r>
      <w:r w:rsidR="00CC203F" w:rsidRPr="00635D30">
        <w:rPr>
          <w:w w:val="105"/>
        </w:rPr>
        <w:t xml:space="preserve">to </w:t>
      </w:r>
      <w:r w:rsidRPr="00635D30">
        <w:rPr>
          <w:w w:val="105"/>
        </w:rPr>
        <w:t xml:space="preserve">appropriate </w:t>
      </w:r>
      <w:r w:rsidR="00CC203F" w:rsidRPr="00635D30">
        <w:rPr>
          <w:w w:val="105"/>
        </w:rPr>
        <w:t xml:space="preserve">Regulatory Services </w:t>
      </w:r>
      <w:r w:rsidR="003B523F" w:rsidRPr="00635D30">
        <w:rPr>
          <w:w w:val="105"/>
        </w:rPr>
        <w:t>Staff</w:t>
      </w:r>
      <w:r w:rsidRPr="00635D30">
        <w:rPr>
          <w:w w:val="105"/>
        </w:rPr>
        <w:t xml:space="preserve"> until September 15, 2015</w:t>
      </w:r>
      <w:r w:rsidR="00CC203F" w:rsidRPr="00635D30">
        <w:rPr>
          <w:w w:val="105"/>
        </w:rPr>
        <w:t>.</w:t>
      </w:r>
      <w:r w:rsidRPr="00635D30">
        <w:rPr>
          <w:w w:val="105"/>
        </w:rPr>
        <w:t xml:space="preserve"> </w:t>
      </w:r>
    </w:p>
    <w:p w:rsidR="00487D8D" w:rsidRPr="009A5797" w:rsidRDefault="00487D8D" w:rsidP="00487D8D">
      <w:pPr>
        <w:spacing w:line="320" w:lineRule="exact"/>
      </w:pPr>
    </w:p>
    <w:p w:rsidR="00456864" w:rsidRDefault="00CC203F" w:rsidP="00FB178E">
      <w:pPr>
        <w:numPr>
          <w:ilvl w:val="0"/>
          <w:numId w:val="1"/>
        </w:numPr>
        <w:spacing w:line="320" w:lineRule="exact"/>
      </w:pPr>
      <w:r w:rsidRPr="003B523F">
        <w:t>Under</w:t>
      </w:r>
      <w:r>
        <w:t xml:space="preserve"> </w:t>
      </w:r>
      <w:r w:rsidR="00FB178E" w:rsidRPr="003B523F">
        <w:t>WAC 480-149-120</w:t>
      </w:r>
      <w:r w:rsidR="00FB178E">
        <w:t xml:space="preserve"> (3)</w:t>
      </w:r>
      <w:r w:rsidR="002A371A" w:rsidRPr="00456864">
        <w:t xml:space="preserve">, </w:t>
      </w:r>
      <w:r w:rsidR="00FB178E">
        <w:t xml:space="preserve">in cases of actual emergency, or when real merit is shown, the </w:t>
      </w:r>
      <w:r w:rsidR="003B523F">
        <w:t>Commission</w:t>
      </w:r>
      <w:r w:rsidR="00FB178E">
        <w:t xml:space="preserve"> may, in its discretion, permit </w:t>
      </w:r>
      <w:r w:rsidR="00635D30">
        <w:t xml:space="preserve">commercial ferry </w:t>
      </w:r>
      <w:r w:rsidR="00FB178E">
        <w:t xml:space="preserve">tariffs to become effective on less than the notice and publication time periods specified in statute or this section. Application for such authority must be on a form supplied by the </w:t>
      </w:r>
      <w:r w:rsidR="003B523F">
        <w:t>Commission</w:t>
      </w:r>
      <w:r w:rsidR="00FB178E">
        <w:t xml:space="preserve">.  </w:t>
      </w:r>
    </w:p>
    <w:p w:rsidR="00FB178E" w:rsidRPr="00456864" w:rsidRDefault="00FB178E" w:rsidP="00FB178E">
      <w:pPr>
        <w:spacing w:line="320" w:lineRule="exact"/>
      </w:pPr>
    </w:p>
    <w:p w:rsidR="003F3F88" w:rsidRPr="00456864" w:rsidRDefault="00ED20C9" w:rsidP="005862FD">
      <w:pPr>
        <w:numPr>
          <w:ilvl w:val="0"/>
          <w:numId w:val="1"/>
        </w:numPr>
        <w:spacing w:line="320" w:lineRule="exact"/>
      </w:pPr>
      <w:r>
        <w:t>T</w:t>
      </w:r>
      <w:r w:rsidR="00487D8D">
        <w:t xml:space="preserve">he </w:t>
      </w:r>
      <w:r w:rsidR="00635D30">
        <w:t>C</w:t>
      </w:r>
      <w:r w:rsidR="00487D8D">
        <w:t>ompany indicat</w:t>
      </w:r>
      <w:r>
        <w:t>ed</w:t>
      </w:r>
      <w:r w:rsidR="00487D8D">
        <w:t xml:space="preserve"> that </w:t>
      </w:r>
      <w:r>
        <w:t>it</w:t>
      </w:r>
      <w:r w:rsidR="00487D8D">
        <w:t xml:space="preserve"> is losing significant revenue in excess of $60,000</w:t>
      </w:r>
      <w:r>
        <w:t xml:space="preserve"> for</w:t>
      </w:r>
      <w:r w:rsidR="00287294">
        <w:t xml:space="preserve"> the first three weeks of August. </w:t>
      </w:r>
      <w:r w:rsidR="00487D8D">
        <w:t xml:space="preserve">The </w:t>
      </w:r>
      <w:r w:rsidR="00635D30">
        <w:t>C</w:t>
      </w:r>
      <w:r w:rsidR="00487D8D">
        <w:t xml:space="preserve">ompany </w:t>
      </w:r>
      <w:r w:rsidR="00635D30">
        <w:t>stated</w:t>
      </w:r>
      <w:r w:rsidR="00287294">
        <w:t xml:space="preserve"> that it </w:t>
      </w:r>
      <w:r w:rsidR="00635D30">
        <w:t>made</w:t>
      </w:r>
      <w:r w:rsidR="00487D8D">
        <w:t xml:space="preserve"> the decision </w:t>
      </w:r>
      <w:r w:rsidR="00287294">
        <w:t xml:space="preserve">to discontinue operation of one of its boats </w:t>
      </w:r>
      <w:r w:rsidR="00487D8D">
        <w:t>based on f</w:t>
      </w:r>
      <w:r w:rsidR="00287294">
        <w:t>inancial pressures and its</w:t>
      </w:r>
      <w:r w:rsidR="00487D8D">
        <w:t xml:space="preserve"> customers</w:t>
      </w:r>
      <w:r w:rsidR="00635D30">
        <w:t>’</w:t>
      </w:r>
      <w:r w:rsidR="00487D8D">
        <w:t xml:space="preserve"> needs</w:t>
      </w:r>
      <w:r w:rsidR="00287294">
        <w:t>.</w:t>
      </w:r>
      <w:r w:rsidR="00487D8D">
        <w:t xml:space="preserve"> </w:t>
      </w:r>
      <w:r w:rsidR="003B523F">
        <w:t>Staff</w:t>
      </w:r>
      <w:r w:rsidR="00487D8D">
        <w:t xml:space="preserve"> agrees </w:t>
      </w:r>
      <w:r w:rsidR="00287294">
        <w:t xml:space="preserve">with the </w:t>
      </w:r>
      <w:r w:rsidR="00635D30">
        <w:t>C</w:t>
      </w:r>
      <w:r w:rsidR="00287294">
        <w:t xml:space="preserve">ompany </w:t>
      </w:r>
      <w:r w:rsidR="00487D8D">
        <w:t xml:space="preserve">that this is not a normal operating season given the extensive dangerous fire storms and air quality issues </w:t>
      </w:r>
      <w:r w:rsidR="00287294">
        <w:t xml:space="preserve">due to the </w:t>
      </w:r>
      <w:r w:rsidR="00487D8D">
        <w:t>abundance of smoke</w:t>
      </w:r>
      <w:r w:rsidR="00F87211">
        <w:t xml:space="preserve"> in the Lake Chelan area</w:t>
      </w:r>
      <w:r w:rsidR="00487D8D">
        <w:t>.</w:t>
      </w:r>
      <w:r>
        <w:t xml:space="preserve"> Commission</w:t>
      </w:r>
      <w:r w:rsidRPr="00456864">
        <w:t xml:space="preserve"> </w:t>
      </w:r>
      <w:r>
        <w:t>Staff</w:t>
      </w:r>
      <w:r w:rsidRPr="00456864">
        <w:t xml:space="preserve"> reviewed the petition and recommend</w:t>
      </w:r>
      <w:r w:rsidR="00635D30">
        <w:t>s</w:t>
      </w:r>
      <w:r w:rsidRPr="00456864">
        <w:t xml:space="preserve"> that </w:t>
      </w:r>
      <w:r>
        <w:t>Lake Chelan Boat Company’</w:t>
      </w:r>
      <w:r w:rsidRPr="00456864">
        <w:t>s petition be granted</w:t>
      </w:r>
      <w:r>
        <w:t>, as revised on August 27, 2015</w:t>
      </w:r>
      <w:r w:rsidRPr="00456864">
        <w:t>.</w:t>
      </w:r>
    </w:p>
    <w:p w:rsidR="00472152" w:rsidRPr="00456864" w:rsidRDefault="00472152" w:rsidP="005862FD">
      <w:pPr>
        <w:pStyle w:val="Heading1"/>
        <w:spacing w:line="320" w:lineRule="exact"/>
        <w:jc w:val="left"/>
        <w:rPr>
          <w:b w:val="0"/>
          <w:bCs w:val="0"/>
        </w:rPr>
      </w:pPr>
    </w:p>
    <w:p w:rsidR="00472152" w:rsidRPr="00456864" w:rsidRDefault="00472152" w:rsidP="005862FD">
      <w:pPr>
        <w:pStyle w:val="Heading1"/>
        <w:spacing w:line="320" w:lineRule="exact"/>
      </w:pPr>
      <w:r w:rsidRPr="00456864">
        <w:t>FINDINGS AND CONCLUSIONS</w:t>
      </w:r>
    </w:p>
    <w:p w:rsidR="00472152" w:rsidRPr="00456864" w:rsidRDefault="00472152" w:rsidP="005862FD">
      <w:pPr>
        <w:spacing w:line="320" w:lineRule="exact"/>
        <w:ind w:left="-1080"/>
        <w:rPr>
          <w:b/>
          <w:bCs/>
        </w:rPr>
      </w:pPr>
    </w:p>
    <w:p w:rsidR="00A7108F" w:rsidRPr="00456864" w:rsidRDefault="00472152" w:rsidP="005862FD">
      <w:pPr>
        <w:numPr>
          <w:ilvl w:val="0"/>
          <w:numId w:val="1"/>
        </w:numPr>
        <w:spacing w:line="320" w:lineRule="exact"/>
        <w:ind w:left="720" w:hanging="1440"/>
      </w:pPr>
      <w:r w:rsidRPr="00456864">
        <w:t>(1)</w:t>
      </w:r>
      <w:r w:rsidRPr="00456864">
        <w:tab/>
      </w:r>
      <w:r w:rsidR="00A7108F" w:rsidRPr="00456864">
        <w:t xml:space="preserve">The Washington Utilities and Transportation </w:t>
      </w:r>
      <w:r w:rsidR="003B523F">
        <w:t>Commission</w:t>
      </w:r>
      <w:r w:rsidR="00A7108F" w:rsidRPr="00456864">
        <w:t xml:space="preserve"> is an agency of the </w:t>
      </w:r>
      <w:r w:rsidR="00B822F2" w:rsidRPr="00456864">
        <w:t>S</w:t>
      </w:r>
      <w:r w:rsidR="00A7108F" w:rsidRPr="00456864">
        <w:t xml:space="preserve">tate of Washington vested by statute with the authority to regulate </w:t>
      </w:r>
      <w:r w:rsidR="00A13EBA" w:rsidRPr="00456864">
        <w:t xml:space="preserve">the </w:t>
      </w:r>
      <w:r w:rsidR="00FF1418" w:rsidRPr="00456864">
        <w:t>rates, rules, regulations, practices, accounts, securities, transfers of property and affiliated interest</w:t>
      </w:r>
      <w:r w:rsidR="00141BD6" w:rsidRPr="00456864">
        <w:t>s</w:t>
      </w:r>
      <w:r w:rsidR="00FF1418" w:rsidRPr="00456864">
        <w:t xml:space="preserve"> of </w:t>
      </w:r>
      <w:r w:rsidR="00A7108F" w:rsidRPr="00456864">
        <w:t xml:space="preserve">public service companies, including commercial ferry companies.  </w:t>
      </w:r>
      <w:r w:rsidR="00433FC6" w:rsidRPr="003B523F">
        <w:t>RCW 80.01.040</w:t>
      </w:r>
      <w:r w:rsidR="00433FC6" w:rsidRPr="00680CCB">
        <w:t xml:space="preserve">, </w:t>
      </w:r>
      <w:r w:rsidR="00433FC6" w:rsidRPr="003B523F">
        <w:t>RCW 81.01</w:t>
      </w:r>
      <w:r w:rsidR="00433FC6" w:rsidRPr="00680CCB">
        <w:t xml:space="preserve">, </w:t>
      </w:r>
      <w:r w:rsidR="00433FC6" w:rsidRPr="003B523F">
        <w:t>RCW 81.04</w:t>
      </w:r>
      <w:r w:rsidR="00433FC6" w:rsidRPr="00680CCB">
        <w:rPr>
          <w:iCs/>
        </w:rPr>
        <w:t xml:space="preserve">, </w:t>
      </w:r>
      <w:r w:rsidR="00433FC6" w:rsidRPr="003B523F">
        <w:rPr>
          <w:iCs/>
        </w:rPr>
        <w:t>RCW 81.08</w:t>
      </w:r>
      <w:r w:rsidR="00433FC6" w:rsidRPr="00680CCB">
        <w:rPr>
          <w:iCs/>
        </w:rPr>
        <w:t xml:space="preserve">, </w:t>
      </w:r>
      <w:r w:rsidR="00433FC6" w:rsidRPr="003B523F">
        <w:rPr>
          <w:iCs/>
        </w:rPr>
        <w:t>RCW 81.12</w:t>
      </w:r>
      <w:r w:rsidR="00433FC6" w:rsidRPr="00680CCB">
        <w:rPr>
          <w:iCs/>
        </w:rPr>
        <w:t xml:space="preserve">, </w:t>
      </w:r>
      <w:r w:rsidR="00433FC6" w:rsidRPr="003B523F">
        <w:rPr>
          <w:iCs/>
        </w:rPr>
        <w:t>RCW 81.16</w:t>
      </w:r>
      <w:r w:rsidR="00433FC6" w:rsidRPr="00680CCB">
        <w:rPr>
          <w:iCs/>
        </w:rPr>
        <w:t xml:space="preserve"> and </w:t>
      </w:r>
      <w:r w:rsidR="00433FC6" w:rsidRPr="003B523F">
        <w:rPr>
          <w:iCs/>
        </w:rPr>
        <w:t>RCW 81.84</w:t>
      </w:r>
      <w:r w:rsidR="00A7108F" w:rsidRPr="00680CCB">
        <w:rPr>
          <w:iCs/>
        </w:rPr>
        <w:t>.</w:t>
      </w:r>
    </w:p>
    <w:p w:rsidR="00A7108F" w:rsidRPr="00456864" w:rsidRDefault="00A7108F" w:rsidP="005862FD">
      <w:pPr>
        <w:spacing w:line="320" w:lineRule="exact"/>
      </w:pPr>
    </w:p>
    <w:p w:rsidR="00635D30" w:rsidRDefault="00A7108F" w:rsidP="00635D30">
      <w:pPr>
        <w:numPr>
          <w:ilvl w:val="0"/>
          <w:numId w:val="1"/>
        </w:numPr>
        <w:spacing w:line="320" w:lineRule="exact"/>
        <w:ind w:left="720" w:hanging="1440"/>
      </w:pPr>
      <w:r w:rsidRPr="00456864">
        <w:t>(2)</w:t>
      </w:r>
      <w:r w:rsidRPr="00456864">
        <w:tab/>
      </w:r>
      <w:r w:rsidR="001C333A">
        <w:t>Lake Chelan Boat Company</w:t>
      </w:r>
      <w:r w:rsidR="00472152" w:rsidRPr="00456864">
        <w:t>, [</w:t>
      </w:r>
      <w:r w:rsidR="001C333A">
        <w:t>BC-34</w:t>
      </w:r>
      <w:r w:rsidR="00472152" w:rsidRPr="00456864">
        <w:t xml:space="preserve">], is engaged in the business of providing commercial ferry service within the state of Washington as a public service company, and is subject to </w:t>
      </w:r>
      <w:r w:rsidR="003B523F">
        <w:t>Commission</w:t>
      </w:r>
      <w:r w:rsidR="00CB7A2A" w:rsidRPr="00456864">
        <w:t xml:space="preserve"> </w:t>
      </w:r>
      <w:r w:rsidR="00472152" w:rsidRPr="00456864">
        <w:t>jurisdiction.</w:t>
      </w:r>
    </w:p>
    <w:p w:rsidR="00635D30" w:rsidRDefault="00635D30" w:rsidP="00635D30">
      <w:pPr>
        <w:pStyle w:val="ListParagraph"/>
      </w:pPr>
    </w:p>
    <w:p w:rsidR="00F87211" w:rsidRPr="00456864" w:rsidRDefault="00F87211" w:rsidP="00635D30">
      <w:pPr>
        <w:numPr>
          <w:ilvl w:val="0"/>
          <w:numId w:val="1"/>
        </w:numPr>
        <w:spacing w:line="320" w:lineRule="exact"/>
        <w:ind w:left="720" w:hanging="1440"/>
      </w:pPr>
      <w:r>
        <w:t>(3)</w:t>
      </w:r>
      <w:r>
        <w:tab/>
      </w:r>
      <w:r w:rsidRPr="003B523F">
        <w:t>Under</w:t>
      </w:r>
      <w:r>
        <w:t xml:space="preserve"> </w:t>
      </w:r>
      <w:r w:rsidRPr="003B523F">
        <w:t>WAC 480-149-120</w:t>
      </w:r>
      <w:r>
        <w:t xml:space="preserve"> (3)</w:t>
      </w:r>
      <w:r w:rsidRPr="00456864">
        <w:t xml:space="preserve">, </w:t>
      </w:r>
      <w:r>
        <w:t xml:space="preserve">in cases of actual emergency, or when real merit is shown, the </w:t>
      </w:r>
      <w:r w:rsidR="003B523F">
        <w:t>Commission</w:t>
      </w:r>
      <w:r>
        <w:t xml:space="preserve"> may, in its discretion, permit </w:t>
      </w:r>
      <w:r w:rsidR="00635D30">
        <w:t xml:space="preserve">commercial ferry </w:t>
      </w:r>
      <w:r>
        <w:t xml:space="preserve">tariffs to become effective on less than the notice and publication time periods specified in statute or this section. Application for such authority must be on a form supplied by the </w:t>
      </w:r>
      <w:r w:rsidR="003B523F">
        <w:t>Commission</w:t>
      </w:r>
      <w:r>
        <w:t>.</w:t>
      </w:r>
    </w:p>
    <w:p w:rsidR="00582EA5" w:rsidRPr="00456864" w:rsidRDefault="00582EA5" w:rsidP="005862FD">
      <w:pPr>
        <w:spacing w:line="320" w:lineRule="exact"/>
      </w:pPr>
    </w:p>
    <w:p w:rsidR="008803FB" w:rsidRDefault="00E9692D" w:rsidP="005862FD">
      <w:pPr>
        <w:numPr>
          <w:ilvl w:val="0"/>
          <w:numId w:val="1"/>
        </w:numPr>
        <w:spacing w:line="320" w:lineRule="exact"/>
        <w:ind w:left="720" w:hanging="1440"/>
      </w:pPr>
      <w:r w:rsidRPr="00456864">
        <w:t>(</w:t>
      </w:r>
      <w:r w:rsidR="00F87211">
        <w:t>4</w:t>
      </w:r>
      <w:r w:rsidRPr="00456864">
        <w:t>)</w:t>
      </w:r>
      <w:r w:rsidRPr="00456864">
        <w:tab/>
      </w:r>
      <w:r w:rsidR="00582EA5" w:rsidRPr="00456864">
        <w:t xml:space="preserve">Under </w:t>
      </w:r>
      <w:r w:rsidR="00582EA5" w:rsidRPr="003B523F">
        <w:t>WAC 480-51-130</w:t>
      </w:r>
      <w:r w:rsidR="00582EA5" w:rsidRPr="00456864">
        <w:t>, a</w:t>
      </w:r>
      <w:r w:rsidR="00141BD6" w:rsidRPr="00456864">
        <w:t xml:space="preserve"> </w:t>
      </w:r>
      <w:r w:rsidR="00A13EBA" w:rsidRPr="00456864">
        <w:t xml:space="preserve">commercial </w:t>
      </w:r>
      <w:r w:rsidR="00FE3070" w:rsidRPr="00456864">
        <w:t xml:space="preserve">ferry </w:t>
      </w:r>
      <w:r w:rsidR="00A13EBA" w:rsidRPr="00456864">
        <w:t xml:space="preserve">company </w:t>
      </w:r>
      <w:r w:rsidR="00582EA5" w:rsidRPr="00456864">
        <w:t xml:space="preserve">must request approval from the </w:t>
      </w:r>
      <w:r w:rsidR="003B523F">
        <w:t>Commission</w:t>
      </w:r>
      <w:r w:rsidR="00582EA5" w:rsidRPr="00456864">
        <w:t xml:space="preserve"> to discontinue some or all of its operations. The </w:t>
      </w:r>
      <w:r w:rsidR="00A13EBA" w:rsidRPr="00456864">
        <w:t>company</w:t>
      </w:r>
      <w:r w:rsidR="00582EA5" w:rsidRPr="00456864">
        <w:t xml:space="preserve"> must provide 15 days</w:t>
      </w:r>
      <w:r w:rsidR="003B523F">
        <w:t>’</w:t>
      </w:r>
      <w:r w:rsidR="00582EA5" w:rsidRPr="00456864">
        <w:t xml:space="preserve"> notice to the </w:t>
      </w:r>
      <w:r w:rsidR="003B523F">
        <w:t>Commission</w:t>
      </w:r>
      <w:r w:rsidR="00582EA5" w:rsidRPr="00456864">
        <w:t xml:space="preserve"> and the public before the effective date of the discontinuance. The </w:t>
      </w:r>
      <w:r w:rsidR="003B523F">
        <w:t>Commission</w:t>
      </w:r>
      <w:r w:rsidR="00582EA5" w:rsidRPr="00456864">
        <w:t xml:space="preserve"> shall not grant a discontinuance of service for a period longer than twelve</w:t>
      </w:r>
      <w:r w:rsidRPr="00456864">
        <w:t xml:space="preserve"> </w:t>
      </w:r>
      <w:r w:rsidR="00582EA5" w:rsidRPr="00456864">
        <w:t>months.</w:t>
      </w:r>
    </w:p>
    <w:p w:rsidR="00472152" w:rsidRPr="00456864" w:rsidRDefault="00472152" w:rsidP="005862FD">
      <w:pPr>
        <w:spacing w:line="320" w:lineRule="exact"/>
      </w:pPr>
    </w:p>
    <w:p w:rsidR="00472152" w:rsidRPr="00456864" w:rsidRDefault="00472152" w:rsidP="005862FD">
      <w:pPr>
        <w:numPr>
          <w:ilvl w:val="0"/>
          <w:numId w:val="1"/>
        </w:numPr>
        <w:spacing w:line="320" w:lineRule="exact"/>
        <w:ind w:left="720" w:hanging="1440"/>
      </w:pPr>
      <w:r w:rsidRPr="00456864">
        <w:t>(</w:t>
      </w:r>
      <w:r w:rsidR="000E2A59">
        <w:t>5</w:t>
      </w:r>
      <w:r w:rsidRPr="00456864">
        <w:t>)</w:t>
      </w:r>
      <w:r w:rsidRPr="00456864">
        <w:tab/>
        <w:t xml:space="preserve">This matter </w:t>
      </w:r>
      <w:r w:rsidR="000F7FBB" w:rsidRPr="00456864">
        <w:t>came</w:t>
      </w:r>
      <w:r w:rsidRPr="00456864">
        <w:t xml:space="preserve"> before the </w:t>
      </w:r>
      <w:r w:rsidR="003B523F">
        <w:t>Commission</w:t>
      </w:r>
      <w:r w:rsidRPr="00456864">
        <w:t xml:space="preserve"> at its regularly scheduled open meeting on</w:t>
      </w:r>
      <w:r w:rsidR="004D1AC2" w:rsidRPr="00456864">
        <w:t xml:space="preserve"> </w:t>
      </w:r>
      <w:r w:rsidR="001C333A">
        <w:t>August 27, 2015</w:t>
      </w:r>
      <w:r w:rsidR="00456864">
        <w:t>.</w:t>
      </w:r>
    </w:p>
    <w:p w:rsidR="00582EA5" w:rsidRPr="00456864" w:rsidRDefault="00582EA5" w:rsidP="005862FD">
      <w:pPr>
        <w:spacing w:line="320" w:lineRule="exact"/>
      </w:pPr>
    </w:p>
    <w:p w:rsidR="00582EA5" w:rsidRPr="00456864" w:rsidRDefault="00E9692D" w:rsidP="005862FD">
      <w:pPr>
        <w:numPr>
          <w:ilvl w:val="0"/>
          <w:numId w:val="1"/>
        </w:numPr>
        <w:spacing w:line="320" w:lineRule="exact"/>
        <w:ind w:left="720" w:hanging="1440"/>
      </w:pPr>
      <w:r w:rsidRPr="00456864">
        <w:t>(</w:t>
      </w:r>
      <w:r w:rsidR="007139B3">
        <w:t>6</w:t>
      </w:r>
      <w:r w:rsidRPr="00456864">
        <w:t>)</w:t>
      </w:r>
      <w:r w:rsidRPr="00456864">
        <w:tab/>
      </w:r>
      <w:r w:rsidR="00582EA5" w:rsidRPr="00456864">
        <w:t xml:space="preserve">The petition </w:t>
      </w:r>
      <w:r w:rsidR="001C333A">
        <w:t>Lake Chelan Boat Company</w:t>
      </w:r>
      <w:r w:rsidR="00582EA5" w:rsidRPr="00456864">
        <w:rPr>
          <w:b/>
        </w:rPr>
        <w:t xml:space="preserve"> </w:t>
      </w:r>
      <w:r w:rsidR="00F87211" w:rsidRPr="00F87211">
        <w:t>re</w:t>
      </w:r>
      <w:r w:rsidR="00582EA5" w:rsidRPr="00456864">
        <w:t xml:space="preserve">filed </w:t>
      </w:r>
      <w:r w:rsidR="00F87211">
        <w:t xml:space="preserve">on August 27, 2105, </w:t>
      </w:r>
      <w:r w:rsidR="00582EA5" w:rsidRPr="00456864">
        <w:t xml:space="preserve">should be granted, authorizing </w:t>
      </w:r>
      <w:r w:rsidR="001C333A">
        <w:t>Lake Chelan Boat Company</w:t>
      </w:r>
      <w:r w:rsidR="00582EA5" w:rsidRPr="00456864">
        <w:rPr>
          <w:b/>
        </w:rPr>
        <w:t xml:space="preserve"> </w:t>
      </w:r>
      <w:r w:rsidR="00582EA5" w:rsidRPr="00456864">
        <w:t>to temporarily discontinue service</w:t>
      </w:r>
      <w:r w:rsidR="000E2A59">
        <w:t xml:space="preserve"> </w:t>
      </w:r>
      <w:r w:rsidR="00594087">
        <w:t xml:space="preserve">of the </w:t>
      </w:r>
      <w:r w:rsidR="000E2A59">
        <w:t xml:space="preserve">Lady Express </w:t>
      </w:r>
      <w:r w:rsidR="00582EA5" w:rsidRPr="00456864">
        <w:t xml:space="preserve">from </w:t>
      </w:r>
      <w:r w:rsidR="001C333A">
        <w:t>August 28, 2015</w:t>
      </w:r>
      <w:r w:rsidR="00F5523C">
        <w:t>,</w:t>
      </w:r>
      <w:r w:rsidR="00594087">
        <w:t xml:space="preserve"> returning </w:t>
      </w:r>
      <w:r w:rsidR="00614A48">
        <w:t>to service</w:t>
      </w:r>
      <w:r w:rsidR="000E2A59">
        <w:t xml:space="preserve"> </w:t>
      </w:r>
      <w:r w:rsidR="00F5523C">
        <w:t>over the Labor Day holiday weekend beginning September 4, 2015, through and including September 7, 2015</w:t>
      </w:r>
      <w:r w:rsidR="00614A48">
        <w:t>.</w:t>
      </w:r>
    </w:p>
    <w:p w:rsidR="00472152" w:rsidRPr="00456864" w:rsidRDefault="00472152" w:rsidP="005862FD">
      <w:pPr>
        <w:spacing w:line="320" w:lineRule="exact"/>
      </w:pPr>
    </w:p>
    <w:p w:rsidR="00472152" w:rsidRPr="00456864" w:rsidRDefault="00472152" w:rsidP="005862FD">
      <w:pPr>
        <w:pStyle w:val="Heading1"/>
        <w:spacing w:line="320" w:lineRule="exact"/>
      </w:pPr>
      <w:r w:rsidRPr="00456864">
        <w:t>O R D E R</w:t>
      </w:r>
    </w:p>
    <w:p w:rsidR="00472152" w:rsidRPr="00456864" w:rsidRDefault="00472152" w:rsidP="005862FD">
      <w:pPr>
        <w:spacing w:line="320" w:lineRule="exact"/>
      </w:pPr>
    </w:p>
    <w:p w:rsidR="00472152" w:rsidRPr="00456864" w:rsidRDefault="00472152" w:rsidP="005862FD">
      <w:pPr>
        <w:spacing w:line="320" w:lineRule="exact"/>
        <w:rPr>
          <w:b/>
        </w:rPr>
      </w:pPr>
      <w:r w:rsidRPr="00456864">
        <w:rPr>
          <w:b/>
        </w:rPr>
        <w:t xml:space="preserve">THE </w:t>
      </w:r>
      <w:r w:rsidR="003B523F">
        <w:rPr>
          <w:b/>
        </w:rPr>
        <w:t>COMMISSION</w:t>
      </w:r>
      <w:r w:rsidRPr="00456864">
        <w:rPr>
          <w:b/>
        </w:rPr>
        <w:t xml:space="preserve"> ORDERS:</w:t>
      </w:r>
    </w:p>
    <w:p w:rsidR="00472152" w:rsidRPr="00456864" w:rsidRDefault="00472152" w:rsidP="005862FD">
      <w:pPr>
        <w:pStyle w:val="Header"/>
        <w:tabs>
          <w:tab w:val="clear" w:pos="4320"/>
          <w:tab w:val="clear" w:pos="8640"/>
        </w:tabs>
        <w:spacing w:line="320" w:lineRule="exact"/>
      </w:pPr>
    </w:p>
    <w:p w:rsidR="00582EA5" w:rsidRPr="00456864" w:rsidRDefault="00472152" w:rsidP="005862FD">
      <w:pPr>
        <w:numPr>
          <w:ilvl w:val="0"/>
          <w:numId w:val="1"/>
        </w:numPr>
        <w:spacing w:line="320" w:lineRule="exact"/>
        <w:ind w:left="720" w:hanging="1440"/>
      </w:pPr>
      <w:r w:rsidRPr="00456864">
        <w:t>(1)</w:t>
      </w:r>
      <w:r w:rsidRPr="00456864">
        <w:tab/>
      </w:r>
      <w:r w:rsidR="00BC37C6" w:rsidRPr="00456864">
        <w:t xml:space="preserve">The petition </w:t>
      </w:r>
      <w:r w:rsidR="00F5523C">
        <w:t xml:space="preserve">filed by </w:t>
      </w:r>
      <w:r w:rsidR="001C333A">
        <w:t>Lake Chelan Recreational, Inc.</w:t>
      </w:r>
      <w:r w:rsidR="00F5523C">
        <w:t>, as revised</w:t>
      </w:r>
      <w:r w:rsidR="002B79BC" w:rsidRPr="00456864">
        <w:t xml:space="preserve"> </w:t>
      </w:r>
      <w:r w:rsidR="00F87211">
        <w:t xml:space="preserve">on August 27, 2015, </w:t>
      </w:r>
      <w:r w:rsidR="00A7108F" w:rsidRPr="00456864">
        <w:t xml:space="preserve">requesting </w:t>
      </w:r>
      <w:r w:rsidR="002B79BC" w:rsidRPr="00456864">
        <w:t xml:space="preserve">permission </w:t>
      </w:r>
      <w:r w:rsidR="007139B3">
        <w:t xml:space="preserve">for Less than Statutory Notice </w:t>
      </w:r>
      <w:r w:rsidR="002B79BC" w:rsidRPr="00456864">
        <w:t xml:space="preserve">to temporarily discontinue service authorized by certificate </w:t>
      </w:r>
      <w:r w:rsidRPr="00456864">
        <w:t xml:space="preserve">of public convenience and necessity </w:t>
      </w:r>
      <w:r w:rsidR="001C333A">
        <w:t>BC-34</w:t>
      </w:r>
      <w:r w:rsidR="002B79BC" w:rsidRPr="00456864">
        <w:t xml:space="preserve"> is granted.</w:t>
      </w:r>
    </w:p>
    <w:p w:rsidR="00582EA5" w:rsidRPr="00456864" w:rsidRDefault="00582EA5" w:rsidP="005862FD">
      <w:pPr>
        <w:spacing w:line="320" w:lineRule="exact"/>
        <w:ind w:left="-720"/>
      </w:pPr>
    </w:p>
    <w:p w:rsidR="007139B3" w:rsidRDefault="00E9692D" w:rsidP="007139B3">
      <w:pPr>
        <w:numPr>
          <w:ilvl w:val="0"/>
          <w:numId w:val="1"/>
        </w:numPr>
        <w:spacing w:line="320" w:lineRule="exact"/>
      </w:pPr>
      <w:r w:rsidRPr="00456864">
        <w:t>(2)</w:t>
      </w:r>
      <w:r w:rsidRPr="00456864">
        <w:tab/>
      </w:r>
      <w:r w:rsidR="00582EA5" w:rsidRPr="00456864">
        <w:t xml:space="preserve">The temporary discontinuance is effective from </w:t>
      </w:r>
      <w:r w:rsidR="001C333A">
        <w:t>August 28, 2015</w:t>
      </w:r>
      <w:r w:rsidR="00F5523C">
        <w:t xml:space="preserve">; </w:t>
      </w:r>
      <w:r w:rsidR="007139B3">
        <w:t xml:space="preserve">however </w:t>
      </w:r>
    </w:p>
    <w:p w:rsidR="007139B3" w:rsidRPr="00456864" w:rsidRDefault="007139B3" w:rsidP="007139B3">
      <w:pPr>
        <w:spacing w:line="320" w:lineRule="exact"/>
        <w:ind w:left="720"/>
      </w:pPr>
      <w:r>
        <w:t xml:space="preserve">Lake Chelan Recreational, Inc., must provide commercial ferry service over the Labor Day </w:t>
      </w:r>
      <w:r w:rsidR="00635D30">
        <w:t xml:space="preserve">holiday </w:t>
      </w:r>
      <w:r>
        <w:t xml:space="preserve">weekend </w:t>
      </w:r>
      <w:r w:rsidR="00635D30">
        <w:t>beginning September 4, 2015, through and including September 7, 2015</w:t>
      </w:r>
      <w:r>
        <w:t>, using both the Lady of the Lake II and the Lady Express.</w:t>
      </w:r>
    </w:p>
    <w:p w:rsidR="00472152" w:rsidRPr="00456864" w:rsidRDefault="00472152" w:rsidP="007139B3">
      <w:pPr>
        <w:spacing w:line="320" w:lineRule="exact"/>
        <w:ind w:left="720"/>
      </w:pPr>
    </w:p>
    <w:p w:rsidR="00472152" w:rsidRDefault="00472152" w:rsidP="00C758BC">
      <w:pPr>
        <w:numPr>
          <w:ilvl w:val="0"/>
          <w:numId w:val="1"/>
        </w:numPr>
        <w:spacing w:line="320" w:lineRule="exact"/>
        <w:ind w:left="720" w:hanging="1440"/>
      </w:pPr>
      <w:r w:rsidRPr="00456864">
        <w:t>(</w:t>
      </w:r>
      <w:r w:rsidR="00E9692D" w:rsidRPr="00456864">
        <w:t>3</w:t>
      </w:r>
      <w:r w:rsidRPr="00456864">
        <w:t>)</w:t>
      </w:r>
      <w:r w:rsidRPr="00456864">
        <w:tab/>
      </w:r>
      <w:r w:rsidR="007139B3">
        <w:t xml:space="preserve">Lake Chelan Recreational, Inc., must provide Regulatory </w:t>
      </w:r>
      <w:r w:rsidR="003B523F">
        <w:t>Staff</w:t>
      </w:r>
      <w:r w:rsidR="007139B3">
        <w:t xml:space="preserve"> daily updates of </w:t>
      </w:r>
      <w:r w:rsidR="00635D30">
        <w:t>passenger counts for each boat until September 15, 2015.</w:t>
      </w:r>
    </w:p>
    <w:p w:rsidR="007139B3" w:rsidRPr="00456864" w:rsidRDefault="007139B3" w:rsidP="007139B3">
      <w:pPr>
        <w:spacing w:line="320" w:lineRule="exact"/>
        <w:ind w:left="720"/>
      </w:pPr>
    </w:p>
    <w:p w:rsidR="00635D30" w:rsidRPr="00CD3D54" w:rsidRDefault="00635D30" w:rsidP="00635D30">
      <w:pPr>
        <w:spacing w:after="240" w:line="288" w:lineRule="auto"/>
      </w:pPr>
      <w:r w:rsidRPr="00CD3D54">
        <w:t xml:space="preserve">DATED at Olympia, Washington, and effective </w:t>
      </w:r>
      <w:r>
        <w:t>August 27, 2015</w:t>
      </w:r>
      <w:r w:rsidRPr="00CD3D54">
        <w:t>.</w:t>
      </w:r>
    </w:p>
    <w:p w:rsidR="00635D30" w:rsidRPr="00CD3D54" w:rsidRDefault="00635D30" w:rsidP="00635D30">
      <w:pPr>
        <w:spacing w:before="120" w:after="240" w:line="288" w:lineRule="auto"/>
        <w:jc w:val="center"/>
        <w:rPr>
          <w:rFonts w:eastAsia="Calibri"/>
        </w:rPr>
      </w:pPr>
      <w:r w:rsidRPr="00CD3D54">
        <w:rPr>
          <w:rFonts w:eastAsia="Calibri"/>
        </w:rPr>
        <w:t>WASHINGTON UTILITIES AND TRANSPORTATION COMMISSION</w:t>
      </w:r>
    </w:p>
    <w:p w:rsidR="00635D30" w:rsidRPr="00CD3D54" w:rsidRDefault="00635D30" w:rsidP="00635D30">
      <w:pPr>
        <w:spacing w:line="288" w:lineRule="auto"/>
        <w:rPr>
          <w:rFonts w:eastAsia="Calibri"/>
        </w:rPr>
      </w:pPr>
    </w:p>
    <w:p w:rsidR="00635D30" w:rsidRPr="00CD3D54" w:rsidRDefault="00635D30" w:rsidP="00635D30">
      <w:pPr>
        <w:spacing w:line="288" w:lineRule="auto"/>
        <w:rPr>
          <w:rFonts w:eastAsia="Calibri"/>
        </w:rPr>
      </w:pPr>
    </w:p>
    <w:p w:rsidR="00635D30" w:rsidRPr="00CD3D54" w:rsidRDefault="00635D30" w:rsidP="00635D30">
      <w:pPr>
        <w:spacing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t>DAVID W. DANNER, Chairman</w:t>
      </w:r>
    </w:p>
    <w:p w:rsidR="00635D30" w:rsidRPr="00CD3D54" w:rsidRDefault="00635D30" w:rsidP="00635D30">
      <w:pPr>
        <w:spacing w:before="120" w:after="240" w:line="288" w:lineRule="auto"/>
        <w:rPr>
          <w:rFonts w:eastAsia="Calibri"/>
        </w:rPr>
      </w:pPr>
    </w:p>
    <w:p w:rsidR="00635D30" w:rsidRPr="00CD3D54" w:rsidRDefault="00635D30" w:rsidP="00635D30">
      <w:pPr>
        <w:spacing w:before="120" w:after="240" w:line="288" w:lineRule="auto"/>
        <w:rPr>
          <w:rFonts w:eastAsia="Calibri"/>
        </w:rPr>
      </w:pPr>
    </w:p>
    <w:p w:rsidR="00635D30" w:rsidRPr="00CD3D54" w:rsidRDefault="00635D30" w:rsidP="00635D30">
      <w:pPr>
        <w:spacing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t>PHILIP B. JONES, Commissioner</w:t>
      </w:r>
    </w:p>
    <w:p w:rsidR="00635D30" w:rsidRPr="00CD3D54" w:rsidRDefault="00635D30" w:rsidP="00635D30">
      <w:pPr>
        <w:spacing w:before="120" w:after="240" w:line="288" w:lineRule="auto"/>
        <w:rPr>
          <w:rFonts w:eastAsia="Calibri"/>
        </w:rPr>
      </w:pPr>
    </w:p>
    <w:p w:rsidR="00635D30" w:rsidRPr="00CD3D54" w:rsidRDefault="00635D30" w:rsidP="00635D30">
      <w:pPr>
        <w:spacing w:before="120" w:after="240" w:line="288" w:lineRule="auto"/>
        <w:rPr>
          <w:rFonts w:eastAsia="Calibri"/>
        </w:rPr>
      </w:pPr>
    </w:p>
    <w:p w:rsidR="00635D30" w:rsidRPr="00CD3D54" w:rsidRDefault="00635D30" w:rsidP="00635D30">
      <w:pPr>
        <w:spacing w:before="120" w:after="240"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r>
      <w:r>
        <w:rPr>
          <w:rFonts w:eastAsia="Calibri"/>
        </w:rPr>
        <w:t>ANN E. RENDAHL</w:t>
      </w:r>
      <w:r w:rsidRPr="00CD3D54">
        <w:rPr>
          <w:rFonts w:eastAsia="Calibri"/>
        </w:rPr>
        <w:t>, Commissioner</w:t>
      </w:r>
    </w:p>
    <w:p w:rsidR="00554ABE" w:rsidRPr="00456864" w:rsidRDefault="00554ABE" w:rsidP="00635D30">
      <w:pPr>
        <w:pStyle w:val="Findings"/>
        <w:numPr>
          <w:ilvl w:val="0"/>
          <w:numId w:val="0"/>
        </w:numPr>
        <w:spacing w:line="320" w:lineRule="exact"/>
      </w:pPr>
    </w:p>
    <w:sectPr w:rsidR="00554ABE" w:rsidRPr="00456864" w:rsidSect="00635D30">
      <w:headerReference w:type="even" r:id="rId7"/>
      <w:headerReference w:type="default" r:id="rId8"/>
      <w:footerReference w:type="even" r:id="rId9"/>
      <w:footerReference w:type="default" r:id="rId10"/>
      <w:headerReference w:type="first" r:id="rId11"/>
      <w:footerReference w:type="first" r:id="rId12"/>
      <w:pgSz w:w="12240" w:h="15840" w:code="1"/>
      <w:pgMar w:top="1872" w:right="1800" w:bottom="1440" w:left="216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00" w:rsidRDefault="00E96F00">
      <w:r>
        <w:separator/>
      </w:r>
    </w:p>
  </w:endnote>
  <w:endnote w:type="continuationSeparator" w:id="0">
    <w:p w:rsidR="00E96F00" w:rsidRDefault="00E9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3F" w:rsidRDefault="003B5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3F" w:rsidRDefault="003B52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3F" w:rsidRDefault="003B5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00" w:rsidRDefault="00E96F00">
      <w:r>
        <w:separator/>
      </w:r>
    </w:p>
  </w:footnote>
  <w:footnote w:type="continuationSeparator" w:id="0">
    <w:p w:rsidR="00E96F00" w:rsidRDefault="00E96F00">
      <w:r>
        <w:continuationSeparator/>
      </w:r>
    </w:p>
  </w:footnote>
  <w:footnote w:id="1">
    <w:p w:rsidR="00101C4E" w:rsidRDefault="00101C4E">
      <w:pPr>
        <w:pStyle w:val="FootnoteText"/>
      </w:pPr>
      <w:r>
        <w:rPr>
          <w:rStyle w:val="FootnoteReference"/>
        </w:rPr>
        <w:footnoteRef/>
      </w:r>
      <w:r>
        <w:t xml:space="preserve"> “</w:t>
      </w:r>
      <w:r w:rsidRPr="00101C4E">
        <w:t>If the sole change accomplished by a new time schedule is to increase the number of runs on an established route currently operated, and no change is otherwise made in existing schedules, the filing must be made with the Commission not less than one full day before the effective date and advance notice to the public will not be required.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3F" w:rsidRDefault="003B5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C6" w:rsidRDefault="00487D8D" w:rsidP="00F73A7A">
    <w:pPr>
      <w:pStyle w:val="Header"/>
      <w:tabs>
        <w:tab w:val="clear" w:pos="4320"/>
        <w:tab w:val="clear" w:pos="8640"/>
        <w:tab w:val="left" w:pos="7000"/>
        <w:tab w:val="right" w:pos="7800"/>
      </w:tabs>
      <w:rPr>
        <w:rStyle w:val="PageNumber"/>
        <w:b/>
        <w:sz w:val="20"/>
      </w:rPr>
    </w:pPr>
    <w:r>
      <w:rPr>
        <w:b/>
        <w:sz w:val="20"/>
      </w:rPr>
      <w:t>DOCKET TS-151742</w:t>
    </w:r>
    <w:r w:rsidR="008928C6">
      <w:rPr>
        <w:b/>
        <w:sz w:val="20"/>
      </w:rPr>
      <w:tab/>
      <w:t xml:space="preserve">         PAGE </w:t>
    </w:r>
    <w:r w:rsidR="008928C6">
      <w:rPr>
        <w:rStyle w:val="PageNumber"/>
        <w:b/>
        <w:sz w:val="20"/>
      </w:rPr>
      <w:fldChar w:fldCharType="begin"/>
    </w:r>
    <w:r w:rsidR="008928C6">
      <w:rPr>
        <w:rStyle w:val="PageNumber"/>
        <w:b/>
        <w:sz w:val="20"/>
      </w:rPr>
      <w:instrText xml:space="preserve"> PAGE </w:instrText>
    </w:r>
    <w:r w:rsidR="008928C6">
      <w:rPr>
        <w:rStyle w:val="PageNumber"/>
        <w:b/>
        <w:sz w:val="20"/>
      </w:rPr>
      <w:fldChar w:fldCharType="separate"/>
    </w:r>
    <w:r w:rsidR="00D11294">
      <w:rPr>
        <w:rStyle w:val="PageNumber"/>
        <w:b/>
        <w:noProof/>
        <w:sz w:val="20"/>
      </w:rPr>
      <w:t>3</w:t>
    </w:r>
    <w:r w:rsidR="008928C6">
      <w:rPr>
        <w:rStyle w:val="PageNumber"/>
        <w:b/>
        <w:sz w:val="20"/>
      </w:rPr>
      <w:fldChar w:fldCharType="end"/>
    </w:r>
  </w:p>
  <w:p w:rsidR="008928C6" w:rsidRDefault="008928C6" w:rsidP="00F73A7A">
    <w:pPr>
      <w:pStyle w:val="Header"/>
      <w:tabs>
        <w:tab w:val="left" w:pos="7000"/>
      </w:tabs>
      <w:rPr>
        <w:rStyle w:val="PageNumber"/>
        <w:sz w:val="20"/>
      </w:rPr>
    </w:pPr>
    <w:r>
      <w:rPr>
        <w:rStyle w:val="PageNumber"/>
        <w:b/>
        <w:sz w:val="20"/>
      </w:rPr>
      <w:t xml:space="preserve">ORDER </w:t>
    </w:r>
    <w:r w:rsidRPr="00554ABE">
      <w:rPr>
        <w:rStyle w:val="PageNumber"/>
        <w:b/>
        <w:sz w:val="20"/>
      </w:rPr>
      <w:t>01</w:t>
    </w:r>
  </w:p>
  <w:p w:rsidR="008928C6" w:rsidRPr="005F561D" w:rsidRDefault="008928C6">
    <w:pPr>
      <w:pStyle w:val="Header"/>
      <w:rPr>
        <w:rStyle w:val="PageNumbe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3F" w:rsidRDefault="003B5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43798"/>
    <w:multiLevelType w:val="hybridMultilevel"/>
    <w:tmpl w:val="164E3154"/>
    <w:lvl w:ilvl="0" w:tplc="779E6788">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9868E6"/>
    <w:multiLevelType w:val="hybridMultilevel"/>
    <w:tmpl w:val="1DBAD1EA"/>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
    <w:nsid w:val="40AD6978"/>
    <w:multiLevelType w:val="hybridMultilevel"/>
    <w:tmpl w:val="FDC27F1E"/>
    <w:lvl w:ilvl="0" w:tplc="C6F4FF76">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52"/>
    <w:rsid w:val="000433E4"/>
    <w:rsid w:val="000E2A59"/>
    <w:rsid w:val="000E4695"/>
    <w:rsid w:val="000F7FBB"/>
    <w:rsid w:val="00101C4E"/>
    <w:rsid w:val="00122604"/>
    <w:rsid w:val="00127023"/>
    <w:rsid w:val="00130CB0"/>
    <w:rsid w:val="00141BD6"/>
    <w:rsid w:val="0014685B"/>
    <w:rsid w:val="001857F4"/>
    <w:rsid w:val="00193A42"/>
    <w:rsid w:val="00194D42"/>
    <w:rsid w:val="001C333A"/>
    <w:rsid w:val="001C3E18"/>
    <w:rsid w:val="00222FE7"/>
    <w:rsid w:val="00223BAB"/>
    <w:rsid w:val="00224E6E"/>
    <w:rsid w:val="00287294"/>
    <w:rsid w:val="00297414"/>
    <w:rsid w:val="002A371A"/>
    <w:rsid w:val="002B0374"/>
    <w:rsid w:val="002B79BC"/>
    <w:rsid w:val="002E0830"/>
    <w:rsid w:val="00350691"/>
    <w:rsid w:val="003B523F"/>
    <w:rsid w:val="003F3F88"/>
    <w:rsid w:val="00420EA1"/>
    <w:rsid w:val="00427186"/>
    <w:rsid w:val="00432C0C"/>
    <w:rsid w:val="00433FC6"/>
    <w:rsid w:val="0044599B"/>
    <w:rsid w:val="00456864"/>
    <w:rsid w:val="00472152"/>
    <w:rsid w:val="00474849"/>
    <w:rsid w:val="00487D8D"/>
    <w:rsid w:val="0049368F"/>
    <w:rsid w:val="004B3CCA"/>
    <w:rsid w:val="004D1AC2"/>
    <w:rsid w:val="00547C24"/>
    <w:rsid w:val="00551664"/>
    <w:rsid w:val="00552716"/>
    <w:rsid w:val="00554ABE"/>
    <w:rsid w:val="00582EA5"/>
    <w:rsid w:val="005862FD"/>
    <w:rsid w:val="0059317B"/>
    <w:rsid w:val="00594087"/>
    <w:rsid w:val="005C1886"/>
    <w:rsid w:val="005D14C8"/>
    <w:rsid w:val="005F1326"/>
    <w:rsid w:val="005F561D"/>
    <w:rsid w:val="00601ABA"/>
    <w:rsid w:val="00614A48"/>
    <w:rsid w:val="00635D30"/>
    <w:rsid w:val="00636175"/>
    <w:rsid w:val="00672941"/>
    <w:rsid w:val="006801DF"/>
    <w:rsid w:val="00680CCB"/>
    <w:rsid w:val="006C27C7"/>
    <w:rsid w:val="006F44BD"/>
    <w:rsid w:val="007139B3"/>
    <w:rsid w:val="00747554"/>
    <w:rsid w:val="00752A92"/>
    <w:rsid w:val="0075382A"/>
    <w:rsid w:val="007613DC"/>
    <w:rsid w:val="007741AD"/>
    <w:rsid w:val="007822C1"/>
    <w:rsid w:val="007C01B0"/>
    <w:rsid w:val="007F56D5"/>
    <w:rsid w:val="00801BFF"/>
    <w:rsid w:val="0083222F"/>
    <w:rsid w:val="00841EEA"/>
    <w:rsid w:val="008803FB"/>
    <w:rsid w:val="00883C46"/>
    <w:rsid w:val="008928C6"/>
    <w:rsid w:val="008D1B2C"/>
    <w:rsid w:val="00985072"/>
    <w:rsid w:val="009970F2"/>
    <w:rsid w:val="009C4E26"/>
    <w:rsid w:val="009C73EA"/>
    <w:rsid w:val="009E47AD"/>
    <w:rsid w:val="009E4B00"/>
    <w:rsid w:val="00A13EBA"/>
    <w:rsid w:val="00A23D6B"/>
    <w:rsid w:val="00A3547D"/>
    <w:rsid w:val="00A4149B"/>
    <w:rsid w:val="00A4482C"/>
    <w:rsid w:val="00A7108F"/>
    <w:rsid w:val="00AA0E11"/>
    <w:rsid w:val="00AA493C"/>
    <w:rsid w:val="00B055C7"/>
    <w:rsid w:val="00B06AE9"/>
    <w:rsid w:val="00B1729F"/>
    <w:rsid w:val="00B451CC"/>
    <w:rsid w:val="00B617A8"/>
    <w:rsid w:val="00B7710E"/>
    <w:rsid w:val="00B822F2"/>
    <w:rsid w:val="00BC37C6"/>
    <w:rsid w:val="00BE385E"/>
    <w:rsid w:val="00C758BC"/>
    <w:rsid w:val="00CB7A2A"/>
    <w:rsid w:val="00CC0E1A"/>
    <w:rsid w:val="00CC203F"/>
    <w:rsid w:val="00CF737B"/>
    <w:rsid w:val="00D11294"/>
    <w:rsid w:val="00D12892"/>
    <w:rsid w:val="00D178A1"/>
    <w:rsid w:val="00D76649"/>
    <w:rsid w:val="00DE2853"/>
    <w:rsid w:val="00E01275"/>
    <w:rsid w:val="00E052D1"/>
    <w:rsid w:val="00E274A0"/>
    <w:rsid w:val="00E410D2"/>
    <w:rsid w:val="00E84958"/>
    <w:rsid w:val="00E9692D"/>
    <w:rsid w:val="00E96F00"/>
    <w:rsid w:val="00EA29A7"/>
    <w:rsid w:val="00ED20C9"/>
    <w:rsid w:val="00EF076C"/>
    <w:rsid w:val="00F14AC0"/>
    <w:rsid w:val="00F17583"/>
    <w:rsid w:val="00F24C11"/>
    <w:rsid w:val="00F24EF6"/>
    <w:rsid w:val="00F34160"/>
    <w:rsid w:val="00F37EAE"/>
    <w:rsid w:val="00F5523C"/>
    <w:rsid w:val="00F63131"/>
    <w:rsid w:val="00F71AE9"/>
    <w:rsid w:val="00F73A7A"/>
    <w:rsid w:val="00F87211"/>
    <w:rsid w:val="00FB178E"/>
    <w:rsid w:val="00FE3070"/>
    <w:rsid w:val="00FE7F0A"/>
    <w:rsid w:val="00FF1418"/>
    <w:rsid w:val="00FF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F0C797-BB8E-4132-BAF2-0D493158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widowControl w:val="0"/>
      <w:autoSpaceDE w:val="0"/>
      <w:autoSpaceDN w:val="0"/>
      <w:adjustRightInd w:val="0"/>
      <w:spacing w:line="234" w:lineRule="auto"/>
      <w:ind w:left="720" w:right="1440"/>
    </w:pPr>
    <w:rPr>
      <w:rFonts w:ascii="Arial" w:hAnsi="Arial" w:cs="Arial"/>
      <w:sz w:val="23"/>
      <w:szCs w:val="23"/>
    </w:rPr>
  </w:style>
  <w:style w:type="paragraph" w:styleId="BodyTextIndent">
    <w:name w:val="Body Text Indent"/>
    <w:basedOn w:val="Normal"/>
    <w:pPr>
      <w:spacing w:line="234" w:lineRule="auto"/>
      <w:ind w:firstLine="1440"/>
    </w:pPr>
    <w:rPr>
      <w:bCs/>
    </w:rPr>
  </w:style>
  <w:style w:type="paragraph" w:styleId="BalloonText">
    <w:name w:val="Balloon Text"/>
    <w:basedOn w:val="Normal"/>
    <w:semiHidden/>
    <w:rsid w:val="00E9692D"/>
    <w:rPr>
      <w:rFonts w:ascii="Tahoma" w:hAnsi="Tahoma" w:cs="Tahoma"/>
      <w:sz w:val="16"/>
      <w:szCs w:val="16"/>
    </w:rPr>
  </w:style>
  <w:style w:type="character" w:styleId="Hyperlink">
    <w:name w:val="Hyperlink"/>
    <w:rsid w:val="00E410D2"/>
    <w:rPr>
      <w:color w:val="0000FF"/>
      <w:u w:val="none"/>
    </w:rPr>
  </w:style>
  <w:style w:type="character" w:styleId="FollowedHyperlink">
    <w:name w:val="FollowedHyperlink"/>
    <w:rsid w:val="00E410D2"/>
    <w:rPr>
      <w:color w:val="800080"/>
      <w:u w:val="none"/>
    </w:rPr>
  </w:style>
  <w:style w:type="paragraph" w:styleId="ListParagraph">
    <w:name w:val="List Paragraph"/>
    <w:basedOn w:val="Normal"/>
    <w:uiPriority w:val="34"/>
    <w:qFormat/>
    <w:rsid w:val="00456864"/>
    <w:pPr>
      <w:ind w:left="720"/>
    </w:pPr>
  </w:style>
  <w:style w:type="paragraph" w:customStyle="1" w:styleId="Findings">
    <w:name w:val="Findings"/>
    <w:basedOn w:val="Normal"/>
    <w:rsid w:val="00F34160"/>
    <w:pPr>
      <w:numPr>
        <w:numId w:val="3"/>
      </w:numPr>
    </w:pPr>
  </w:style>
  <w:style w:type="paragraph" w:styleId="FootnoteText">
    <w:name w:val="footnote text"/>
    <w:basedOn w:val="Normal"/>
    <w:link w:val="FootnoteTextChar"/>
    <w:rsid w:val="00101C4E"/>
    <w:rPr>
      <w:sz w:val="20"/>
      <w:szCs w:val="20"/>
    </w:rPr>
  </w:style>
  <w:style w:type="character" w:customStyle="1" w:styleId="FootnoteTextChar">
    <w:name w:val="Footnote Text Char"/>
    <w:basedOn w:val="DefaultParagraphFont"/>
    <w:link w:val="FootnoteText"/>
    <w:rsid w:val="00101C4E"/>
  </w:style>
  <w:style w:type="character" w:styleId="FootnoteReference">
    <w:name w:val="footnote reference"/>
    <w:rsid w:val="00101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FFA1F2791E54CA3268604E5D42AC8" ma:contentTypeVersion="119" ma:contentTypeDescription="" ma:contentTypeScope="" ma:versionID="7f8513b616ef6d48ea91b52009f11d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2015-08-25T07:00:00+00:00</OpenedDate>
    <Date1 xmlns="dc463f71-b30c-4ab2-9473-d307f9d35888">2015-08-27T07:00:00+00:00</Date1>
    <IsDocumentOrder xmlns="dc463f71-b30c-4ab2-9473-d307f9d35888">true</IsDocumentOrder>
    <IsHighlyConfidential xmlns="dc463f71-b30c-4ab2-9473-d307f9d35888">false</IsHighlyConfidential>
    <CaseCompanyNames xmlns="dc463f71-b30c-4ab2-9473-d307f9d35888">LAKE CHELAN RECREATION, INC.</CaseCompanyNames>
    <DocketNumber xmlns="dc463f71-b30c-4ab2-9473-d307f9d35888">151742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737B5E4-E8F8-4379-9796-6FF22E5F4771}"/>
</file>

<file path=customXml/itemProps2.xml><?xml version="1.0" encoding="utf-8"?>
<ds:datastoreItem xmlns:ds="http://schemas.openxmlformats.org/officeDocument/2006/customXml" ds:itemID="{BE12B8FB-6303-420E-A72C-2CAEAA2EF800}"/>
</file>

<file path=customXml/itemProps3.xml><?xml version="1.0" encoding="utf-8"?>
<ds:datastoreItem xmlns:ds="http://schemas.openxmlformats.org/officeDocument/2006/customXml" ds:itemID="{710BB466-D3DD-44FE-B879-B56E6A8A319C}"/>
</file>

<file path=customXml/itemProps4.xml><?xml version="1.0" encoding="utf-8"?>
<ds:datastoreItem xmlns:ds="http://schemas.openxmlformats.org/officeDocument/2006/customXml" ds:itemID="{DD7DA282-7DE2-4124-8FF7-86E4A6B41459}"/>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TS</vt:lpstr>
    </vt:vector>
  </TitlesOfParts>
  <Company>WUTC</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dc:title>
  <dc:subject/>
  <dc:creator>Template Team</dc:creator>
  <cp:keywords/>
  <dc:description/>
  <cp:lastModifiedBy>Bjerke, Leisa (UTC)</cp:lastModifiedBy>
  <cp:revision>2</cp:revision>
  <cp:lastPrinted>2007-12-11T19:17:00Z</cp:lastPrinted>
  <dcterms:created xsi:type="dcterms:W3CDTF">2015-08-27T23:42:00Z</dcterms:created>
  <dcterms:modified xsi:type="dcterms:W3CDTF">2015-08-27T23:42:00Z</dcterms:modified>
  <cp:category>Transportation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0x0101006E56B4D1795A2E4DB2F0B01679ED314A00EF2FFA1F2791E54CA3268604E5D42AC8</vt:lpwstr>
  </property>
  <property fmtid="{D5CDD505-2E9C-101B-9397-08002B2CF9AE}" pid="3" name="_docset_NoMedatataSyncRequired">
    <vt:lpwstr>False</vt:lpwstr>
  </property>
</Properties>
</file>