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25DD684B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C24020">
        <w:rPr>
          <w:rFonts w:ascii="Times New Roman" w:hAnsi="Times New Roman"/>
          <w:sz w:val="24"/>
        </w:rPr>
        <w:t>January 5,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32999262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C24020">
        <w:rPr>
          <w:rFonts w:ascii="Times New Roman" w:hAnsi="Times New Roman"/>
          <w:i/>
          <w:sz w:val="24"/>
        </w:rPr>
        <w:t>In re Application of Northwest Smoking &amp; Curing, Inc. d/b/a Seatac Direct</w:t>
      </w:r>
    </w:p>
    <w:p w14:paraId="6A3FDB7D" w14:textId="3E1F7579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</w:t>
      </w:r>
      <w:r w:rsidR="00C24020">
        <w:rPr>
          <w:rFonts w:ascii="Times New Roman" w:hAnsi="Times New Roman"/>
          <w:sz w:val="24"/>
        </w:rPr>
        <w:t>C-143864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7F750E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>and one copy of a Notice of Appearance of Christopher M. Casey,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6655C1"/>
    <w:rsid w:val="006758AA"/>
    <w:rsid w:val="00711347"/>
    <w:rsid w:val="00803373"/>
    <w:rsid w:val="00813052"/>
    <w:rsid w:val="00860654"/>
    <w:rsid w:val="00A57448"/>
    <w:rsid w:val="00B53D8A"/>
    <w:rsid w:val="00B656E3"/>
    <w:rsid w:val="00C24020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2D9D75EA29EE40BEDE72DF86594C18" ma:contentTypeVersion="175" ma:contentTypeDescription="" ma:contentTypeScope="" ma:versionID="0ee97165aea355fe2210f82c73026c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2014-11-12T08:00:00+00:00</OpenedDate>
    <Date1 xmlns="dc463f71-b30c-4ab2-9473-d307f9d35888">2015-01-05T20:01:13+00:00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143864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3A71E8-1517-404F-AAC3-9B9D8789560D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871A9280-3020-4F2B-869C-67839F81C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5</cp:revision>
  <cp:lastPrinted>2014-10-31T16:08:00Z</cp:lastPrinted>
  <dcterms:created xsi:type="dcterms:W3CDTF">2014-10-31T16:08:00Z</dcterms:created>
  <dcterms:modified xsi:type="dcterms:W3CDTF">2015-01-05T19:24:00Z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0x0101006E56B4D1795A2E4DB2F0B01679ED314A00292D9D75EA29EE40BEDE72DF86594C18</vt:lpwstr>
  </property>
  <property fmtid="{D5CDD505-2E9C-101B-9397-08002B2CF9AE}" pid="3" name="_docset_NoMedatataSyncRequired">
    <vt:lpwstr>False</vt:lpwstr>
  </property>
</Properties>
</file>