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22D8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April 26, 2013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722D8C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711347" w:rsidRPr="00391AFB">
        <w:rPr>
          <w:rFonts w:ascii="Times New Roman" w:hAnsi="Times New Roman"/>
        </w:rPr>
        <w:t>:</w:t>
      </w:r>
      <w:r w:rsidR="00711347" w:rsidRPr="00391AFB">
        <w:rPr>
          <w:rFonts w:ascii="Times New Roman" w:hAnsi="Times New Roman"/>
        </w:rPr>
        <w:tab/>
      </w:r>
      <w:r w:rsidR="00722D8C">
        <w:rPr>
          <w:rFonts w:ascii="Times New Roman" w:hAnsi="Times New Roman"/>
          <w:i/>
        </w:rPr>
        <w:t>Washington Utilities a</w:t>
      </w:r>
      <w:bookmarkStart w:id="0" w:name="_GoBack"/>
      <w:bookmarkEnd w:id="0"/>
      <w:r w:rsidR="00722D8C" w:rsidRPr="00722D8C">
        <w:rPr>
          <w:rFonts w:ascii="Times New Roman" w:hAnsi="Times New Roman"/>
          <w:i/>
        </w:rPr>
        <w:t xml:space="preserve">nd Transportation Commission, </w:t>
      </w:r>
      <w:r w:rsidR="00722D8C">
        <w:rPr>
          <w:rFonts w:ascii="Times New Roman" w:hAnsi="Times New Roman"/>
          <w:i/>
        </w:rPr>
        <w:t>v</w:t>
      </w:r>
      <w:r w:rsidR="00722D8C" w:rsidRPr="00722D8C">
        <w:rPr>
          <w:rFonts w:ascii="Times New Roman" w:hAnsi="Times New Roman"/>
          <w:i/>
        </w:rPr>
        <w:t xml:space="preserve">. Waste Management </w:t>
      </w:r>
      <w:r w:rsidR="00722D8C">
        <w:rPr>
          <w:rFonts w:ascii="Times New Roman" w:hAnsi="Times New Roman"/>
          <w:i/>
        </w:rPr>
        <w:t>o</w:t>
      </w:r>
      <w:r w:rsidR="00722D8C" w:rsidRPr="00722D8C">
        <w:rPr>
          <w:rFonts w:ascii="Times New Roman" w:hAnsi="Times New Roman"/>
          <w:i/>
        </w:rPr>
        <w:t xml:space="preserve">f Washington, Inc., </w:t>
      </w:r>
      <w:r w:rsidR="00722D8C">
        <w:rPr>
          <w:rFonts w:ascii="Times New Roman" w:hAnsi="Times New Roman"/>
          <w:i/>
        </w:rPr>
        <w:t>d/b/a</w:t>
      </w:r>
      <w:r w:rsidR="00722D8C" w:rsidRPr="00722D8C">
        <w:rPr>
          <w:rFonts w:ascii="Times New Roman" w:hAnsi="Times New Roman"/>
          <w:i/>
        </w:rPr>
        <w:t xml:space="preserve"> Waste Management – Northwest, Waste Management – South Sound, Waste Management Of Seattle, And Waste Management – </w:t>
      </w:r>
      <w:proofErr w:type="spellStart"/>
      <w:r w:rsidR="00722D8C" w:rsidRPr="00722D8C">
        <w:rPr>
          <w:rFonts w:ascii="Times New Roman" w:hAnsi="Times New Roman"/>
          <w:i/>
        </w:rPr>
        <w:t>Sno</w:t>
      </w:r>
      <w:proofErr w:type="spellEnd"/>
      <w:r w:rsidR="00722D8C" w:rsidRPr="00722D8C">
        <w:rPr>
          <w:rFonts w:ascii="Times New Roman" w:hAnsi="Times New Roman"/>
          <w:i/>
        </w:rPr>
        <w:t>-King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722D8C">
        <w:rPr>
          <w:rFonts w:ascii="Times New Roman" w:hAnsi="Times New Roman"/>
          <w:sz w:val="24"/>
        </w:rPr>
        <w:t>TG-121265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proofErr w:type="gramStart"/>
      <w:r w:rsidR="00722D8C">
        <w:rPr>
          <w:rFonts w:ascii="Times New Roman" w:hAnsi="Times New Roman"/>
          <w:sz w:val="24"/>
        </w:rPr>
        <w:t>is</w:t>
      </w:r>
      <w:proofErr w:type="gramEnd"/>
      <w:r w:rsidRPr="00391AFB">
        <w:rPr>
          <w:rFonts w:ascii="Times New Roman" w:hAnsi="Times New Roman"/>
          <w:sz w:val="24"/>
        </w:rPr>
        <w:t xml:space="preserve"> the original </w:t>
      </w:r>
      <w:r w:rsidR="00722D8C">
        <w:rPr>
          <w:rFonts w:ascii="Times New Roman" w:hAnsi="Times New Roman"/>
          <w:sz w:val="24"/>
        </w:rPr>
        <w:t>Notice of Appearance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722D8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722D8C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14D48"/>
    <w:rsid w:val="00711347"/>
    <w:rsid w:val="00722D8C"/>
    <w:rsid w:val="00803373"/>
    <w:rsid w:val="00813052"/>
    <w:rsid w:val="00860654"/>
    <w:rsid w:val="00A57448"/>
    <w:rsid w:val="00B15BC4"/>
    <w:rsid w:val="00B53D8A"/>
    <w:rsid w:val="00B826BD"/>
    <w:rsid w:val="00C254B3"/>
    <w:rsid w:val="00CF5110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722D8C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basedOn w:val="DefaultParagraphFont"/>
    <w:link w:val="Header"/>
    <w:rsid w:val="00722D8C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2012-08-02T07:00:00+00:00</OpenedDate>
    <Date1 xmlns="dc463f71-b30c-4ab2-9473-d307f9d35888">2013-04-26T07:00:00+00:00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76AFBD33589743AC7B96E8CCEF7886" ma:contentTypeVersion="139" ma:contentTypeDescription="" ma:contentTypeScope="" ma:versionID="c0e4c5fc1aee751ca61e6012869387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45C51-A56A-496E-A37F-15EF4C23EA5C}"/>
</file>

<file path=customXml/itemProps2.xml><?xml version="1.0" encoding="utf-8"?>
<ds:datastoreItem xmlns:ds="http://schemas.openxmlformats.org/officeDocument/2006/customXml" ds:itemID="{E4F8B575-FE8F-4087-9A91-0369375C2A08}"/>
</file>

<file path=customXml/itemProps3.xml><?xml version="1.0" encoding="utf-8"?>
<ds:datastoreItem xmlns:ds="http://schemas.openxmlformats.org/officeDocument/2006/customXml" ds:itemID="{4D508787-37B2-408E-92E5-E7F7C663FF4B}"/>
</file>

<file path=customXml/itemProps4.xml><?xml version="1.0" encoding="utf-8"?>
<ds:datastoreItem xmlns:ds="http://schemas.openxmlformats.org/officeDocument/2006/customXml" ds:itemID="{892A0181-D923-481B-B63E-6B72D24626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2</cp:revision>
  <cp:lastPrinted>2011-09-29T21:05:00Z</cp:lastPrinted>
  <dcterms:created xsi:type="dcterms:W3CDTF">2013-04-25T21:32:00Z</dcterms:created>
  <dcterms:modified xsi:type="dcterms:W3CDTF">2013-04-25T21:32:00Z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0x0101006E56B4D1795A2E4DB2F0B01679ED314A00E276AFBD33589743AC7B96E8CCEF7886</vt:lpwstr>
  </property>
  <property fmtid="{D5CDD505-2E9C-101B-9397-08002B2CF9AE}" pid="3" name="_docset_NoMedatataSyncRequired">
    <vt:lpwstr>False</vt:lpwstr>
  </property>
</Properties>
</file>