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E8C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6" w14:textId="364A106D" w:rsidR="00EA0594" w:rsidRPr="00391AFB" w:rsidRDefault="002E13E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9</w:t>
      </w:r>
      <w:r w:rsidR="006B58D5">
        <w:rPr>
          <w:rFonts w:ascii="Times New Roman" w:hAnsi="Times New Roman"/>
          <w:sz w:val="24"/>
        </w:rPr>
        <w:t>, 2014</w:t>
      </w:r>
    </w:p>
    <w:p w14:paraId="244BE8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A" w14:textId="77777777" w:rsidR="000920DA" w:rsidRPr="008E34A9" w:rsidRDefault="003A1324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920DA" w:rsidRPr="008E34A9">
        <w:rPr>
          <w:rFonts w:ascii="Times New Roman" w:hAnsi="Times New Roman"/>
          <w:sz w:val="24"/>
        </w:rPr>
        <w:t xml:space="preserve">, </w:t>
      </w:r>
      <w:r w:rsidR="000920DA">
        <w:rPr>
          <w:rFonts w:ascii="Times New Roman" w:hAnsi="Times New Roman"/>
          <w:sz w:val="24"/>
        </w:rPr>
        <w:t xml:space="preserve">Executive Director and </w:t>
      </w:r>
      <w:r w:rsidR="000920DA" w:rsidRPr="008E34A9">
        <w:rPr>
          <w:rFonts w:ascii="Times New Roman" w:hAnsi="Times New Roman"/>
          <w:sz w:val="24"/>
        </w:rPr>
        <w:t>Secretary</w:t>
      </w:r>
    </w:p>
    <w:p w14:paraId="244BE8DB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4BE8DC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4BE8DD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244BE8DE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44BE8D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0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82BBC">
        <w:rPr>
          <w:rFonts w:ascii="Times New Roman" w:hAnsi="Times New Roman"/>
          <w:i/>
          <w:sz w:val="24"/>
        </w:rPr>
        <w:t>WUTC v. Puget Sound Energy (General Rate Case)</w:t>
      </w:r>
    </w:p>
    <w:p w14:paraId="244BE8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14:paraId="244BE8E2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44BE8E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 xml:space="preserve">Mr. </w:t>
      </w:r>
      <w:r w:rsidR="003A1324">
        <w:rPr>
          <w:rFonts w:ascii="Times New Roman" w:hAnsi="Times New Roman"/>
          <w:sz w:val="24"/>
        </w:rPr>
        <w:t>King</w:t>
      </w:r>
      <w:r w:rsidR="000920DA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 xml:space="preserve">  </w:t>
      </w:r>
    </w:p>
    <w:p w14:paraId="244BE8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5" w14:textId="56119722" w:rsidR="00803373" w:rsidRPr="006009E9" w:rsidRDefault="00F943A8" w:rsidP="00D13593">
      <w:pPr>
        <w:rPr>
          <w:rFonts w:ascii="Times New Roman" w:hAnsi="Times New Roman"/>
          <w:sz w:val="24"/>
        </w:rPr>
      </w:pPr>
      <w:r w:rsidRPr="006009E9">
        <w:rPr>
          <w:rFonts w:ascii="Times New Roman" w:hAnsi="Times New Roman"/>
          <w:sz w:val="24"/>
        </w:rPr>
        <w:t xml:space="preserve">Enclosed for filing in the above-referenced </w:t>
      </w:r>
      <w:r w:rsidR="00182BBC" w:rsidRPr="006009E9">
        <w:rPr>
          <w:rFonts w:ascii="Times New Roman" w:hAnsi="Times New Roman"/>
          <w:sz w:val="24"/>
        </w:rPr>
        <w:t>docket are the original and 1</w:t>
      </w:r>
      <w:r w:rsidR="00054D17" w:rsidRPr="006009E9">
        <w:rPr>
          <w:rFonts w:ascii="Times New Roman" w:hAnsi="Times New Roman"/>
          <w:sz w:val="24"/>
        </w:rPr>
        <w:t>6</w:t>
      </w:r>
      <w:r w:rsidRPr="006009E9">
        <w:rPr>
          <w:rFonts w:ascii="Times New Roman" w:hAnsi="Times New Roman"/>
          <w:sz w:val="24"/>
        </w:rPr>
        <w:t xml:space="preserve"> copies of the</w:t>
      </w:r>
      <w:r w:rsidR="00EA0594" w:rsidRPr="006009E9">
        <w:rPr>
          <w:rFonts w:ascii="Times New Roman" w:hAnsi="Times New Roman"/>
          <w:sz w:val="24"/>
        </w:rPr>
        <w:t xml:space="preserve"> </w:t>
      </w:r>
      <w:r w:rsidR="002E13E2">
        <w:rPr>
          <w:rFonts w:ascii="Times New Roman" w:hAnsi="Times New Roman"/>
          <w:sz w:val="24"/>
        </w:rPr>
        <w:t>Answer of Commission Staff in Support of Petition for Extending SQI SAIDI Temporary Mechanics,</w:t>
      </w:r>
      <w:r w:rsidRPr="006009E9">
        <w:rPr>
          <w:rFonts w:ascii="Times New Roman" w:hAnsi="Times New Roman"/>
          <w:sz w:val="24"/>
        </w:rPr>
        <w:t xml:space="preserve"> and Certificate of Service.</w:t>
      </w:r>
      <w:r w:rsidR="00813052" w:rsidRPr="006009E9">
        <w:rPr>
          <w:rFonts w:ascii="Times New Roman" w:hAnsi="Times New Roman"/>
          <w:sz w:val="24"/>
        </w:rPr>
        <w:t xml:space="preserve"> </w:t>
      </w:r>
      <w:r w:rsidR="00803373" w:rsidRPr="006009E9">
        <w:rPr>
          <w:rFonts w:ascii="Times New Roman" w:hAnsi="Times New Roman"/>
          <w:sz w:val="24"/>
        </w:rPr>
        <w:t xml:space="preserve"> </w:t>
      </w:r>
    </w:p>
    <w:p w14:paraId="244BE8E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4BE8E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B" w14:textId="144E7355" w:rsidR="00813052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CHRISTOPHER </w:t>
      </w:r>
      <w:bookmarkStart w:id="0" w:name="_GoBack"/>
      <w:bookmarkEnd w:id="0"/>
      <w:r>
        <w:rPr>
          <w:rFonts w:ascii="Times New Roman" w:hAnsi="Times New Roman"/>
          <w:sz w:val="24"/>
        </w:rPr>
        <w:t>CASEY</w:t>
      </w:r>
    </w:p>
    <w:p w14:paraId="244BE8ED" w14:textId="66D1E276" w:rsidR="00803373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244BE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F" w14:textId="040F1CAC" w:rsidR="00803373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CMC/emd</w:t>
      </w:r>
    </w:p>
    <w:p w14:paraId="244BE8F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44BE8F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6B58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47A75"/>
    <w:rsid w:val="002C5D32"/>
    <w:rsid w:val="002E13E2"/>
    <w:rsid w:val="00344151"/>
    <w:rsid w:val="00376763"/>
    <w:rsid w:val="00391AFB"/>
    <w:rsid w:val="003A1324"/>
    <w:rsid w:val="003F0B63"/>
    <w:rsid w:val="00444F47"/>
    <w:rsid w:val="00467F71"/>
    <w:rsid w:val="004D7B9C"/>
    <w:rsid w:val="005B2F91"/>
    <w:rsid w:val="006009E9"/>
    <w:rsid w:val="00664F04"/>
    <w:rsid w:val="006B58D5"/>
    <w:rsid w:val="00711347"/>
    <w:rsid w:val="00803373"/>
    <w:rsid w:val="0080451A"/>
    <w:rsid w:val="00813052"/>
    <w:rsid w:val="00860654"/>
    <w:rsid w:val="00934C88"/>
    <w:rsid w:val="0095627D"/>
    <w:rsid w:val="009D0A8F"/>
    <w:rsid w:val="009F135B"/>
    <w:rsid w:val="00A57448"/>
    <w:rsid w:val="00A75C5E"/>
    <w:rsid w:val="00A9675E"/>
    <w:rsid w:val="00B53D8A"/>
    <w:rsid w:val="00D13593"/>
    <w:rsid w:val="00D313BD"/>
    <w:rsid w:val="00DC4C8B"/>
    <w:rsid w:val="00EA0594"/>
    <w:rsid w:val="00EB51AA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4BE8CF"/>
  <w15:docId w15:val="{CF060A33-EFBC-4D1B-AC1F-6C924CF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2014-12-09T19:54:13+00:00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A614D2-20EB-4E17-B4BF-EE7E26113551}"/>
</file>

<file path=customXml/itemProps2.xml><?xml version="1.0" encoding="utf-8"?>
<ds:datastoreItem xmlns:ds="http://schemas.openxmlformats.org/officeDocument/2006/customXml" ds:itemID="{391764A2-DD90-4680-B702-E72ECFCCC467}"/>
</file>

<file path=customXml/itemProps3.xml><?xml version="1.0" encoding="utf-8"?>
<ds:datastoreItem xmlns:ds="http://schemas.openxmlformats.org/officeDocument/2006/customXml" ds:itemID="{44E04F13-B6B1-45AA-B889-F418450DC06A}"/>
</file>

<file path=customXml/itemProps4.xml><?xml version="1.0" encoding="utf-8"?>
<ds:datastoreItem xmlns:ds="http://schemas.openxmlformats.org/officeDocument/2006/customXml" ds:itemID="{A89ED2E8-52B6-465C-851B-11F11DDBA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2014-04-16T16:55:00Z</cp:lastPrinted>
  <dcterms:created xsi:type="dcterms:W3CDTF">2014-12-09T17:45:00Z</dcterms:created>
  <dcterms:modified xsi:type="dcterms:W3CDTF">2014-12-09T18:49:00Z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