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A607B3">
            <w:pPr>
              <w:spacing w:after="0" w:line="240" w:lineRule="auto"/>
              <w:ind w:left="-94"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DD44AF"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B558D1" w:rsidRPr="00770E9A" w:rsidTr="000A6F76">
        <w:trPr>
          <w:trHeight w:val="288"/>
        </w:trPr>
        <w:tc>
          <w:tcPr>
            <w:tcW w:w="306" w:type="dxa"/>
          </w:tcPr>
          <w:p w:rsidR="00B558D1" w:rsidRDefault="00DD44AF" w:rsidP="00A607B3">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558D1" w:rsidRPr="00B67B0F" w:rsidRDefault="00B558D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558D1" w:rsidRDefault="00B558D1" w:rsidP="0047056F">
            <w:pPr>
              <w:spacing w:after="0" w:line="240" w:lineRule="auto"/>
              <w:jc w:val="center"/>
              <w:rPr>
                <w:rFonts w:ascii="Arial" w:hAnsi="Arial" w:cs="Arial"/>
                <w:sz w:val="20"/>
                <w:szCs w:val="20"/>
              </w:rPr>
            </w:pPr>
          </w:p>
        </w:tc>
      </w:tr>
      <w:tr w:rsidR="00B558D1" w:rsidRPr="00770E9A" w:rsidTr="000A6F76">
        <w:trPr>
          <w:trHeight w:val="288"/>
        </w:trPr>
        <w:tc>
          <w:tcPr>
            <w:tcW w:w="306" w:type="dxa"/>
          </w:tcPr>
          <w:p w:rsidR="00B558D1" w:rsidRDefault="00DD44AF" w:rsidP="00A607B3">
            <w:pPr>
              <w:spacing w:after="0" w:line="240" w:lineRule="auto"/>
              <w:ind w:left="-94"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558D1" w:rsidRPr="00B67B0F" w:rsidRDefault="00B558D1"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558D1" w:rsidRDefault="00B558D1"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A607B3" w:rsidP="00440A1A">
                <w:pPr>
                  <w:spacing w:after="0" w:line="286" w:lineRule="exact"/>
                  <w:jc w:val="center"/>
                  <w:rPr>
                    <w:rFonts w:ascii="Arial" w:hAnsi="Arial" w:cs="Arial"/>
                    <w:b/>
                    <w:color w:val="000000" w:themeColor="text1"/>
                    <w:sz w:val="20"/>
                    <w:szCs w:val="20"/>
                  </w:rPr>
                </w:pPr>
                <w:r w:rsidRPr="00A607B3">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Pr="004C6B0B" w:rsidRDefault="00381E84" w:rsidP="004C6B0B">
      <w:pPr>
        <w:pStyle w:val="ListParagraph"/>
        <w:numPr>
          <w:ilvl w:val="0"/>
          <w:numId w:val="13"/>
        </w:numPr>
        <w:spacing w:after="0" w:line="286" w:lineRule="exact"/>
        <w:rPr>
          <w:rFonts w:ascii="Arial" w:hAnsi="Arial" w:cs="Arial"/>
          <w:b/>
          <w:caps/>
          <w:sz w:val="20"/>
          <w:szCs w:val="20"/>
        </w:rPr>
      </w:pPr>
      <w:r w:rsidRPr="004C6B0B">
        <w:rPr>
          <w:rFonts w:ascii="Arial" w:hAnsi="Arial" w:cs="Arial"/>
          <w:b/>
          <w:caps/>
          <w:sz w:val="20"/>
          <w:szCs w:val="20"/>
        </w:rPr>
        <w:t>Lease Terms and Conditions</w:t>
      </w:r>
      <w:r w:rsidR="00800B1E" w:rsidRPr="004C6B0B">
        <w:rPr>
          <w:rFonts w:ascii="Arial" w:hAnsi="Arial" w:cs="Arial"/>
          <w:b/>
          <w:caps/>
          <w:sz w:val="20"/>
          <w:szCs w:val="20"/>
        </w:rPr>
        <w:t xml:space="preserve"> (Continued)</w:t>
      </w:r>
      <w:r w:rsidRPr="004C6B0B">
        <w:rPr>
          <w:rFonts w:ascii="Arial" w:hAnsi="Arial" w:cs="Arial"/>
          <w:b/>
          <w:caps/>
          <w:sz w:val="20"/>
          <w:szCs w:val="20"/>
        </w:rPr>
        <w:t>:</w:t>
      </w:r>
    </w:p>
    <w:p w:rsidR="00177DB3" w:rsidRPr="004C6B0B" w:rsidRDefault="00177DB3" w:rsidP="00A607B3">
      <w:pPr>
        <w:spacing w:after="0"/>
        <w:ind w:left="360"/>
        <w:contextualSpacing/>
        <w:jc w:val="center"/>
        <w:rPr>
          <w:rFonts w:ascii="Arial" w:hAnsi="Arial" w:cs="Arial"/>
          <w:b/>
          <w:sz w:val="20"/>
          <w:szCs w:val="20"/>
          <w:u w:val="single"/>
        </w:rPr>
      </w:pPr>
    </w:p>
    <w:p w:rsidR="00800B1E" w:rsidRPr="004C6B0B" w:rsidRDefault="00800B1E" w:rsidP="00800B1E">
      <w:pPr>
        <w:spacing w:after="0" w:line="286" w:lineRule="exact"/>
        <w:ind w:left="360"/>
        <w:contextualSpacing/>
        <w:jc w:val="center"/>
        <w:rPr>
          <w:rFonts w:ascii="Arial" w:hAnsi="Arial" w:cs="Arial"/>
          <w:b/>
          <w:sz w:val="20"/>
          <w:szCs w:val="20"/>
          <w:u w:val="single"/>
        </w:rPr>
      </w:pPr>
      <w:r w:rsidRPr="004C6B0B">
        <w:rPr>
          <w:rFonts w:ascii="Arial" w:hAnsi="Arial" w:cs="Arial"/>
          <w:b/>
          <w:sz w:val="20"/>
          <w:szCs w:val="20"/>
          <w:u w:val="single"/>
        </w:rPr>
        <w:t>Lease Terms and Conditions</w:t>
      </w:r>
    </w:p>
    <w:p w:rsidR="00573DF0" w:rsidRPr="004C6B0B" w:rsidRDefault="00573DF0" w:rsidP="00A607B3">
      <w:pPr>
        <w:spacing w:after="0" w:line="360" w:lineRule="auto"/>
        <w:ind w:left="360"/>
        <w:contextualSpacing/>
        <w:jc w:val="center"/>
        <w:rPr>
          <w:rFonts w:ascii="Arial" w:hAnsi="Arial" w:cs="Arial"/>
          <w:b/>
          <w:sz w:val="20"/>
          <w:szCs w:val="20"/>
          <w:u w:val="single"/>
        </w:rPr>
      </w:pPr>
    </w:p>
    <w:p w:rsidR="00573DF0" w:rsidRDefault="00573DF0" w:rsidP="00A607B3">
      <w:pPr>
        <w:tabs>
          <w:tab w:val="num" w:pos="720"/>
        </w:tabs>
        <w:spacing w:after="0" w:line="240" w:lineRule="auto"/>
        <w:ind w:left="360"/>
        <w:outlineLvl w:val="0"/>
        <w:rPr>
          <w:rFonts w:ascii="Arial" w:hAnsi="Arial" w:cs="Arial"/>
          <w:sz w:val="20"/>
          <w:szCs w:val="20"/>
        </w:rPr>
      </w:pPr>
      <w:r w:rsidRPr="005E638E">
        <w:rPr>
          <w:rFonts w:ascii="Arial" w:hAnsi="Arial" w:cs="Arial"/>
          <w:sz w:val="20"/>
          <w:szCs w:val="20"/>
        </w:rPr>
        <w:t>5.</w:t>
      </w:r>
      <w:r w:rsidRPr="005E638E">
        <w:rPr>
          <w:rFonts w:ascii="Arial" w:hAnsi="Arial" w:cs="Arial"/>
          <w:sz w:val="20"/>
          <w:szCs w:val="20"/>
        </w:rPr>
        <w:tab/>
      </w:r>
      <w:r w:rsidRPr="004C6B0B">
        <w:rPr>
          <w:rFonts w:ascii="Arial" w:hAnsi="Arial" w:cs="Arial"/>
          <w:b/>
          <w:sz w:val="20"/>
          <w:szCs w:val="20"/>
        </w:rPr>
        <w:t>Customer’s Representations and Warranties (COMMERCIAL ONLY)</w:t>
      </w:r>
      <w:r w:rsidR="00A607B3" w:rsidRPr="00A607B3">
        <w:rPr>
          <w:rFonts w:ascii="Arial" w:hAnsi="Arial" w:cs="Arial"/>
          <w:sz w:val="20"/>
          <w:szCs w:val="20"/>
        </w:rPr>
        <w:t xml:space="preserve"> </w:t>
      </w:r>
      <w:r w:rsidR="00A607B3" w:rsidRPr="00C957A2">
        <w:rPr>
          <w:rFonts w:ascii="Arial" w:hAnsi="Arial" w:cs="Arial"/>
          <w:sz w:val="20"/>
          <w:szCs w:val="20"/>
        </w:rPr>
        <w:t>Customer represents and warrants to PSE as follows:</w:t>
      </w:r>
    </w:p>
    <w:p w:rsidR="00A607B3" w:rsidRPr="004C6B0B" w:rsidRDefault="00A607B3" w:rsidP="00A607B3">
      <w:pPr>
        <w:tabs>
          <w:tab w:val="num" w:pos="720"/>
        </w:tabs>
        <w:spacing w:after="0" w:line="360" w:lineRule="auto"/>
        <w:ind w:left="360"/>
        <w:outlineLvl w:val="0"/>
        <w:rPr>
          <w:rFonts w:ascii="Arial" w:hAnsi="Arial" w:cs="Arial"/>
          <w:b/>
          <w:sz w:val="20"/>
          <w:szCs w:val="20"/>
        </w:rPr>
      </w:pPr>
    </w:p>
    <w:p w:rsidR="00A607B3" w:rsidRDefault="00A607B3" w:rsidP="00A607B3">
      <w:pPr>
        <w:pStyle w:val="ListParagraph"/>
        <w:numPr>
          <w:ilvl w:val="0"/>
          <w:numId w:val="17"/>
        </w:numPr>
        <w:spacing w:after="0" w:line="286" w:lineRule="exact"/>
        <w:rPr>
          <w:rFonts w:ascii="Arial" w:hAnsi="Arial" w:cs="Arial"/>
          <w:sz w:val="20"/>
          <w:szCs w:val="20"/>
        </w:rPr>
      </w:pPr>
      <w:r w:rsidRPr="00C957A2">
        <w:rPr>
          <w:rFonts w:ascii="Arial" w:hAnsi="Arial" w:cs="Arial"/>
          <w:sz w:val="20"/>
          <w:szCs w:val="20"/>
        </w:rPr>
        <w:t>Customer represents that he/she/it is the owner of the premises where the Equipment will be installed (the “Premises”) or holds a valid leasehold interest in such Premises and has the authority to enter into this Agreement and allow for the installation of the Equipment on the Premises.  If Customer holds a valid leasehold interest, Customer agrees to obtain the consent of the owner of the Premises prior to executing the Agreement and will provide PSE evidence of the same.  Customer hereby acknowledges and agrees that during the term of this Agreement PSE is and will remain the owner of, and holds legal title to, the Equipment.  The Customer will not acquire by virtue of this Agreement any right, equity, title or interest in or to the Equipment, except the right to use the same under the terms hereof.   Customer will not pledge or encumber the Equipment in any way, and will keep the Equipment free and clear of all liens, attachments, charges or encumbra</w:t>
      </w:r>
      <w:bookmarkStart w:id="0" w:name="_GoBack"/>
      <w:bookmarkEnd w:id="0"/>
      <w:r w:rsidRPr="00C957A2">
        <w:rPr>
          <w:rFonts w:ascii="Arial" w:hAnsi="Arial" w:cs="Arial"/>
          <w:sz w:val="20"/>
          <w:szCs w:val="20"/>
        </w:rPr>
        <w:t>nces</w:t>
      </w:r>
      <w:r>
        <w:rPr>
          <w:rFonts w:ascii="Arial" w:hAnsi="Arial" w:cs="Arial"/>
          <w:sz w:val="20"/>
          <w:szCs w:val="20"/>
        </w:rPr>
        <w:t>.</w:t>
      </w:r>
    </w:p>
    <w:p w:rsidR="00A607B3" w:rsidRPr="00C957A2" w:rsidRDefault="00A607B3" w:rsidP="00A607B3">
      <w:pPr>
        <w:pStyle w:val="ListParagraph"/>
        <w:spacing w:after="0" w:line="286" w:lineRule="exact"/>
        <w:ind w:left="1080"/>
        <w:rPr>
          <w:rFonts w:ascii="Arial" w:hAnsi="Arial" w:cs="Arial"/>
          <w:sz w:val="20"/>
          <w:szCs w:val="20"/>
        </w:rPr>
      </w:pPr>
      <w:r w:rsidRPr="00C957A2">
        <w:rPr>
          <w:rFonts w:ascii="Arial" w:hAnsi="Arial" w:cs="Arial"/>
          <w:sz w:val="20"/>
          <w:szCs w:val="20"/>
        </w:rPr>
        <w:t xml:space="preserve"> </w:t>
      </w:r>
    </w:p>
    <w:p w:rsidR="00A607B3" w:rsidRDefault="00A607B3" w:rsidP="00A607B3">
      <w:pPr>
        <w:pStyle w:val="ListParagraph"/>
        <w:numPr>
          <w:ilvl w:val="0"/>
          <w:numId w:val="17"/>
        </w:numPr>
        <w:spacing w:after="0" w:line="286" w:lineRule="exact"/>
        <w:rPr>
          <w:rFonts w:ascii="Arial" w:hAnsi="Arial" w:cs="Arial"/>
          <w:sz w:val="20"/>
          <w:szCs w:val="20"/>
        </w:rPr>
      </w:pPr>
      <w:r w:rsidRPr="00C957A2">
        <w:rPr>
          <w:rFonts w:ascii="Arial" w:hAnsi="Arial" w:cs="Arial"/>
          <w:sz w:val="20"/>
          <w:szCs w:val="20"/>
        </w:rPr>
        <w:t xml:space="preserve">Customer acknowledges that PSE is legally permitted to, and at its sole discretion may, file a fixture filing in the real estate records of the county where the Equipment is installed to protect its ownership interest in the Equipment, and Customer agrees to promptly provide PSE upon request any information required in order for PSE to make such filing, including, without limitation, a legal description for the Premises.  In addition, in the event this Agreement is determined to be a security agreement, to protect PSE’s rights in the Equipment Customer hereby grants to PSE a security interest in the Equipment and all proceeds and products thereof, and authorizes PSE to cause this Agreement, or any statement or other instrument in respect of this Agreement showing the interest of PSE in the Equipment (including a Uniform Commercial Code financing statement) to be filed or recorded to protect PSE’s interest therein. </w:t>
      </w:r>
    </w:p>
    <w:p w:rsidR="00A607B3" w:rsidRDefault="00A607B3" w:rsidP="00A607B3">
      <w:pPr>
        <w:spacing w:after="0" w:line="286" w:lineRule="exact"/>
        <w:rPr>
          <w:rFonts w:ascii="Arial" w:hAnsi="Arial" w:cs="Arial"/>
          <w:sz w:val="20"/>
          <w:szCs w:val="20"/>
        </w:rPr>
      </w:pPr>
      <w:r w:rsidRPr="00A607B3">
        <w:rPr>
          <w:rFonts w:ascii="Arial" w:hAnsi="Arial" w:cs="Arial"/>
          <w:sz w:val="20"/>
          <w:szCs w:val="20"/>
        </w:rPr>
        <w:t xml:space="preserve"> </w:t>
      </w:r>
    </w:p>
    <w:p w:rsidR="00A607B3" w:rsidRDefault="00A607B3" w:rsidP="00A607B3">
      <w:pPr>
        <w:spacing w:after="0" w:line="286" w:lineRule="exact"/>
        <w:rPr>
          <w:rFonts w:ascii="Arial" w:hAnsi="Arial" w:cs="Arial"/>
          <w:sz w:val="20"/>
          <w:szCs w:val="20"/>
        </w:rPr>
      </w:pPr>
    </w:p>
    <w:p w:rsidR="00A607B3" w:rsidRDefault="00A607B3" w:rsidP="00A607B3">
      <w:pPr>
        <w:spacing w:after="0" w:line="286" w:lineRule="exact"/>
        <w:rPr>
          <w:rFonts w:ascii="Arial" w:hAnsi="Arial" w:cs="Arial"/>
          <w:sz w:val="20"/>
          <w:szCs w:val="20"/>
        </w:rPr>
      </w:pPr>
    </w:p>
    <w:p w:rsidR="00A607B3" w:rsidRDefault="00A607B3" w:rsidP="00A607B3">
      <w:pPr>
        <w:spacing w:after="0" w:line="286" w:lineRule="exact"/>
        <w:rPr>
          <w:rFonts w:ascii="Arial" w:hAnsi="Arial" w:cs="Arial"/>
          <w:sz w:val="20"/>
          <w:szCs w:val="20"/>
        </w:rPr>
      </w:pPr>
    </w:p>
    <w:p w:rsidR="00800B1E" w:rsidRPr="004C6B0B" w:rsidRDefault="00A607B3" w:rsidP="003D3486">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175</w:t>
      </w:r>
      <w:r w:rsidRPr="00DD1547">
        <w:rPr>
          <w:rStyle w:val="Custom2"/>
        </w:rPr>
        <w:t>-</w:t>
      </w:r>
      <w:r>
        <w:rPr>
          <w:rStyle w:val="Custom2"/>
        </w:rPr>
        <w:t>K</w:t>
      </w:r>
      <w:r w:rsidRPr="00DD1547">
        <w:rPr>
          <w:rStyle w:val="Custom2"/>
        </w:rPr>
        <w:t>)</w:t>
      </w:r>
    </w:p>
    <w:sectPr w:rsidR="00800B1E" w:rsidRPr="004C6B0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A607B3">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A607B3">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A607B3" w:rsidP="00882FF5">
          <w:pPr>
            <w:pStyle w:val="Footer"/>
            <w:rPr>
              <w:rFonts w:ascii="Arial" w:hAnsi="Arial" w:cs="Arial"/>
              <w:b/>
              <w:sz w:val="20"/>
              <w:szCs w:val="20"/>
            </w:rPr>
          </w:pPr>
          <w:r>
            <w:rPr>
              <w:rFonts w:ascii="Arial" w:hAnsi="Arial" w:cs="Arial"/>
              <w:b/>
              <w:noProof/>
              <w:sz w:val="20"/>
              <w:szCs w:val="20"/>
            </w:rPr>
            <w:drawing>
              <wp:inline distT="0" distB="0" distL="0" distR="0" wp14:anchorId="6DA32FE2" wp14:editId="2870E89D">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15695E">
          <w:rPr>
            <w:u w:val="single"/>
          </w:rPr>
          <w:t>J</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127"/>
    <w:multiLevelType w:val="hybridMultilevel"/>
    <w:tmpl w:val="B2B44822"/>
    <w:lvl w:ilvl="0" w:tplc="07CEECB2">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CB58F9"/>
    <w:multiLevelType w:val="hybridMultilevel"/>
    <w:tmpl w:val="0F9C4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3">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A23D1"/>
    <w:multiLevelType w:val="hybridMultilevel"/>
    <w:tmpl w:val="6A9A34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5B0EDB"/>
    <w:multiLevelType w:val="hybridMultilevel"/>
    <w:tmpl w:val="55287948"/>
    <w:lvl w:ilvl="0" w:tplc="54E68930">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155A24"/>
    <w:multiLevelType w:val="hybridMultilevel"/>
    <w:tmpl w:val="9B42A8B8"/>
    <w:lvl w:ilvl="0" w:tplc="03264ADA">
      <w:start w:val="5"/>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9"/>
  </w:num>
  <w:num w:numId="4">
    <w:abstractNumId w:val="7"/>
  </w:num>
  <w:num w:numId="5">
    <w:abstractNumId w:val="4"/>
  </w:num>
  <w:num w:numId="6">
    <w:abstractNumId w:val="6"/>
  </w:num>
  <w:num w:numId="7">
    <w:abstractNumId w:val="11"/>
  </w:num>
  <w:num w:numId="8">
    <w:abstractNumId w:val="13"/>
  </w:num>
  <w:num w:numId="9">
    <w:abstractNumId w:val="3"/>
  </w:num>
  <w:num w:numId="10">
    <w:abstractNumId w:val="2"/>
  </w:num>
  <w:num w:numId="11">
    <w:abstractNumId w:val="8"/>
  </w:num>
  <w:num w:numId="12">
    <w:abstractNumId w:val="16"/>
  </w:num>
  <w:num w:numId="13">
    <w:abstractNumId w:val="1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77DB3"/>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3486"/>
    <w:rsid w:val="003D5068"/>
    <w:rsid w:val="003D6A10"/>
    <w:rsid w:val="003D6A6F"/>
    <w:rsid w:val="003F48BD"/>
    <w:rsid w:val="003F6E89"/>
    <w:rsid w:val="00401C8E"/>
    <w:rsid w:val="0042437F"/>
    <w:rsid w:val="00440A1A"/>
    <w:rsid w:val="00466466"/>
    <w:rsid w:val="00466546"/>
    <w:rsid w:val="00466A71"/>
    <w:rsid w:val="0047056F"/>
    <w:rsid w:val="004A428A"/>
    <w:rsid w:val="004A7502"/>
    <w:rsid w:val="004C6B0B"/>
    <w:rsid w:val="00501FF2"/>
    <w:rsid w:val="00504E73"/>
    <w:rsid w:val="005141B1"/>
    <w:rsid w:val="005241EE"/>
    <w:rsid w:val="005312A3"/>
    <w:rsid w:val="00543EA4"/>
    <w:rsid w:val="005468AF"/>
    <w:rsid w:val="00573DF0"/>
    <w:rsid w:val="005743AB"/>
    <w:rsid w:val="005746B6"/>
    <w:rsid w:val="0057550B"/>
    <w:rsid w:val="00584908"/>
    <w:rsid w:val="00596AA0"/>
    <w:rsid w:val="005B2E69"/>
    <w:rsid w:val="005C2598"/>
    <w:rsid w:val="005C6A46"/>
    <w:rsid w:val="005E09BA"/>
    <w:rsid w:val="005E638E"/>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2EDB"/>
    <w:rsid w:val="00703E53"/>
    <w:rsid w:val="00707DF4"/>
    <w:rsid w:val="007128CD"/>
    <w:rsid w:val="00716A97"/>
    <w:rsid w:val="007423C9"/>
    <w:rsid w:val="00757C64"/>
    <w:rsid w:val="00770E9A"/>
    <w:rsid w:val="00771598"/>
    <w:rsid w:val="00784841"/>
    <w:rsid w:val="00795847"/>
    <w:rsid w:val="007A3BF0"/>
    <w:rsid w:val="007A48CC"/>
    <w:rsid w:val="007B1381"/>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9B73D4"/>
    <w:rsid w:val="00A0363D"/>
    <w:rsid w:val="00A1049A"/>
    <w:rsid w:val="00A42F11"/>
    <w:rsid w:val="00A549AF"/>
    <w:rsid w:val="00A55507"/>
    <w:rsid w:val="00A607B3"/>
    <w:rsid w:val="00A617C3"/>
    <w:rsid w:val="00A742E6"/>
    <w:rsid w:val="00A839AA"/>
    <w:rsid w:val="00A93764"/>
    <w:rsid w:val="00AA55FC"/>
    <w:rsid w:val="00AB3233"/>
    <w:rsid w:val="00AB4028"/>
    <w:rsid w:val="00AB5920"/>
    <w:rsid w:val="00AE6A40"/>
    <w:rsid w:val="00AF5451"/>
    <w:rsid w:val="00B0749D"/>
    <w:rsid w:val="00B248DC"/>
    <w:rsid w:val="00B30E8E"/>
    <w:rsid w:val="00B31F03"/>
    <w:rsid w:val="00B360FD"/>
    <w:rsid w:val="00B42E7C"/>
    <w:rsid w:val="00B43B8B"/>
    <w:rsid w:val="00B4783C"/>
    <w:rsid w:val="00B558D1"/>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44AF"/>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AAEDD-04EA-4D17-8711-CFDF19BD1F3E}"/>
</file>

<file path=customXml/itemProps2.xml><?xml version="1.0" encoding="utf-8"?>
<ds:datastoreItem xmlns:ds="http://schemas.openxmlformats.org/officeDocument/2006/customXml" ds:itemID="{0BC5E781-4066-42A4-AD9D-120CCC64DC68}"/>
</file>

<file path=customXml/itemProps3.xml><?xml version="1.0" encoding="utf-8"?>
<ds:datastoreItem xmlns:ds="http://schemas.openxmlformats.org/officeDocument/2006/customXml" ds:itemID="{4050B23C-9E44-4AC8-A304-05CBC3C80157}"/>
</file>

<file path=customXml/itemProps4.xml><?xml version="1.0" encoding="utf-8"?>
<ds:datastoreItem xmlns:ds="http://schemas.openxmlformats.org/officeDocument/2006/customXml" ds:itemID="{B1663AF5-BED7-460B-B581-06D50215F35C}"/>
</file>

<file path=docProps/app.xml><?xml version="1.0" encoding="utf-8"?>
<Properties xmlns="http://schemas.openxmlformats.org/officeDocument/2006/extended-properties" xmlns:vt="http://schemas.openxmlformats.org/officeDocument/2006/docPropsVTypes">
  <Template>Normal.dotm</Template>
  <TotalTime>27</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2015-07-28T18:03:00Z</cp:lastPrinted>
  <dcterms:created xsi:type="dcterms:W3CDTF">2015-09-14T20:55:00Z</dcterms:created>
  <dcterms:modified xsi:type="dcterms:W3CDTF">2015-09-18T21:52:00Z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