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41480" w14:textId="1FF4CCB1" w:rsidR="002C039A" w:rsidRDefault="006B462F"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Agenda Date:</w:t>
      </w:r>
      <w:r>
        <w:rPr>
          <w:rFonts w:ascii="Times New Roman" w:hAnsi="Times New Roman" w:cs="Times New Roman"/>
          <w:sz w:val="24"/>
          <w:szCs w:val="24"/>
        </w:rPr>
        <w:tab/>
      </w:r>
      <w:r>
        <w:rPr>
          <w:rFonts w:ascii="Times New Roman" w:hAnsi="Times New Roman" w:cs="Times New Roman"/>
          <w:sz w:val="24"/>
          <w:szCs w:val="24"/>
        </w:rPr>
        <w:tab/>
      </w:r>
      <w:r w:rsidR="001916C2">
        <w:rPr>
          <w:rFonts w:ascii="Times New Roman" w:hAnsi="Times New Roman" w:cs="Times New Roman"/>
          <w:sz w:val="24"/>
          <w:szCs w:val="24"/>
        </w:rPr>
        <w:t>October</w:t>
      </w:r>
      <w:r w:rsidR="00D93435">
        <w:rPr>
          <w:rFonts w:ascii="Times New Roman" w:hAnsi="Times New Roman" w:cs="Times New Roman"/>
          <w:sz w:val="24"/>
          <w:szCs w:val="24"/>
        </w:rPr>
        <w:t xml:space="preserve"> 2</w:t>
      </w:r>
      <w:r w:rsidR="001916C2">
        <w:rPr>
          <w:rFonts w:ascii="Times New Roman" w:hAnsi="Times New Roman" w:cs="Times New Roman"/>
          <w:sz w:val="24"/>
          <w:szCs w:val="24"/>
        </w:rPr>
        <w:t>7, 2016</w:t>
      </w:r>
    </w:p>
    <w:p w14:paraId="3DD33C88" w14:textId="4A66CFC3" w:rsidR="006B462F" w:rsidRDefault="006B462F"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0D0617">
        <w:rPr>
          <w:rFonts w:ascii="Times New Roman" w:hAnsi="Times New Roman" w:cs="Times New Roman"/>
          <w:sz w:val="24"/>
          <w:szCs w:val="24"/>
        </w:rPr>
        <w:t>A10</w:t>
      </w:r>
    </w:p>
    <w:p w14:paraId="6BC5F290" w14:textId="77777777" w:rsidR="006B462F" w:rsidRDefault="006B462F" w:rsidP="00AD3312">
      <w:pPr>
        <w:rPr>
          <w:rFonts w:ascii="Times New Roman" w:hAnsi="Times New Roman" w:cs="Times New Roman"/>
          <w:sz w:val="24"/>
          <w:szCs w:val="24"/>
        </w:rPr>
      </w:pPr>
    </w:p>
    <w:p w14:paraId="23F77141" w14:textId="77777777" w:rsidR="006B462F" w:rsidRDefault="00427E06"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UT-144138</w:t>
      </w:r>
    </w:p>
    <w:p w14:paraId="66C096AA" w14:textId="77777777" w:rsidR="0012219C" w:rsidRDefault="00427E06"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t>Salish Networks, Inc.</w:t>
      </w:r>
    </w:p>
    <w:p w14:paraId="0560DF9D" w14:textId="77777777" w:rsidR="00427E06" w:rsidRDefault="00427E06" w:rsidP="00AD3312">
      <w:pPr>
        <w:rPr>
          <w:rFonts w:ascii="Times New Roman" w:hAnsi="Times New Roman" w:cs="Times New Roman"/>
          <w:sz w:val="24"/>
          <w:szCs w:val="24"/>
        </w:rPr>
      </w:pPr>
    </w:p>
    <w:p w14:paraId="706F3411" w14:textId="7AD3EEE8" w:rsidR="0012219C" w:rsidRDefault="007A75BC" w:rsidP="00AD3312">
      <w:pPr>
        <w:rPr>
          <w:rFonts w:ascii="Times New Roman" w:hAnsi="Times New Roman" w:cs="Times New Roman"/>
          <w:sz w:val="24"/>
          <w:szCs w:val="24"/>
        </w:rPr>
      </w:pPr>
      <w:r>
        <w:rPr>
          <w:rFonts w:ascii="Times New Roman" w:hAnsi="Times New Roman" w:cs="Times New Roman"/>
          <w:sz w:val="24"/>
          <w:szCs w:val="24"/>
        </w:rPr>
        <w:t>Commission Staff</w:t>
      </w:r>
      <w:r w:rsidR="0012219C">
        <w:rPr>
          <w:rFonts w:ascii="Times New Roman" w:hAnsi="Times New Roman" w:cs="Times New Roman"/>
          <w:sz w:val="24"/>
          <w:szCs w:val="24"/>
        </w:rPr>
        <w:t>:</w:t>
      </w:r>
      <w:r w:rsidR="0012219C">
        <w:rPr>
          <w:rFonts w:ascii="Times New Roman" w:hAnsi="Times New Roman" w:cs="Times New Roman"/>
          <w:sz w:val="24"/>
          <w:szCs w:val="24"/>
        </w:rPr>
        <w:tab/>
        <w:t>Tim Zawislak, Regulatory Analyst</w:t>
      </w:r>
    </w:p>
    <w:p w14:paraId="305C80F7" w14:textId="1DEEECD7" w:rsidR="001916C2" w:rsidRDefault="00427E06" w:rsidP="00AD33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Jing Roth, </w:t>
      </w:r>
      <w:r w:rsidR="001916C2">
        <w:rPr>
          <w:rFonts w:ascii="Times New Roman" w:hAnsi="Times New Roman" w:cs="Times New Roman"/>
          <w:sz w:val="24"/>
          <w:szCs w:val="24"/>
        </w:rPr>
        <w:t>Assistant Director – Telecommunications</w:t>
      </w:r>
    </w:p>
    <w:p w14:paraId="27D14DB0" w14:textId="765E900A" w:rsidR="00427E06" w:rsidRDefault="00427E06" w:rsidP="00AD33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37F96F7" w14:textId="77777777" w:rsidR="0012219C" w:rsidRDefault="0012219C" w:rsidP="00AD3312">
      <w:pPr>
        <w:rPr>
          <w:rFonts w:ascii="Times New Roman" w:hAnsi="Times New Roman" w:cs="Times New Roman"/>
          <w:sz w:val="24"/>
          <w:szCs w:val="24"/>
        </w:rPr>
      </w:pPr>
      <w:r w:rsidRPr="0012219C">
        <w:rPr>
          <w:rFonts w:ascii="Times New Roman" w:hAnsi="Times New Roman" w:cs="Times New Roman"/>
          <w:b/>
          <w:sz w:val="24"/>
          <w:szCs w:val="24"/>
          <w:u w:val="single"/>
        </w:rPr>
        <w:t>Recommendation</w:t>
      </w:r>
    </w:p>
    <w:p w14:paraId="50CF36C7" w14:textId="77777777" w:rsidR="0012219C" w:rsidRDefault="0012219C" w:rsidP="00AD3312">
      <w:pPr>
        <w:rPr>
          <w:rFonts w:ascii="Times New Roman" w:hAnsi="Times New Roman" w:cs="Times New Roman"/>
          <w:sz w:val="24"/>
          <w:szCs w:val="24"/>
        </w:rPr>
      </w:pPr>
    </w:p>
    <w:p w14:paraId="0A1F2432" w14:textId="4A20D0FF" w:rsidR="0012219C" w:rsidRDefault="00A96989" w:rsidP="00AD3312">
      <w:pPr>
        <w:rPr>
          <w:rFonts w:ascii="Times New Roman" w:hAnsi="Times New Roman" w:cs="Times New Roman"/>
          <w:sz w:val="24"/>
          <w:szCs w:val="24"/>
        </w:rPr>
      </w:pPr>
      <w:r>
        <w:rPr>
          <w:rFonts w:ascii="Times New Roman" w:hAnsi="Times New Roman" w:cs="Times New Roman"/>
          <w:sz w:val="24"/>
          <w:szCs w:val="24"/>
        </w:rPr>
        <w:t>Issue an order</w:t>
      </w:r>
      <w:r w:rsidR="0012219C">
        <w:rPr>
          <w:rFonts w:ascii="Times New Roman" w:hAnsi="Times New Roman" w:cs="Times New Roman"/>
          <w:sz w:val="24"/>
          <w:szCs w:val="24"/>
        </w:rPr>
        <w:t xml:space="preserve"> </w:t>
      </w:r>
      <w:r w:rsidR="001916C2">
        <w:rPr>
          <w:rFonts w:ascii="Times New Roman" w:hAnsi="Times New Roman" w:cs="Times New Roman"/>
          <w:sz w:val="24"/>
          <w:szCs w:val="24"/>
        </w:rPr>
        <w:t>d</w:t>
      </w:r>
      <w:r w:rsidR="001916C2" w:rsidRPr="001916C2">
        <w:rPr>
          <w:rFonts w:ascii="Times New Roman" w:hAnsi="Times New Roman" w:cs="Times New Roman"/>
          <w:sz w:val="24"/>
          <w:szCs w:val="24"/>
        </w:rPr>
        <w:t>esignat</w:t>
      </w:r>
      <w:r w:rsidR="001916C2">
        <w:rPr>
          <w:rFonts w:ascii="Times New Roman" w:hAnsi="Times New Roman" w:cs="Times New Roman"/>
          <w:sz w:val="24"/>
          <w:szCs w:val="24"/>
        </w:rPr>
        <w:t>ing Salish Networks, Inc.,</w:t>
      </w:r>
      <w:r w:rsidR="001916C2" w:rsidRPr="001916C2">
        <w:rPr>
          <w:rFonts w:ascii="Times New Roman" w:hAnsi="Times New Roman" w:cs="Times New Roman"/>
          <w:sz w:val="24"/>
          <w:szCs w:val="24"/>
        </w:rPr>
        <w:t xml:space="preserve"> as </w:t>
      </w:r>
      <w:r w:rsidR="002F67AE">
        <w:rPr>
          <w:rFonts w:ascii="Times New Roman" w:hAnsi="Times New Roman" w:cs="Times New Roman"/>
          <w:sz w:val="24"/>
          <w:szCs w:val="24"/>
        </w:rPr>
        <w:t xml:space="preserve">a </w:t>
      </w:r>
      <w:r w:rsidR="005F7271">
        <w:rPr>
          <w:rFonts w:ascii="Times New Roman" w:hAnsi="Times New Roman" w:cs="Times New Roman"/>
          <w:sz w:val="24"/>
          <w:szCs w:val="24"/>
        </w:rPr>
        <w:t>federal</w:t>
      </w:r>
      <w:r w:rsidR="001916C2" w:rsidRPr="001916C2">
        <w:rPr>
          <w:rFonts w:ascii="Times New Roman" w:hAnsi="Times New Roman" w:cs="Times New Roman"/>
          <w:sz w:val="24"/>
          <w:szCs w:val="24"/>
        </w:rPr>
        <w:t xml:space="preserve"> </w:t>
      </w:r>
      <w:r w:rsidR="00204D88">
        <w:rPr>
          <w:rFonts w:ascii="Times New Roman" w:hAnsi="Times New Roman" w:cs="Times New Roman"/>
          <w:sz w:val="24"/>
          <w:szCs w:val="24"/>
        </w:rPr>
        <w:t>ETC for</w:t>
      </w:r>
      <w:r w:rsidR="001916C2">
        <w:rPr>
          <w:rFonts w:ascii="Times New Roman" w:hAnsi="Times New Roman" w:cs="Times New Roman"/>
          <w:sz w:val="24"/>
          <w:szCs w:val="24"/>
        </w:rPr>
        <w:t xml:space="preserve"> the Arlington, </w:t>
      </w:r>
      <w:r w:rsidR="001916C2" w:rsidRPr="000C170A">
        <w:rPr>
          <w:rFonts w:ascii="Times New Roman" w:hAnsi="Times New Roman" w:cs="Times New Roman"/>
          <w:sz w:val="24"/>
          <w:szCs w:val="24"/>
        </w:rPr>
        <w:t>Everett, Granite Falls,</w:t>
      </w:r>
      <w:r w:rsidR="001916C2">
        <w:rPr>
          <w:rFonts w:ascii="Times New Roman" w:hAnsi="Times New Roman" w:cs="Times New Roman"/>
          <w:sz w:val="24"/>
          <w:szCs w:val="24"/>
        </w:rPr>
        <w:t xml:space="preserve"> Marysville,</w:t>
      </w:r>
      <w:r w:rsidR="001916C2" w:rsidRPr="000C170A">
        <w:rPr>
          <w:rFonts w:ascii="Times New Roman" w:hAnsi="Times New Roman" w:cs="Times New Roman"/>
          <w:sz w:val="24"/>
          <w:szCs w:val="24"/>
        </w:rPr>
        <w:t xml:space="preserve"> and Stanwood</w:t>
      </w:r>
      <w:r w:rsidR="001916C2">
        <w:rPr>
          <w:rFonts w:ascii="Times New Roman" w:hAnsi="Times New Roman" w:cs="Times New Roman"/>
          <w:sz w:val="24"/>
          <w:szCs w:val="24"/>
        </w:rPr>
        <w:t xml:space="preserve"> exchanges.</w:t>
      </w:r>
    </w:p>
    <w:p w14:paraId="36AFD66D" w14:textId="77777777" w:rsidR="001916C2" w:rsidRDefault="001916C2" w:rsidP="00AD3312">
      <w:pPr>
        <w:rPr>
          <w:rFonts w:ascii="Times New Roman" w:hAnsi="Times New Roman" w:cs="Times New Roman"/>
          <w:sz w:val="24"/>
          <w:szCs w:val="24"/>
        </w:rPr>
      </w:pPr>
    </w:p>
    <w:p w14:paraId="67BC41E4" w14:textId="77777777" w:rsidR="00427E06" w:rsidRDefault="00427E06" w:rsidP="00427E06">
      <w:pPr>
        <w:rPr>
          <w:rFonts w:ascii="Times New Roman" w:hAnsi="Times New Roman" w:cs="Times New Roman"/>
          <w:b/>
          <w:bCs/>
          <w:sz w:val="24"/>
          <w:szCs w:val="24"/>
        </w:rPr>
      </w:pPr>
      <w:r w:rsidRPr="0012219C">
        <w:rPr>
          <w:rFonts w:ascii="Times New Roman" w:hAnsi="Times New Roman" w:cs="Times New Roman"/>
          <w:b/>
          <w:bCs/>
          <w:sz w:val="24"/>
          <w:szCs w:val="24"/>
        </w:rPr>
        <w:t>Background</w:t>
      </w:r>
    </w:p>
    <w:p w14:paraId="4B6C9C6F" w14:textId="77777777" w:rsidR="0077176F" w:rsidRPr="0012219C" w:rsidRDefault="0077176F" w:rsidP="00427E06">
      <w:pPr>
        <w:rPr>
          <w:rFonts w:ascii="Times New Roman" w:hAnsi="Times New Roman" w:cs="Times New Roman"/>
          <w:b/>
          <w:bCs/>
          <w:sz w:val="24"/>
          <w:szCs w:val="24"/>
        </w:rPr>
      </w:pPr>
    </w:p>
    <w:p w14:paraId="42E9B833" w14:textId="0C06B765" w:rsidR="00855855" w:rsidRDefault="00427E06" w:rsidP="00427E06">
      <w:pPr>
        <w:rPr>
          <w:rFonts w:ascii="Times New Roman" w:hAnsi="Times New Roman" w:cs="Times New Roman"/>
          <w:sz w:val="24"/>
          <w:szCs w:val="24"/>
        </w:rPr>
      </w:pPr>
      <w:r w:rsidRPr="0012219C">
        <w:rPr>
          <w:rFonts w:ascii="Times New Roman" w:hAnsi="Times New Roman" w:cs="Times New Roman"/>
          <w:sz w:val="24"/>
          <w:szCs w:val="24"/>
        </w:rPr>
        <w:t xml:space="preserve">On </w:t>
      </w:r>
      <w:r>
        <w:rPr>
          <w:rFonts w:ascii="Times New Roman" w:hAnsi="Times New Roman" w:cs="Times New Roman"/>
          <w:sz w:val="24"/>
          <w:szCs w:val="24"/>
        </w:rPr>
        <w:t xml:space="preserve">December </w:t>
      </w:r>
      <w:r w:rsidR="00E06D64">
        <w:rPr>
          <w:rFonts w:ascii="Times New Roman" w:hAnsi="Times New Roman" w:cs="Times New Roman"/>
          <w:sz w:val="24"/>
          <w:szCs w:val="24"/>
        </w:rPr>
        <w:t>19</w:t>
      </w:r>
      <w:r>
        <w:rPr>
          <w:rFonts w:ascii="Times New Roman" w:hAnsi="Times New Roman" w:cs="Times New Roman"/>
          <w:sz w:val="24"/>
          <w:szCs w:val="24"/>
        </w:rPr>
        <w:t xml:space="preserve">, 2014, </w:t>
      </w:r>
      <w:r w:rsidR="00E06D64">
        <w:rPr>
          <w:rFonts w:ascii="Times New Roman" w:hAnsi="Times New Roman" w:cs="Times New Roman"/>
          <w:sz w:val="24"/>
          <w:szCs w:val="24"/>
        </w:rPr>
        <w:t>Salish Networks, Inc.</w:t>
      </w:r>
      <w:r>
        <w:rPr>
          <w:rFonts w:ascii="Times New Roman" w:hAnsi="Times New Roman" w:cs="Times New Roman"/>
          <w:sz w:val="24"/>
          <w:szCs w:val="24"/>
        </w:rPr>
        <w:t xml:space="preserve"> (</w:t>
      </w:r>
      <w:r w:rsidR="00E06D64">
        <w:rPr>
          <w:rFonts w:ascii="Times New Roman" w:hAnsi="Times New Roman" w:cs="Times New Roman"/>
          <w:sz w:val="24"/>
          <w:szCs w:val="24"/>
        </w:rPr>
        <w:t>Salish</w:t>
      </w:r>
      <w:r>
        <w:rPr>
          <w:rFonts w:ascii="Times New Roman" w:hAnsi="Times New Roman" w:cs="Times New Roman"/>
          <w:sz w:val="24"/>
          <w:szCs w:val="24"/>
        </w:rPr>
        <w:t xml:space="preserve"> or company)</w:t>
      </w:r>
      <w:r w:rsidRPr="0012219C">
        <w:rPr>
          <w:rFonts w:ascii="Times New Roman" w:hAnsi="Times New Roman" w:cs="Times New Roman"/>
          <w:sz w:val="24"/>
          <w:szCs w:val="24"/>
        </w:rPr>
        <w:t xml:space="preserve"> filed a petition</w:t>
      </w:r>
      <w:r>
        <w:rPr>
          <w:rStyle w:val="FootnoteReference"/>
          <w:rFonts w:ascii="Times New Roman" w:hAnsi="Times New Roman" w:cs="Times New Roman"/>
          <w:szCs w:val="24"/>
        </w:rPr>
        <w:footnoteReference w:id="1"/>
      </w:r>
      <w:r w:rsidRPr="0012219C">
        <w:rPr>
          <w:rFonts w:ascii="Times New Roman" w:hAnsi="Times New Roman" w:cs="Times New Roman"/>
          <w:sz w:val="24"/>
          <w:szCs w:val="24"/>
        </w:rPr>
        <w:t xml:space="preserve"> with the Washington Utilities and Transportation Commission</w:t>
      </w:r>
      <w:r w:rsidR="00E06D64">
        <w:rPr>
          <w:rFonts w:ascii="Times New Roman" w:hAnsi="Times New Roman" w:cs="Times New Roman"/>
          <w:sz w:val="24"/>
          <w:szCs w:val="24"/>
        </w:rPr>
        <w:t xml:space="preserve"> (UTC or commission) requesting </w:t>
      </w:r>
      <w:r w:rsidRPr="0012219C">
        <w:rPr>
          <w:rFonts w:ascii="Times New Roman" w:hAnsi="Times New Roman" w:cs="Times New Roman"/>
          <w:sz w:val="24"/>
          <w:szCs w:val="24"/>
        </w:rPr>
        <w:t xml:space="preserve">designation as an </w:t>
      </w:r>
      <w:r w:rsidR="004246F3">
        <w:rPr>
          <w:rFonts w:ascii="Times New Roman" w:hAnsi="Times New Roman" w:cs="Times New Roman"/>
          <w:sz w:val="24"/>
          <w:szCs w:val="24"/>
        </w:rPr>
        <w:t>eligible telecommunications carrier (</w:t>
      </w:r>
      <w:r w:rsidRPr="0012219C">
        <w:rPr>
          <w:rFonts w:ascii="Times New Roman" w:hAnsi="Times New Roman" w:cs="Times New Roman"/>
          <w:sz w:val="24"/>
          <w:szCs w:val="24"/>
        </w:rPr>
        <w:t>ETC</w:t>
      </w:r>
      <w:r w:rsidR="004246F3">
        <w:rPr>
          <w:rFonts w:ascii="Times New Roman" w:hAnsi="Times New Roman" w:cs="Times New Roman"/>
          <w:sz w:val="24"/>
          <w:szCs w:val="24"/>
        </w:rPr>
        <w:t>)</w:t>
      </w:r>
      <w:r w:rsidRPr="0012219C">
        <w:rPr>
          <w:rFonts w:ascii="Times New Roman" w:hAnsi="Times New Roman" w:cs="Times New Roman"/>
          <w:sz w:val="24"/>
          <w:szCs w:val="24"/>
        </w:rPr>
        <w:t xml:space="preserve"> pursuant to 47 </w:t>
      </w:r>
      <w:r w:rsidR="004246F3">
        <w:rPr>
          <w:rFonts w:ascii="Times New Roman" w:hAnsi="Times New Roman" w:cs="Times New Roman"/>
          <w:sz w:val="24"/>
          <w:szCs w:val="24"/>
        </w:rPr>
        <w:t>United States Code (</w:t>
      </w:r>
      <w:r w:rsidRPr="0012219C">
        <w:rPr>
          <w:rFonts w:ascii="Times New Roman" w:hAnsi="Times New Roman" w:cs="Times New Roman"/>
          <w:sz w:val="24"/>
          <w:szCs w:val="24"/>
        </w:rPr>
        <w:t>USC</w:t>
      </w:r>
      <w:r w:rsidR="004246F3">
        <w:rPr>
          <w:rFonts w:ascii="Times New Roman" w:hAnsi="Times New Roman" w:cs="Times New Roman"/>
          <w:sz w:val="24"/>
          <w:szCs w:val="24"/>
        </w:rPr>
        <w:t>)</w:t>
      </w:r>
      <w:r w:rsidRPr="0012219C">
        <w:rPr>
          <w:rFonts w:ascii="Times New Roman" w:hAnsi="Times New Roman" w:cs="Times New Roman"/>
          <w:sz w:val="24"/>
          <w:szCs w:val="24"/>
        </w:rPr>
        <w:t xml:space="preserve"> § </w:t>
      </w:r>
      <w:r w:rsidRPr="004246F3">
        <w:rPr>
          <w:rFonts w:ascii="Times New Roman" w:hAnsi="Times New Roman" w:cs="Times New Roman"/>
          <w:sz w:val="24"/>
          <w:szCs w:val="24"/>
        </w:rPr>
        <w:t>214(e)(2)</w:t>
      </w:r>
      <w:r w:rsidRPr="0012219C">
        <w:rPr>
          <w:rFonts w:ascii="Times New Roman" w:hAnsi="Times New Roman" w:cs="Times New Roman"/>
          <w:sz w:val="24"/>
          <w:szCs w:val="24"/>
        </w:rPr>
        <w:t xml:space="preserve">, 47 </w:t>
      </w:r>
      <w:r w:rsidR="004246F3">
        <w:rPr>
          <w:rFonts w:ascii="Times New Roman" w:hAnsi="Times New Roman" w:cs="Times New Roman"/>
          <w:sz w:val="24"/>
          <w:szCs w:val="24"/>
        </w:rPr>
        <w:t>Code of Federal Regulations (</w:t>
      </w:r>
      <w:r w:rsidRPr="0012219C">
        <w:rPr>
          <w:rFonts w:ascii="Times New Roman" w:hAnsi="Times New Roman" w:cs="Times New Roman"/>
          <w:sz w:val="24"/>
          <w:szCs w:val="24"/>
        </w:rPr>
        <w:t>CFR</w:t>
      </w:r>
      <w:r w:rsidR="004246F3">
        <w:rPr>
          <w:rFonts w:ascii="Times New Roman" w:hAnsi="Times New Roman" w:cs="Times New Roman"/>
          <w:sz w:val="24"/>
          <w:szCs w:val="24"/>
        </w:rPr>
        <w:t>)</w:t>
      </w:r>
      <w:r w:rsidRPr="0012219C">
        <w:rPr>
          <w:rFonts w:ascii="Times New Roman" w:hAnsi="Times New Roman" w:cs="Times New Roman"/>
          <w:sz w:val="24"/>
          <w:szCs w:val="24"/>
        </w:rPr>
        <w:t xml:space="preserve"> § </w:t>
      </w:r>
      <w:r w:rsidRPr="004246F3">
        <w:rPr>
          <w:rFonts w:ascii="Times New Roman" w:hAnsi="Times New Roman" w:cs="Times New Roman"/>
          <w:sz w:val="24"/>
          <w:szCs w:val="24"/>
        </w:rPr>
        <w:t>54.201</w:t>
      </w:r>
      <w:r w:rsidRPr="0012219C">
        <w:rPr>
          <w:rFonts w:ascii="Times New Roman" w:hAnsi="Times New Roman" w:cs="Times New Roman"/>
          <w:sz w:val="24"/>
          <w:szCs w:val="24"/>
        </w:rPr>
        <w:t xml:space="preserve">, and Washington Administrative Code (WAC) </w:t>
      </w:r>
      <w:r w:rsidRPr="004246F3">
        <w:rPr>
          <w:rFonts w:ascii="Times New Roman" w:hAnsi="Times New Roman" w:cs="Times New Roman"/>
          <w:sz w:val="24"/>
          <w:szCs w:val="24"/>
        </w:rPr>
        <w:t>480-123-040</w:t>
      </w:r>
      <w:r w:rsidRPr="0012219C">
        <w:rPr>
          <w:rFonts w:ascii="Times New Roman" w:hAnsi="Times New Roman" w:cs="Times New Roman"/>
          <w:sz w:val="24"/>
          <w:szCs w:val="24"/>
        </w:rPr>
        <w:t xml:space="preserve"> for the purpose</w:t>
      </w:r>
      <w:r w:rsidR="004A3BF8">
        <w:rPr>
          <w:rFonts w:ascii="Times New Roman" w:hAnsi="Times New Roman" w:cs="Times New Roman"/>
          <w:sz w:val="24"/>
          <w:szCs w:val="24"/>
        </w:rPr>
        <w:t>s</w:t>
      </w:r>
      <w:r w:rsidRPr="0012219C">
        <w:rPr>
          <w:rFonts w:ascii="Times New Roman" w:hAnsi="Times New Roman" w:cs="Times New Roman"/>
          <w:sz w:val="24"/>
          <w:szCs w:val="24"/>
        </w:rPr>
        <w:t xml:space="preserve"> of participating in the</w:t>
      </w:r>
      <w:r>
        <w:rPr>
          <w:rFonts w:ascii="Times New Roman" w:hAnsi="Times New Roman" w:cs="Times New Roman"/>
          <w:sz w:val="24"/>
          <w:szCs w:val="24"/>
        </w:rPr>
        <w:t xml:space="preserve"> Federal Communications Commission (FCC)</w:t>
      </w:r>
      <w:r w:rsidR="00D12F69">
        <w:rPr>
          <w:rFonts w:ascii="Times New Roman" w:hAnsi="Times New Roman" w:cs="Times New Roman"/>
          <w:sz w:val="24"/>
          <w:szCs w:val="24"/>
        </w:rPr>
        <w:t xml:space="preserve"> </w:t>
      </w:r>
      <w:r w:rsidR="004246F3">
        <w:rPr>
          <w:rFonts w:ascii="Times New Roman" w:hAnsi="Times New Roman" w:cs="Times New Roman"/>
          <w:sz w:val="24"/>
          <w:szCs w:val="24"/>
        </w:rPr>
        <w:t>f</w:t>
      </w:r>
      <w:r w:rsidR="00D12F69">
        <w:rPr>
          <w:rFonts w:ascii="Times New Roman" w:hAnsi="Times New Roman" w:cs="Times New Roman"/>
          <w:sz w:val="24"/>
          <w:szCs w:val="24"/>
        </w:rPr>
        <w:t>ederal</w:t>
      </w:r>
      <w:r w:rsidR="00E06D64">
        <w:rPr>
          <w:rFonts w:ascii="Times New Roman" w:hAnsi="Times New Roman" w:cs="Times New Roman"/>
          <w:sz w:val="24"/>
          <w:szCs w:val="24"/>
        </w:rPr>
        <w:t xml:space="preserve"> </w:t>
      </w:r>
      <w:r w:rsidR="00BB2CEB">
        <w:rPr>
          <w:rFonts w:ascii="Times New Roman" w:hAnsi="Times New Roman" w:cs="Times New Roman"/>
          <w:sz w:val="24"/>
          <w:szCs w:val="24"/>
        </w:rPr>
        <w:t>low-income</w:t>
      </w:r>
      <w:r w:rsidR="00E06D64">
        <w:rPr>
          <w:rFonts w:ascii="Times New Roman" w:hAnsi="Times New Roman" w:cs="Times New Roman"/>
          <w:sz w:val="24"/>
          <w:szCs w:val="24"/>
        </w:rPr>
        <w:t xml:space="preserve"> and </w:t>
      </w:r>
      <w:r w:rsidR="004246F3">
        <w:rPr>
          <w:rFonts w:ascii="Times New Roman" w:hAnsi="Times New Roman" w:cs="Times New Roman"/>
          <w:sz w:val="24"/>
          <w:szCs w:val="24"/>
        </w:rPr>
        <w:t>h</w:t>
      </w:r>
      <w:r w:rsidR="00E06D64">
        <w:rPr>
          <w:rFonts w:ascii="Times New Roman" w:hAnsi="Times New Roman" w:cs="Times New Roman"/>
          <w:sz w:val="24"/>
          <w:szCs w:val="24"/>
        </w:rPr>
        <w:t>igh-</w:t>
      </w:r>
      <w:r w:rsidR="004246F3">
        <w:rPr>
          <w:rFonts w:ascii="Times New Roman" w:hAnsi="Times New Roman" w:cs="Times New Roman"/>
          <w:sz w:val="24"/>
          <w:szCs w:val="24"/>
        </w:rPr>
        <w:t>c</w:t>
      </w:r>
      <w:r w:rsidR="00E06D64">
        <w:rPr>
          <w:rFonts w:ascii="Times New Roman" w:hAnsi="Times New Roman" w:cs="Times New Roman"/>
          <w:sz w:val="24"/>
          <w:szCs w:val="24"/>
        </w:rPr>
        <w:t xml:space="preserve">ost </w:t>
      </w:r>
      <w:r w:rsidR="004246F3">
        <w:rPr>
          <w:rFonts w:ascii="Times New Roman" w:hAnsi="Times New Roman" w:cs="Times New Roman"/>
          <w:sz w:val="24"/>
          <w:szCs w:val="24"/>
        </w:rPr>
        <w:t>p</w:t>
      </w:r>
      <w:r w:rsidR="00E06D64">
        <w:rPr>
          <w:rFonts w:ascii="Times New Roman" w:hAnsi="Times New Roman" w:cs="Times New Roman"/>
          <w:sz w:val="24"/>
          <w:szCs w:val="24"/>
        </w:rPr>
        <w:t>rograms.</w:t>
      </w:r>
      <w:r w:rsidR="00855855">
        <w:rPr>
          <w:rFonts w:ascii="Times New Roman" w:hAnsi="Times New Roman" w:cs="Times New Roman"/>
          <w:sz w:val="24"/>
          <w:szCs w:val="24"/>
        </w:rPr>
        <w:t xml:space="preserve">  </w:t>
      </w:r>
    </w:p>
    <w:p w14:paraId="5A8EB1CD" w14:textId="77777777" w:rsidR="00855855" w:rsidRDefault="00855855" w:rsidP="00427E06">
      <w:pPr>
        <w:rPr>
          <w:rFonts w:ascii="Times New Roman" w:hAnsi="Times New Roman" w:cs="Times New Roman"/>
          <w:sz w:val="24"/>
          <w:szCs w:val="24"/>
        </w:rPr>
      </w:pPr>
    </w:p>
    <w:p w14:paraId="436E0E52" w14:textId="2062520A" w:rsidR="0041669C" w:rsidRDefault="0041669C" w:rsidP="00427E06">
      <w:pPr>
        <w:rPr>
          <w:rFonts w:ascii="Times New Roman" w:hAnsi="Times New Roman" w:cs="Times New Roman"/>
          <w:sz w:val="24"/>
          <w:szCs w:val="24"/>
        </w:rPr>
      </w:pPr>
      <w:r>
        <w:rPr>
          <w:rFonts w:ascii="Times New Roman" w:hAnsi="Times New Roman" w:cs="Times New Roman"/>
          <w:sz w:val="24"/>
          <w:szCs w:val="24"/>
        </w:rPr>
        <w:t>Salish offers residential and commercial local exchange telephone services</w:t>
      </w:r>
      <w:r w:rsidRPr="002E52A4">
        <w:rPr>
          <w:rFonts w:ascii="Times New Roman" w:hAnsi="Times New Roman" w:cs="Times New Roman"/>
          <w:sz w:val="24"/>
          <w:szCs w:val="24"/>
        </w:rPr>
        <w:t xml:space="preserve"> using its own facilities or a combination of its own facilities</w:t>
      </w:r>
      <w:r>
        <w:rPr>
          <w:rFonts w:ascii="Times New Roman" w:hAnsi="Times New Roman" w:cs="Times New Roman"/>
          <w:sz w:val="24"/>
          <w:szCs w:val="24"/>
        </w:rPr>
        <w:t xml:space="preserve">, unbundled network elements, and resale of </w:t>
      </w:r>
      <w:r w:rsidRPr="002E52A4">
        <w:rPr>
          <w:rFonts w:ascii="Times New Roman" w:hAnsi="Times New Roman" w:cs="Times New Roman"/>
          <w:sz w:val="24"/>
          <w:szCs w:val="24"/>
        </w:rPr>
        <w:t>other carriers</w:t>
      </w:r>
      <w:r>
        <w:rPr>
          <w:rFonts w:ascii="Times New Roman" w:hAnsi="Times New Roman" w:cs="Times New Roman"/>
          <w:sz w:val="24"/>
          <w:szCs w:val="24"/>
        </w:rPr>
        <w:t>’</w:t>
      </w:r>
      <w:r w:rsidRPr="002E52A4">
        <w:rPr>
          <w:rFonts w:ascii="Times New Roman" w:hAnsi="Times New Roman" w:cs="Times New Roman"/>
          <w:sz w:val="24"/>
          <w:szCs w:val="24"/>
        </w:rPr>
        <w:t xml:space="preserve"> services</w:t>
      </w:r>
      <w:r>
        <w:rPr>
          <w:rFonts w:ascii="Times New Roman" w:hAnsi="Times New Roman" w:cs="Times New Roman"/>
          <w:sz w:val="24"/>
          <w:szCs w:val="24"/>
        </w:rPr>
        <w:t xml:space="preserve"> (along with bundles that include long distance, features, and broadband internet access service). In addition, the company also provides dark fiber and specialized telecommunications and cabling services. Prices vary depending on the services provided</w:t>
      </w:r>
      <w:r w:rsidR="009B1FE7">
        <w:rPr>
          <w:rFonts w:ascii="Times New Roman" w:hAnsi="Times New Roman" w:cs="Times New Roman"/>
          <w:sz w:val="24"/>
          <w:szCs w:val="24"/>
        </w:rPr>
        <w:t>.</w:t>
      </w:r>
      <w:r>
        <w:rPr>
          <w:rStyle w:val="FootnoteReference"/>
          <w:rFonts w:ascii="Times New Roman" w:hAnsi="Times New Roman" w:cs="Times New Roman"/>
          <w:szCs w:val="24"/>
        </w:rPr>
        <w:footnoteReference w:id="2"/>
      </w:r>
    </w:p>
    <w:p w14:paraId="24742384" w14:textId="77777777" w:rsidR="00951F83" w:rsidRDefault="00951F83" w:rsidP="00427E06">
      <w:pPr>
        <w:rPr>
          <w:rFonts w:ascii="Times New Roman" w:hAnsi="Times New Roman" w:cs="Times New Roman"/>
          <w:sz w:val="24"/>
          <w:szCs w:val="24"/>
        </w:rPr>
      </w:pPr>
    </w:p>
    <w:p w14:paraId="394E30E9" w14:textId="3CE639B1" w:rsidR="006876B9" w:rsidRDefault="006150E1" w:rsidP="006876B9">
      <w:pPr>
        <w:rPr>
          <w:rFonts w:ascii="Times New Roman" w:hAnsi="Times New Roman" w:cs="Times New Roman"/>
          <w:sz w:val="24"/>
          <w:szCs w:val="24"/>
        </w:rPr>
      </w:pPr>
      <w:r>
        <w:rPr>
          <w:rFonts w:ascii="Times New Roman" w:hAnsi="Times New Roman" w:cs="Times New Roman"/>
          <w:sz w:val="24"/>
          <w:szCs w:val="24"/>
        </w:rPr>
        <w:t>Salish</w:t>
      </w:r>
      <w:r w:rsidRPr="00B10C37">
        <w:rPr>
          <w:rFonts w:ascii="Times New Roman" w:hAnsi="Times New Roman" w:cs="Times New Roman"/>
          <w:sz w:val="24"/>
          <w:szCs w:val="24"/>
          <w:vertAlign w:val="superscript"/>
        </w:rPr>
        <w:footnoteReference w:id="3"/>
      </w:r>
      <w:r>
        <w:rPr>
          <w:rFonts w:ascii="Times New Roman" w:hAnsi="Times New Roman" w:cs="Times New Roman"/>
          <w:sz w:val="24"/>
          <w:szCs w:val="24"/>
        </w:rPr>
        <w:t xml:space="preserve"> </w:t>
      </w:r>
      <w:r w:rsidR="004A5797">
        <w:rPr>
          <w:rFonts w:ascii="Times New Roman" w:hAnsi="Times New Roman" w:cs="Times New Roman"/>
          <w:sz w:val="24"/>
          <w:szCs w:val="24"/>
        </w:rPr>
        <w:t xml:space="preserve">not only </w:t>
      </w:r>
      <w:r>
        <w:rPr>
          <w:rFonts w:ascii="Times New Roman" w:hAnsi="Times New Roman" w:cs="Times New Roman"/>
          <w:sz w:val="24"/>
          <w:szCs w:val="24"/>
        </w:rPr>
        <w:t xml:space="preserve">provides both </w:t>
      </w:r>
      <w:r w:rsidR="004A3BF8">
        <w:rPr>
          <w:rFonts w:ascii="Times New Roman" w:hAnsi="Times New Roman" w:cs="Times New Roman"/>
          <w:sz w:val="24"/>
          <w:szCs w:val="24"/>
        </w:rPr>
        <w:t xml:space="preserve">voice </w:t>
      </w:r>
      <w:r>
        <w:rPr>
          <w:rFonts w:ascii="Times New Roman" w:hAnsi="Times New Roman" w:cs="Times New Roman"/>
          <w:sz w:val="24"/>
          <w:szCs w:val="24"/>
        </w:rPr>
        <w:t>telephon</w:t>
      </w:r>
      <w:r w:rsidR="004A3BF8">
        <w:rPr>
          <w:rFonts w:ascii="Times New Roman" w:hAnsi="Times New Roman" w:cs="Times New Roman"/>
          <w:sz w:val="24"/>
          <w:szCs w:val="24"/>
        </w:rPr>
        <w:t>y</w:t>
      </w:r>
      <w:r>
        <w:rPr>
          <w:rFonts w:ascii="Times New Roman" w:hAnsi="Times New Roman" w:cs="Times New Roman"/>
          <w:sz w:val="24"/>
          <w:szCs w:val="24"/>
        </w:rPr>
        <w:t xml:space="preserve"> and broadband </w:t>
      </w:r>
      <w:r w:rsidR="004A5797">
        <w:rPr>
          <w:rFonts w:ascii="Times New Roman" w:hAnsi="Times New Roman" w:cs="Times New Roman"/>
          <w:sz w:val="24"/>
          <w:szCs w:val="24"/>
        </w:rPr>
        <w:t xml:space="preserve">internet access </w:t>
      </w:r>
      <w:r>
        <w:rPr>
          <w:rFonts w:ascii="Times New Roman" w:hAnsi="Times New Roman" w:cs="Times New Roman"/>
          <w:sz w:val="24"/>
          <w:szCs w:val="24"/>
        </w:rPr>
        <w:t xml:space="preserve">services on the Tulalip Reservation </w:t>
      </w:r>
      <w:r w:rsidR="006876B9">
        <w:rPr>
          <w:rFonts w:ascii="Times New Roman" w:hAnsi="Times New Roman" w:cs="Times New Roman"/>
          <w:sz w:val="24"/>
          <w:szCs w:val="24"/>
        </w:rPr>
        <w:t>(</w:t>
      </w:r>
      <w:r>
        <w:rPr>
          <w:rFonts w:ascii="Times New Roman" w:hAnsi="Times New Roman" w:cs="Times New Roman"/>
          <w:sz w:val="24"/>
          <w:szCs w:val="24"/>
        </w:rPr>
        <w:t>within the Marysville exchange</w:t>
      </w:r>
      <w:r w:rsidR="006876B9">
        <w:rPr>
          <w:rFonts w:ascii="Times New Roman" w:hAnsi="Times New Roman" w:cs="Times New Roman"/>
          <w:sz w:val="24"/>
          <w:szCs w:val="24"/>
        </w:rPr>
        <w:t>)</w:t>
      </w:r>
      <w:r w:rsidR="004A5797">
        <w:rPr>
          <w:rFonts w:ascii="Times New Roman" w:hAnsi="Times New Roman" w:cs="Times New Roman"/>
          <w:sz w:val="24"/>
          <w:szCs w:val="24"/>
        </w:rPr>
        <w:t xml:space="preserve"> but also</w:t>
      </w:r>
      <w:r>
        <w:rPr>
          <w:rFonts w:ascii="Times New Roman" w:hAnsi="Times New Roman" w:cs="Times New Roman"/>
          <w:sz w:val="24"/>
          <w:szCs w:val="24"/>
        </w:rPr>
        <w:t xml:space="preserve"> </w:t>
      </w:r>
      <w:r w:rsidRPr="00D24521">
        <w:rPr>
          <w:rFonts w:ascii="Times New Roman" w:hAnsi="Times New Roman" w:cs="Times New Roman"/>
          <w:sz w:val="24"/>
          <w:szCs w:val="24"/>
        </w:rPr>
        <w:t>seeks ET</w:t>
      </w:r>
      <w:r>
        <w:rPr>
          <w:rFonts w:ascii="Times New Roman" w:hAnsi="Times New Roman" w:cs="Times New Roman"/>
          <w:sz w:val="24"/>
          <w:szCs w:val="24"/>
        </w:rPr>
        <w:t>C designation for the</w:t>
      </w:r>
      <w:r w:rsidR="004A5797">
        <w:rPr>
          <w:rFonts w:ascii="Times New Roman" w:hAnsi="Times New Roman" w:cs="Times New Roman"/>
          <w:sz w:val="24"/>
          <w:szCs w:val="24"/>
        </w:rPr>
        <w:t xml:space="preserve"> </w:t>
      </w:r>
      <w:r w:rsidR="00951F83">
        <w:rPr>
          <w:rFonts w:ascii="Times New Roman" w:hAnsi="Times New Roman" w:cs="Times New Roman"/>
          <w:sz w:val="24"/>
          <w:szCs w:val="24"/>
        </w:rPr>
        <w:t xml:space="preserve">following </w:t>
      </w:r>
      <w:r w:rsidR="006876B9">
        <w:rPr>
          <w:rFonts w:ascii="Times New Roman" w:hAnsi="Times New Roman" w:cs="Times New Roman"/>
          <w:sz w:val="24"/>
          <w:szCs w:val="24"/>
        </w:rPr>
        <w:t>exchange areas</w:t>
      </w:r>
      <w:r w:rsidR="00951F83">
        <w:rPr>
          <w:rFonts w:ascii="Times New Roman" w:hAnsi="Times New Roman" w:cs="Times New Roman"/>
          <w:sz w:val="24"/>
          <w:szCs w:val="24"/>
        </w:rPr>
        <w:t>, in their entirety</w:t>
      </w:r>
      <w:r w:rsidR="006876B9">
        <w:rPr>
          <w:rFonts w:ascii="Times New Roman" w:hAnsi="Times New Roman" w:cs="Times New Roman"/>
          <w:sz w:val="24"/>
          <w:szCs w:val="24"/>
        </w:rPr>
        <w:t>:</w:t>
      </w:r>
    </w:p>
    <w:p w14:paraId="17DBA7F3" w14:textId="77777777" w:rsidR="006876B9" w:rsidRDefault="006876B9" w:rsidP="006876B9">
      <w:pPr>
        <w:rPr>
          <w:rFonts w:ascii="Times New Roman" w:hAnsi="Times New Roman" w:cs="Times New Roman"/>
          <w:sz w:val="24"/>
          <w:szCs w:val="24"/>
        </w:rPr>
      </w:pPr>
    </w:p>
    <w:p w14:paraId="1098BD0D" w14:textId="528E64E9" w:rsidR="006150E1" w:rsidRDefault="006876B9" w:rsidP="006876B9">
      <w:pPr>
        <w:rPr>
          <w:rFonts w:ascii="Times New Roman" w:hAnsi="Times New Roman" w:cs="Times New Roman"/>
          <w:sz w:val="24"/>
          <w:szCs w:val="24"/>
        </w:rPr>
      </w:pPr>
      <w:r>
        <w:rPr>
          <w:rFonts w:ascii="Times New Roman" w:hAnsi="Times New Roman" w:cs="Times New Roman"/>
          <w:sz w:val="24"/>
          <w:szCs w:val="24"/>
        </w:rPr>
        <w:tab/>
        <w:t xml:space="preserve">▪ </w:t>
      </w:r>
      <w:r w:rsidR="00951F83">
        <w:rPr>
          <w:rFonts w:ascii="Times New Roman" w:hAnsi="Times New Roman" w:cs="Times New Roman"/>
          <w:sz w:val="24"/>
          <w:szCs w:val="24"/>
        </w:rPr>
        <w:t xml:space="preserve"> </w:t>
      </w:r>
      <w:r w:rsidR="006150E1" w:rsidRPr="006876B9">
        <w:rPr>
          <w:rFonts w:ascii="Times New Roman" w:hAnsi="Times New Roman" w:cs="Times New Roman"/>
          <w:sz w:val="24"/>
          <w:szCs w:val="24"/>
        </w:rPr>
        <w:t>Arlington</w:t>
      </w:r>
      <w:r>
        <w:rPr>
          <w:rFonts w:ascii="Times New Roman" w:hAnsi="Times New Roman" w:cs="Times New Roman"/>
          <w:sz w:val="24"/>
          <w:szCs w:val="24"/>
        </w:rPr>
        <w:t xml:space="preserve">     ▪ </w:t>
      </w:r>
      <w:r w:rsidR="00951F83">
        <w:rPr>
          <w:rFonts w:ascii="Times New Roman" w:hAnsi="Times New Roman" w:cs="Times New Roman"/>
          <w:sz w:val="24"/>
          <w:szCs w:val="24"/>
        </w:rPr>
        <w:t xml:space="preserve"> </w:t>
      </w:r>
      <w:r w:rsidR="006150E1" w:rsidRPr="006876B9">
        <w:rPr>
          <w:rFonts w:ascii="Times New Roman" w:hAnsi="Times New Roman" w:cs="Times New Roman"/>
          <w:sz w:val="24"/>
          <w:szCs w:val="24"/>
        </w:rPr>
        <w:t>Everett</w:t>
      </w:r>
      <w:r>
        <w:rPr>
          <w:rFonts w:ascii="Times New Roman" w:hAnsi="Times New Roman" w:cs="Times New Roman"/>
          <w:sz w:val="24"/>
          <w:szCs w:val="24"/>
        </w:rPr>
        <w:t xml:space="preserve">     ▪ </w:t>
      </w:r>
      <w:r w:rsidR="00951F83">
        <w:rPr>
          <w:rFonts w:ascii="Times New Roman" w:hAnsi="Times New Roman" w:cs="Times New Roman"/>
          <w:sz w:val="24"/>
          <w:szCs w:val="24"/>
        </w:rPr>
        <w:t xml:space="preserve"> </w:t>
      </w:r>
      <w:r w:rsidR="006150E1" w:rsidRPr="006876B9">
        <w:rPr>
          <w:rFonts w:ascii="Times New Roman" w:hAnsi="Times New Roman" w:cs="Times New Roman"/>
          <w:sz w:val="24"/>
          <w:szCs w:val="24"/>
        </w:rPr>
        <w:t>Granite Falls</w:t>
      </w:r>
      <w:r>
        <w:rPr>
          <w:rFonts w:ascii="Times New Roman" w:hAnsi="Times New Roman" w:cs="Times New Roman"/>
          <w:sz w:val="24"/>
          <w:szCs w:val="24"/>
        </w:rPr>
        <w:t xml:space="preserve">     ▪ </w:t>
      </w:r>
      <w:r w:rsidR="00951F83">
        <w:rPr>
          <w:rFonts w:ascii="Times New Roman" w:hAnsi="Times New Roman" w:cs="Times New Roman"/>
          <w:sz w:val="24"/>
          <w:szCs w:val="24"/>
        </w:rPr>
        <w:t xml:space="preserve"> </w:t>
      </w:r>
      <w:r w:rsidRPr="006876B9">
        <w:rPr>
          <w:rFonts w:ascii="Times New Roman" w:hAnsi="Times New Roman" w:cs="Times New Roman"/>
          <w:sz w:val="24"/>
          <w:szCs w:val="24"/>
        </w:rPr>
        <w:t>Marysville</w:t>
      </w:r>
      <w:r>
        <w:rPr>
          <w:rFonts w:ascii="Times New Roman" w:hAnsi="Times New Roman" w:cs="Times New Roman"/>
          <w:sz w:val="24"/>
          <w:szCs w:val="24"/>
        </w:rPr>
        <w:t xml:space="preserve">     ▪ </w:t>
      </w:r>
      <w:r w:rsidR="00951F83">
        <w:rPr>
          <w:rFonts w:ascii="Times New Roman" w:hAnsi="Times New Roman" w:cs="Times New Roman"/>
          <w:sz w:val="24"/>
          <w:szCs w:val="24"/>
        </w:rPr>
        <w:t xml:space="preserve"> </w:t>
      </w:r>
      <w:r w:rsidR="006150E1" w:rsidRPr="006876B9">
        <w:rPr>
          <w:rFonts w:ascii="Times New Roman" w:hAnsi="Times New Roman" w:cs="Times New Roman"/>
          <w:sz w:val="24"/>
          <w:szCs w:val="24"/>
        </w:rPr>
        <w:t>Stanwood</w:t>
      </w:r>
    </w:p>
    <w:p w14:paraId="253CF677" w14:textId="77777777" w:rsidR="00951F83" w:rsidRDefault="00951F83" w:rsidP="00951F83">
      <w:pPr>
        <w:rPr>
          <w:rFonts w:ascii="Times New Roman" w:hAnsi="Times New Roman" w:cs="Times New Roman"/>
          <w:sz w:val="24"/>
          <w:szCs w:val="24"/>
        </w:rPr>
      </w:pPr>
    </w:p>
    <w:p w14:paraId="4773BBC5" w14:textId="299D01E1" w:rsidR="00951F83" w:rsidRDefault="00951F83" w:rsidP="00427E06">
      <w:pPr>
        <w:rPr>
          <w:rFonts w:ascii="Times New Roman" w:hAnsi="Times New Roman" w:cs="Times New Roman"/>
          <w:sz w:val="24"/>
          <w:szCs w:val="24"/>
        </w:rPr>
      </w:pPr>
      <w:r>
        <w:rPr>
          <w:rFonts w:ascii="Times New Roman" w:hAnsi="Times New Roman" w:cs="Times New Roman"/>
          <w:sz w:val="24"/>
          <w:szCs w:val="24"/>
        </w:rPr>
        <w:t xml:space="preserve">Attachment 1 </w:t>
      </w:r>
      <w:r w:rsidR="00F43908">
        <w:rPr>
          <w:rFonts w:ascii="Times New Roman" w:hAnsi="Times New Roman" w:cs="Times New Roman"/>
          <w:sz w:val="24"/>
          <w:szCs w:val="24"/>
        </w:rPr>
        <w:t>is a map of the relevant exchange areas</w:t>
      </w:r>
      <w:r w:rsidR="004548D6">
        <w:rPr>
          <w:rFonts w:ascii="Times New Roman" w:hAnsi="Times New Roman" w:cs="Times New Roman"/>
          <w:sz w:val="24"/>
          <w:szCs w:val="24"/>
        </w:rPr>
        <w:t xml:space="preserve">. </w:t>
      </w:r>
      <w:r w:rsidR="00F43908">
        <w:rPr>
          <w:rFonts w:ascii="Times New Roman" w:hAnsi="Times New Roman" w:cs="Times New Roman"/>
          <w:sz w:val="24"/>
          <w:szCs w:val="24"/>
        </w:rPr>
        <w:t>Attachment 2</w:t>
      </w:r>
      <w:r w:rsidR="004548D6">
        <w:rPr>
          <w:rFonts w:ascii="Times New Roman" w:hAnsi="Times New Roman" w:cs="Times New Roman"/>
          <w:sz w:val="24"/>
          <w:szCs w:val="24"/>
        </w:rPr>
        <w:t xml:space="preserve"> and Attachment 3</w:t>
      </w:r>
      <w:r w:rsidR="00F43908">
        <w:rPr>
          <w:rFonts w:ascii="Times New Roman" w:hAnsi="Times New Roman" w:cs="Times New Roman"/>
          <w:sz w:val="24"/>
          <w:szCs w:val="24"/>
        </w:rPr>
        <w:t xml:space="preserve"> </w:t>
      </w:r>
      <w:r w:rsidR="004548D6">
        <w:rPr>
          <w:rFonts w:ascii="Times New Roman" w:hAnsi="Times New Roman" w:cs="Times New Roman"/>
          <w:sz w:val="24"/>
          <w:szCs w:val="24"/>
        </w:rPr>
        <w:t xml:space="preserve">are </w:t>
      </w:r>
      <w:r w:rsidRPr="004548D6">
        <w:rPr>
          <w:rFonts w:ascii="Times New Roman" w:hAnsi="Times New Roman" w:cs="Times New Roman"/>
          <w:i/>
          <w:sz w:val="24"/>
          <w:szCs w:val="24"/>
        </w:rPr>
        <w:t>example</w:t>
      </w:r>
      <w:r w:rsidR="004548D6" w:rsidRPr="004548D6">
        <w:rPr>
          <w:rFonts w:ascii="Times New Roman" w:hAnsi="Times New Roman" w:cs="Times New Roman"/>
          <w:i/>
          <w:sz w:val="24"/>
          <w:szCs w:val="24"/>
        </w:rPr>
        <w:t>s</w:t>
      </w:r>
      <w:r>
        <w:rPr>
          <w:rFonts w:ascii="Times New Roman" w:hAnsi="Times New Roman" w:cs="Times New Roman"/>
          <w:sz w:val="24"/>
          <w:szCs w:val="24"/>
        </w:rPr>
        <w:t xml:space="preserve"> of advertisement</w:t>
      </w:r>
      <w:r w:rsidR="004548D6">
        <w:rPr>
          <w:rFonts w:ascii="Times New Roman" w:hAnsi="Times New Roman" w:cs="Times New Roman"/>
          <w:sz w:val="24"/>
          <w:szCs w:val="24"/>
        </w:rPr>
        <w:t>s</w:t>
      </w:r>
      <w:r>
        <w:rPr>
          <w:rFonts w:ascii="Times New Roman" w:hAnsi="Times New Roman" w:cs="Times New Roman"/>
          <w:sz w:val="24"/>
          <w:szCs w:val="24"/>
        </w:rPr>
        <w:t xml:space="preserve"> used in the company’s marketing of services</w:t>
      </w:r>
      <w:r w:rsidR="004548D6">
        <w:rPr>
          <w:rFonts w:ascii="Times New Roman" w:hAnsi="Times New Roman" w:cs="Times New Roman"/>
          <w:sz w:val="24"/>
          <w:szCs w:val="24"/>
        </w:rPr>
        <w:t xml:space="preserve"> for both the high-cost and low-income voice telephony products</w:t>
      </w:r>
      <w:r>
        <w:rPr>
          <w:rFonts w:ascii="Times New Roman" w:hAnsi="Times New Roman" w:cs="Times New Roman"/>
          <w:sz w:val="24"/>
          <w:szCs w:val="24"/>
        </w:rPr>
        <w:t>.</w:t>
      </w:r>
    </w:p>
    <w:p w14:paraId="538D7D32" w14:textId="77777777" w:rsidR="00951F83" w:rsidRDefault="00951F83" w:rsidP="00427E06">
      <w:pPr>
        <w:rPr>
          <w:rFonts w:ascii="Times New Roman" w:hAnsi="Times New Roman" w:cs="Times New Roman"/>
          <w:sz w:val="24"/>
          <w:szCs w:val="24"/>
        </w:rPr>
      </w:pPr>
    </w:p>
    <w:p w14:paraId="55AA74B5" w14:textId="47F407F2" w:rsidR="00204D88" w:rsidRDefault="007B0E5F" w:rsidP="00427E06">
      <w:pPr>
        <w:rPr>
          <w:rFonts w:ascii="Times New Roman" w:hAnsi="Times New Roman" w:cs="Times New Roman"/>
          <w:sz w:val="24"/>
          <w:szCs w:val="24"/>
        </w:rPr>
      </w:pPr>
      <w:r>
        <w:rPr>
          <w:rFonts w:ascii="Times New Roman" w:hAnsi="Times New Roman" w:cs="Times New Roman"/>
          <w:sz w:val="24"/>
          <w:szCs w:val="24"/>
        </w:rPr>
        <w:lastRenderedPageBreak/>
        <w:t xml:space="preserve">The company is aware of the changes at the federal level that have occurred since the time of its initial petition and </w:t>
      </w:r>
      <w:r w:rsidR="006876B9">
        <w:rPr>
          <w:rFonts w:ascii="Times New Roman" w:hAnsi="Times New Roman" w:cs="Times New Roman"/>
          <w:sz w:val="24"/>
          <w:szCs w:val="24"/>
        </w:rPr>
        <w:t xml:space="preserve">continues to </w:t>
      </w:r>
      <w:r w:rsidR="004A5797">
        <w:rPr>
          <w:rFonts w:ascii="Times New Roman" w:hAnsi="Times New Roman" w:cs="Times New Roman"/>
          <w:sz w:val="24"/>
          <w:szCs w:val="24"/>
        </w:rPr>
        <w:t>remain</w:t>
      </w:r>
      <w:r>
        <w:rPr>
          <w:rFonts w:ascii="Times New Roman" w:hAnsi="Times New Roman" w:cs="Times New Roman"/>
          <w:sz w:val="24"/>
          <w:szCs w:val="24"/>
        </w:rPr>
        <w:t xml:space="preserve"> prepared to participate in </w:t>
      </w:r>
      <w:r w:rsidR="00BB2CEB">
        <w:rPr>
          <w:rFonts w:ascii="Times New Roman" w:hAnsi="Times New Roman" w:cs="Times New Roman"/>
          <w:sz w:val="24"/>
          <w:szCs w:val="24"/>
        </w:rPr>
        <w:t>both</w:t>
      </w:r>
      <w:r>
        <w:rPr>
          <w:rFonts w:ascii="Times New Roman" w:hAnsi="Times New Roman" w:cs="Times New Roman"/>
          <w:sz w:val="24"/>
          <w:szCs w:val="24"/>
        </w:rPr>
        <w:t xml:space="preserve"> </w:t>
      </w:r>
      <w:r w:rsidR="005D3F4D">
        <w:rPr>
          <w:rFonts w:ascii="Times New Roman" w:hAnsi="Times New Roman" w:cs="Times New Roman"/>
          <w:sz w:val="24"/>
          <w:szCs w:val="24"/>
        </w:rPr>
        <w:t>the high-cost and low-income</w:t>
      </w:r>
      <w:r>
        <w:rPr>
          <w:rFonts w:ascii="Times New Roman" w:hAnsi="Times New Roman" w:cs="Times New Roman"/>
          <w:sz w:val="24"/>
          <w:szCs w:val="24"/>
        </w:rPr>
        <w:t xml:space="preserve"> programs</w:t>
      </w:r>
      <w:r w:rsidR="006876B9">
        <w:rPr>
          <w:rFonts w:ascii="Times New Roman" w:hAnsi="Times New Roman" w:cs="Times New Roman"/>
          <w:sz w:val="24"/>
          <w:szCs w:val="24"/>
        </w:rPr>
        <w:t xml:space="preserve">, </w:t>
      </w:r>
      <w:r w:rsidR="005D3F4D">
        <w:rPr>
          <w:rFonts w:ascii="Times New Roman" w:hAnsi="Times New Roman" w:cs="Times New Roman"/>
          <w:sz w:val="24"/>
          <w:szCs w:val="24"/>
        </w:rPr>
        <w:t>and to meet</w:t>
      </w:r>
      <w:r w:rsidR="006876B9">
        <w:rPr>
          <w:rFonts w:ascii="Times New Roman" w:hAnsi="Times New Roman" w:cs="Times New Roman"/>
          <w:sz w:val="24"/>
          <w:szCs w:val="24"/>
        </w:rPr>
        <w:t xml:space="preserve"> the</w:t>
      </w:r>
      <w:r w:rsidR="00427E06">
        <w:rPr>
          <w:rFonts w:ascii="Times New Roman" w:hAnsi="Times New Roman" w:cs="Times New Roman"/>
          <w:sz w:val="24"/>
          <w:szCs w:val="24"/>
        </w:rPr>
        <w:t xml:space="preserve"> Connect America Fund</w:t>
      </w:r>
      <w:r w:rsidR="006876B9">
        <w:rPr>
          <w:rFonts w:ascii="Times New Roman" w:hAnsi="Times New Roman" w:cs="Times New Roman"/>
          <w:sz w:val="24"/>
          <w:szCs w:val="24"/>
        </w:rPr>
        <w:t>’s</w:t>
      </w:r>
      <w:r w:rsidR="00427E06">
        <w:rPr>
          <w:rFonts w:ascii="Times New Roman" w:hAnsi="Times New Roman" w:cs="Times New Roman"/>
          <w:sz w:val="24"/>
          <w:szCs w:val="24"/>
        </w:rPr>
        <w:t xml:space="preserve"> (CAF)</w:t>
      </w:r>
      <w:r w:rsidR="006876B9">
        <w:rPr>
          <w:rFonts w:ascii="Times New Roman" w:hAnsi="Times New Roman" w:cs="Times New Roman"/>
          <w:sz w:val="24"/>
          <w:szCs w:val="24"/>
        </w:rPr>
        <w:t xml:space="preserve"> </w:t>
      </w:r>
      <w:r w:rsidR="00BB2CEB">
        <w:rPr>
          <w:rFonts w:ascii="Times New Roman" w:hAnsi="Times New Roman" w:cs="Times New Roman"/>
          <w:sz w:val="24"/>
          <w:szCs w:val="24"/>
        </w:rPr>
        <w:t>emphasis on broadband availability and affordability</w:t>
      </w:r>
      <w:r w:rsidR="006876B9">
        <w:rPr>
          <w:rFonts w:ascii="Times New Roman" w:hAnsi="Times New Roman" w:cs="Times New Roman"/>
          <w:sz w:val="24"/>
          <w:szCs w:val="24"/>
        </w:rPr>
        <w:t>.</w:t>
      </w:r>
    </w:p>
    <w:p w14:paraId="0608D87F" w14:textId="77777777" w:rsidR="00951F83" w:rsidRDefault="00951F83" w:rsidP="00427E06">
      <w:pPr>
        <w:rPr>
          <w:rFonts w:ascii="Times New Roman" w:hAnsi="Times New Roman" w:cs="Times New Roman"/>
          <w:sz w:val="24"/>
          <w:szCs w:val="24"/>
        </w:rPr>
      </w:pPr>
    </w:p>
    <w:p w14:paraId="0F7C91DC" w14:textId="5746110F" w:rsidR="00204D88" w:rsidRDefault="00204D88" w:rsidP="00204D88">
      <w:pPr>
        <w:rPr>
          <w:rFonts w:ascii="Times New Roman" w:hAnsi="Times New Roman" w:cs="Times New Roman"/>
          <w:sz w:val="24"/>
          <w:szCs w:val="24"/>
        </w:rPr>
      </w:pPr>
      <w:r>
        <w:rPr>
          <w:rFonts w:ascii="Times New Roman" w:hAnsi="Times New Roman" w:cs="Times New Roman"/>
          <w:sz w:val="24"/>
          <w:szCs w:val="24"/>
        </w:rPr>
        <w:t>On September 1, 2016, the company filed a letter in support of its petition clarifying that it will collect and remit E-911 taxes to the Washington State Department of Revenue, on behalf of all customers in the affected exchanges (including customers residing within the boundaries of the Tulalip Indian Reservation).</w:t>
      </w:r>
      <w:r>
        <w:rPr>
          <w:rStyle w:val="FootnoteReference"/>
          <w:rFonts w:ascii="Times New Roman" w:hAnsi="Times New Roman" w:cs="Times New Roman"/>
          <w:szCs w:val="24"/>
        </w:rPr>
        <w:footnoteReference w:id="4"/>
      </w:r>
      <w:r w:rsidR="00951F83">
        <w:rPr>
          <w:rFonts w:ascii="Times New Roman" w:hAnsi="Times New Roman" w:cs="Times New Roman"/>
          <w:sz w:val="24"/>
          <w:szCs w:val="24"/>
        </w:rPr>
        <w:t xml:space="preserve"> Commission staff appreciates the company’s willingness to provide this clarification and is </w:t>
      </w:r>
      <w:r w:rsidR="005D3F4D">
        <w:rPr>
          <w:rFonts w:ascii="Times New Roman" w:hAnsi="Times New Roman" w:cs="Times New Roman"/>
          <w:sz w:val="24"/>
          <w:szCs w:val="24"/>
        </w:rPr>
        <w:t>satisfied that Salish</w:t>
      </w:r>
      <w:r w:rsidR="00951F83">
        <w:rPr>
          <w:rFonts w:ascii="Times New Roman" w:hAnsi="Times New Roman" w:cs="Times New Roman"/>
          <w:sz w:val="24"/>
          <w:szCs w:val="24"/>
        </w:rPr>
        <w:t xml:space="preserve"> </w:t>
      </w:r>
      <w:r w:rsidR="005D3F4D">
        <w:rPr>
          <w:rFonts w:ascii="Times New Roman" w:hAnsi="Times New Roman" w:cs="Times New Roman"/>
          <w:sz w:val="24"/>
          <w:szCs w:val="24"/>
        </w:rPr>
        <w:t>can</w:t>
      </w:r>
      <w:r w:rsidR="00951F83">
        <w:rPr>
          <w:rFonts w:ascii="Times New Roman" w:hAnsi="Times New Roman" w:cs="Times New Roman"/>
          <w:sz w:val="24"/>
          <w:szCs w:val="24"/>
        </w:rPr>
        <w:t xml:space="preserve"> remain functional</w:t>
      </w:r>
      <w:r w:rsidR="003B47D8">
        <w:rPr>
          <w:rFonts w:ascii="Times New Roman" w:hAnsi="Times New Roman" w:cs="Times New Roman"/>
          <w:sz w:val="24"/>
          <w:szCs w:val="24"/>
        </w:rPr>
        <w:t xml:space="preserve"> in emergency situations</w:t>
      </w:r>
      <w:r w:rsidR="005D3F4D">
        <w:rPr>
          <w:rFonts w:ascii="Times New Roman" w:hAnsi="Times New Roman" w:cs="Times New Roman"/>
          <w:sz w:val="24"/>
          <w:szCs w:val="24"/>
        </w:rPr>
        <w:t xml:space="preserve"> and is able to comply with</w:t>
      </w:r>
      <w:r w:rsidR="003B47D8">
        <w:rPr>
          <w:rFonts w:ascii="Times New Roman" w:hAnsi="Times New Roman" w:cs="Times New Roman"/>
          <w:sz w:val="24"/>
          <w:szCs w:val="24"/>
        </w:rPr>
        <w:t xml:space="preserve"> WAC 480-120-411</w:t>
      </w:r>
      <w:r w:rsidR="005D3F4D">
        <w:rPr>
          <w:rFonts w:ascii="Times New Roman" w:hAnsi="Times New Roman" w:cs="Times New Roman"/>
          <w:sz w:val="24"/>
          <w:szCs w:val="24"/>
        </w:rPr>
        <w:t>.</w:t>
      </w:r>
    </w:p>
    <w:p w14:paraId="7F4BCC82" w14:textId="77777777" w:rsidR="00427E06" w:rsidRDefault="00427E06" w:rsidP="00427E06">
      <w:pPr>
        <w:rPr>
          <w:rFonts w:ascii="Times New Roman" w:hAnsi="Times New Roman" w:cs="Times New Roman"/>
          <w:sz w:val="24"/>
          <w:szCs w:val="24"/>
        </w:rPr>
      </w:pPr>
    </w:p>
    <w:p w14:paraId="19F18D8A" w14:textId="77777777" w:rsidR="00427E06" w:rsidRDefault="00427E06" w:rsidP="00427E06">
      <w:pPr>
        <w:rPr>
          <w:rFonts w:ascii="Times New Roman" w:hAnsi="Times New Roman" w:cs="Times New Roman"/>
          <w:b/>
          <w:bCs/>
          <w:sz w:val="24"/>
          <w:szCs w:val="24"/>
        </w:rPr>
      </w:pPr>
      <w:r w:rsidRPr="0012219C">
        <w:rPr>
          <w:rFonts w:ascii="Times New Roman" w:hAnsi="Times New Roman" w:cs="Times New Roman"/>
          <w:b/>
          <w:bCs/>
          <w:sz w:val="24"/>
          <w:szCs w:val="24"/>
        </w:rPr>
        <w:t>Discussion</w:t>
      </w:r>
    </w:p>
    <w:p w14:paraId="4B49E76A" w14:textId="77777777" w:rsidR="006B5EB4" w:rsidRDefault="006B5EB4" w:rsidP="00DC368F">
      <w:pPr>
        <w:rPr>
          <w:rFonts w:ascii="Times New Roman" w:hAnsi="Times New Roman" w:cs="Times New Roman"/>
          <w:sz w:val="24"/>
          <w:szCs w:val="24"/>
        </w:rPr>
      </w:pPr>
    </w:p>
    <w:p w14:paraId="45A56E4F" w14:textId="65A2FB71" w:rsidR="0028065D" w:rsidRDefault="0028065D" w:rsidP="00D72DF0">
      <w:pPr>
        <w:rPr>
          <w:rFonts w:ascii="Times New Roman" w:hAnsi="Times New Roman" w:cs="Times New Roman"/>
          <w:sz w:val="24"/>
          <w:szCs w:val="24"/>
        </w:rPr>
      </w:pPr>
      <w:r>
        <w:rPr>
          <w:rFonts w:ascii="Times New Roman" w:hAnsi="Times New Roman" w:cs="Times New Roman"/>
          <w:sz w:val="24"/>
          <w:szCs w:val="24"/>
        </w:rPr>
        <w:t>Salish’s request for state designation as a federal ETC will benefit consumers. The following table includes a comparison of the company’s currently advertised rates:</w:t>
      </w:r>
    </w:p>
    <w:p w14:paraId="378E3563" w14:textId="77777777" w:rsidR="0028065D" w:rsidRDefault="0028065D" w:rsidP="00D72DF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28065D" w14:paraId="03878946" w14:textId="77777777" w:rsidTr="0028065D">
        <w:tc>
          <w:tcPr>
            <w:tcW w:w="3116" w:type="dxa"/>
          </w:tcPr>
          <w:p w14:paraId="68537A4E" w14:textId="77777777" w:rsidR="0028065D" w:rsidRDefault="0028065D" w:rsidP="00D72DF0">
            <w:pPr>
              <w:rPr>
                <w:rFonts w:ascii="Times New Roman" w:hAnsi="Times New Roman" w:cs="Times New Roman"/>
                <w:sz w:val="24"/>
                <w:szCs w:val="24"/>
              </w:rPr>
            </w:pPr>
          </w:p>
        </w:tc>
        <w:tc>
          <w:tcPr>
            <w:tcW w:w="3117" w:type="dxa"/>
          </w:tcPr>
          <w:p w14:paraId="6587DEDF" w14:textId="43705AC0" w:rsidR="0028065D" w:rsidRDefault="000D1407" w:rsidP="000D1407">
            <w:pPr>
              <w:jc w:val="center"/>
              <w:rPr>
                <w:rFonts w:ascii="Times New Roman" w:hAnsi="Times New Roman" w:cs="Times New Roman"/>
                <w:sz w:val="24"/>
                <w:szCs w:val="24"/>
              </w:rPr>
            </w:pPr>
            <w:r>
              <w:rPr>
                <w:rFonts w:ascii="Times New Roman" w:hAnsi="Times New Roman" w:cs="Times New Roman"/>
                <w:sz w:val="24"/>
                <w:szCs w:val="24"/>
              </w:rPr>
              <w:t>Low-Income</w:t>
            </w:r>
          </w:p>
        </w:tc>
        <w:tc>
          <w:tcPr>
            <w:tcW w:w="3117" w:type="dxa"/>
          </w:tcPr>
          <w:p w14:paraId="287DF75E" w14:textId="48564693" w:rsidR="0028065D" w:rsidRDefault="000D1407" w:rsidP="000D1407">
            <w:pPr>
              <w:jc w:val="center"/>
              <w:rPr>
                <w:rFonts w:ascii="Times New Roman" w:hAnsi="Times New Roman" w:cs="Times New Roman"/>
                <w:sz w:val="24"/>
                <w:szCs w:val="24"/>
              </w:rPr>
            </w:pPr>
            <w:r>
              <w:rPr>
                <w:rFonts w:ascii="Times New Roman" w:hAnsi="Times New Roman" w:cs="Times New Roman"/>
                <w:sz w:val="24"/>
                <w:szCs w:val="24"/>
              </w:rPr>
              <w:t>High-Cost</w:t>
            </w:r>
          </w:p>
        </w:tc>
      </w:tr>
      <w:tr w:rsidR="000D1407" w14:paraId="2D12C084" w14:textId="77777777" w:rsidTr="0028065D">
        <w:tc>
          <w:tcPr>
            <w:tcW w:w="3116" w:type="dxa"/>
          </w:tcPr>
          <w:p w14:paraId="6468AA83" w14:textId="40825969" w:rsidR="000D1407" w:rsidRDefault="005A1D5C" w:rsidP="00D72DF0">
            <w:pPr>
              <w:rPr>
                <w:rFonts w:ascii="Times New Roman" w:hAnsi="Times New Roman" w:cs="Times New Roman"/>
                <w:sz w:val="24"/>
                <w:szCs w:val="24"/>
              </w:rPr>
            </w:pPr>
            <w:r>
              <w:rPr>
                <w:rFonts w:ascii="Times New Roman" w:hAnsi="Times New Roman" w:cs="Times New Roman"/>
                <w:sz w:val="24"/>
                <w:szCs w:val="24"/>
              </w:rPr>
              <w:t>Residential Voice – Lifeline</w:t>
            </w:r>
          </w:p>
        </w:tc>
        <w:tc>
          <w:tcPr>
            <w:tcW w:w="3117" w:type="dxa"/>
          </w:tcPr>
          <w:p w14:paraId="1E624DB1" w14:textId="3E617E3B" w:rsidR="000D1407" w:rsidRDefault="00FD3F43" w:rsidP="005A1D5C">
            <w:pPr>
              <w:jc w:val="center"/>
              <w:rPr>
                <w:rFonts w:ascii="Times New Roman" w:hAnsi="Times New Roman" w:cs="Times New Roman"/>
                <w:sz w:val="24"/>
                <w:szCs w:val="24"/>
              </w:rPr>
            </w:pPr>
            <w:r>
              <w:rPr>
                <w:rFonts w:ascii="Times New Roman" w:hAnsi="Times New Roman" w:cs="Times New Roman"/>
                <w:sz w:val="24"/>
                <w:szCs w:val="24"/>
              </w:rPr>
              <w:t>$15.7</w:t>
            </w:r>
            <w:r w:rsidR="005A1D5C">
              <w:rPr>
                <w:rFonts w:ascii="Times New Roman" w:hAnsi="Times New Roman" w:cs="Times New Roman"/>
                <w:sz w:val="24"/>
                <w:szCs w:val="24"/>
              </w:rPr>
              <w:t>4</w:t>
            </w:r>
          </w:p>
        </w:tc>
        <w:tc>
          <w:tcPr>
            <w:tcW w:w="3117" w:type="dxa"/>
          </w:tcPr>
          <w:p w14:paraId="3C4B3A92" w14:textId="5DEF6261" w:rsidR="000D1407" w:rsidRDefault="000D1407" w:rsidP="005A1D5C">
            <w:pPr>
              <w:jc w:val="center"/>
              <w:rPr>
                <w:rFonts w:ascii="Times New Roman" w:hAnsi="Times New Roman" w:cs="Times New Roman"/>
                <w:sz w:val="24"/>
                <w:szCs w:val="24"/>
              </w:rPr>
            </w:pPr>
            <w:r>
              <w:rPr>
                <w:rFonts w:ascii="Times New Roman" w:hAnsi="Times New Roman" w:cs="Times New Roman"/>
                <w:sz w:val="24"/>
                <w:szCs w:val="24"/>
              </w:rPr>
              <w:t>$24.99</w:t>
            </w:r>
          </w:p>
        </w:tc>
      </w:tr>
      <w:tr w:rsidR="0028065D" w14:paraId="074829BE" w14:textId="77777777" w:rsidTr="0028065D">
        <w:tc>
          <w:tcPr>
            <w:tcW w:w="3116" w:type="dxa"/>
          </w:tcPr>
          <w:p w14:paraId="01A9F7C8" w14:textId="36847FC6" w:rsidR="0028065D" w:rsidRDefault="005A1D5C" w:rsidP="00D72DF0">
            <w:pPr>
              <w:rPr>
                <w:rFonts w:ascii="Times New Roman" w:hAnsi="Times New Roman" w:cs="Times New Roman"/>
                <w:sz w:val="24"/>
                <w:szCs w:val="24"/>
              </w:rPr>
            </w:pPr>
            <w:r>
              <w:rPr>
                <w:rFonts w:ascii="Times New Roman" w:hAnsi="Times New Roman" w:cs="Times New Roman"/>
                <w:sz w:val="24"/>
                <w:szCs w:val="24"/>
              </w:rPr>
              <w:t>Residential Voice – Enhanced</w:t>
            </w:r>
          </w:p>
        </w:tc>
        <w:tc>
          <w:tcPr>
            <w:tcW w:w="3117" w:type="dxa"/>
          </w:tcPr>
          <w:p w14:paraId="709373B8" w14:textId="27C6DA87" w:rsidR="0028065D" w:rsidRDefault="005A1D5C" w:rsidP="005A1D5C">
            <w:pPr>
              <w:jc w:val="center"/>
              <w:rPr>
                <w:rFonts w:ascii="Times New Roman" w:hAnsi="Times New Roman" w:cs="Times New Roman"/>
                <w:sz w:val="24"/>
                <w:szCs w:val="24"/>
              </w:rPr>
            </w:pPr>
            <w:r>
              <w:rPr>
                <w:rFonts w:ascii="Times New Roman" w:hAnsi="Times New Roman" w:cs="Times New Roman"/>
                <w:sz w:val="24"/>
                <w:szCs w:val="24"/>
              </w:rPr>
              <w:t>$1.00</w:t>
            </w:r>
          </w:p>
        </w:tc>
        <w:tc>
          <w:tcPr>
            <w:tcW w:w="3117" w:type="dxa"/>
          </w:tcPr>
          <w:p w14:paraId="63CB3F4C" w14:textId="12BA399F" w:rsidR="0028065D" w:rsidRDefault="005A1D5C" w:rsidP="005A1D5C">
            <w:pPr>
              <w:jc w:val="center"/>
              <w:rPr>
                <w:rFonts w:ascii="Times New Roman" w:hAnsi="Times New Roman" w:cs="Times New Roman"/>
                <w:sz w:val="24"/>
                <w:szCs w:val="24"/>
              </w:rPr>
            </w:pPr>
            <w:r>
              <w:rPr>
                <w:rFonts w:ascii="Times New Roman" w:hAnsi="Times New Roman" w:cs="Times New Roman"/>
                <w:sz w:val="24"/>
                <w:szCs w:val="24"/>
              </w:rPr>
              <w:t>$35.25</w:t>
            </w:r>
          </w:p>
        </w:tc>
      </w:tr>
    </w:tbl>
    <w:p w14:paraId="38950E25" w14:textId="77777777" w:rsidR="0028065D" w:rsidRDefault="0028065D" w:rsidP="00D72DF0">
      <w:pPr>
        <w:rPr>
          <w:rFonts w:ascii="Times New Roman" w:hAnsi="Times New Roman" w:cs="Times New Roman"/>
          <w:sz w:val="24"/>
          <w:szCs w:val="24"/>
        </w:rPr>
      </w:pPr>
    </w:p>
    <w:p w14:paraId="5D104336" w14:textId="2C04693B" w:rsidR="0028065D" w:rsidRDefault="0028065D" w:rsidP="00D72DF0">
      <w:pPr>
        <w:rPr>
          <w:rFonts w:ascii="Times New Roman" w:hAnsi="Times New Roman" w:cs="Times New Roman"/>
          <w:sz w:val="24"/>
          <w:szCs w:val="24"/>
        </w:rPr>
      </w:pPr>
      <w:r>
        <w:rPr>
          <w:rFonts w:ascii="Times New Roman" w:hAnsi="Times New Roman" w:cs="Times New Roman"/>
          <w:sz w:val="24"/>
          <w:szCs w:val="24"/>
        </w:rPr>
        <w:t xml:space="preserve">Currently, AT&amp;T Wireless and Frontier are designated as high-cost ETCs in the five affected exchanges. These companies also offer Lifeline services, as required by the FCC. In addition, </w:t>
      </w:r>
      <w:r w:rsidRPr="00A5354D">
        <w:rPr>
          <w:rFonts w:ascii="Times New Roman" w:hAnsi="Times New Roman" w:cs="Times New Roman"/>
          <w:sz w:val="24"/>
          <w:szCs w:val="24"/>
        </w:rPr>
        <w:t>TracFone</w:t>
      </w:r>
      <w:r>
        <w:rPr>
          <w:rFonts w:ascii="Times New Roman" w:hAnsi="Times New Roman" w:cs="Times New Roman"/>
          <w:sz w:val="24"/>
          <w:szCs w:val="24"/>
        </w:rPr>
        <w:t xml:space="preserve"> </w:t>
      </w:r>
      <w:r w:rsidRPr="00A5354D">
        <w:rPr>
          <w:rFonts w:ascii="Times New Roman" w:hAnsi="Times New Roman" w:cs="Times New Roman"/>
          <w:sz w:val="24"/>
          <w:szCs w:val="24"/>
        </w:rPr>
        <w:t>and YourTel</w:t>
      </w:r>
      <w:r>
        <w:rPr>
          <w:rFonts w:ascii="Times New Roman" w:hAnsi="Times New Roman" w:cs="Times New Roman"/>
          <w:sz w:val="24"/>
          <w:szCs w:val="24"/>
        </w:rPr>
        <w:t xml:space="preserve"> (which are prepaid wireless “Lifeline-only” ETCs) also offer services to consumers in these areas. Salish (which is a </w:t>
      </w:r>
      <w:r w:rsidRPr="009D1B89">
        <w:rPr>
          <w:rFonts w:ascii="Times New Roman" w:hAnsi="Times New Roman" w:cs="Times New Roman"/>
          <w:i/>
          <w:sz w:val="24"/>
          <w:szCs w:val="24"/>
        </w:rPr>
        <w:t>facilities-based</w:t>
      </w:r>
      <w:r>
        <w:rPr>
          <w:rFonts w:ascii="Times New Roman" w:hAnsi="Times New Roman" w:cs="Times New Roman"/>
          <w:sz w:val="24"/>
          <w:szCs w:val="24"/>
        </w:rPr>
        <w:t xml:space="preserve"> wireline provider) has petitioned for full federal ETC status</w:t>
      </w:r>
      <w:r w:rsidR="005D3F4D">
        <w:rPr>
          <w:rFonts w:ascii="Times New Roman" w:hAnsi="Times New Roman" w:cs="Times New Roman"/>
          <w:sz w:val="24"/>
          <w:szCs w:val="24"/>
        </w:rPr>
        <w:t>, and will be offering high-cost and low-income services</w:t>
      </w:r>
      <w:r>
        <w:rPr>
          <w:rFonts w:ascii="Times New Roman" w:hAnsi="Times New Roman" w:cs="Times New Roman"/>
          <w:sz w:val="24"/>
          <w:szCs w:val="24"/>
        </w:rPr>
        <w:t>. If approved, Salish will be Washington’s first tribally-owned ETC and would be among only a dozen or so such ETCs designated across the nation.</w:t>
      </w:r>
    </w:p>
    <w:p w14:paraId="53EF45C2" w14:textId="77777777" w:rsidR="0028065D" w:rsidRDefault="0028065D" w:rsidP="00D72DF0">
      <w:pPr>
        <w:rPr>
          <w:rFonts w:ascii="Times New Roman" w:hAnsi="Times New Roman" w:cs="Times New Roman"/>
          <w:sz w:val="24"/>
          <w:szCs w:val="24"/>
        </w:rPr>
      </w:pPr>
    </w:p>
    <w:p w14:paraId="58CB7EF8" w14:textId="115623C5" w:rsidR="00F43908" w:rsidRDefault="00D72DF0" w:rsidP="00D72DF0">
      <w:pPr>
        <w:rPr>
          <w:rFonts w:ascii="Times New Roman" w:hAnsi="Times New Roman" w:cs="Times New Roman"/>
          <w:sz w:val="24"/>
          <w:szCs w:val="24"/>
        </w:rPr>
      </w:pPr>
      <w:r w:rsidRPr="0012219C">
        <w:rPr>
          <w:rFonts w:ascii="Times New Roman" w:hAnsi="Times New Roman" w:cs="Times New Roman"/>
          <w:sz w:val="24"/>
          <w:szCs w:val="24"/>
        </w:rPr>
        <w:t xml:space="preserve">This commission has the authority </w:t>
      </w:r>
      <w:r>
        <w:rPr>
          <w:rFonts w:ascii="Times New Roman" w:hAnsi="Times New Roman" w:cs="Times New Roman"/>
          <w:sz w:val="24"/>
          <w:szCs w:val="24"/>
        </w:rPr>
        <w:t xml:space="preserve">and the responsibility </w:t>
      </w:r>
      <w:r w:rsidRPr="0012219C">
        <w:rPr>
          <w:rFonts w:ascii="Times New Roman" w:hAnsi="Times New Roman" w:cs="Times New Roman"/>
          <w:sz w:val="24"/>
          <w:szCs w:val="24"/>
        </w:rPr>
        <w:t>to designate</w:t>
      </w:r>
      <w:r>
        <w:rPr>
          <w:rFonts w:ascii="Times New Roman" w:hAnsi="Times New Roman" w:cs="Times New Roman"/>
          <w:sz w:val="24"/>
          <w:szCs w:val="24"/>
        </w:rPr>
        <w:t xml:space="preserve"> additional</w:t>
      </w:r>
      <w:r w:rsidRPr="0012219C">
        <w:rPr>
          <w:rFonts w:ascii="Times New Roman" w:hAnsi="Times New Roman" w:cs="Times New Roman"/>
          <w:sz w:val="24"/>
          <w:szCs w:val="24"/>
        </w:rPr>
        <w:t xml:space="preserve"> </w:t>
      </w:r>
      <w:r w:rsidR="00124DEB">
        <w:rPr>
          <w:rFonts w:ascii="Times New Roman" w:hAnsi="Times New Roman" w:cs="Times New Roman"/>
          <w:sz w:val="24"/>
          <w:szCs w:val="24"/>
        </w:rPr>
        <w:t xml:space="preserve">federal </w:t>
      </w:r>
      <w:r w:rsidRPr="0012219C">
        <w:rPr>
          <w:rFonts w:ascii="Times New Roman" w:hAnsi="Times New Roman" w:cs="Times New Roman"/>
          <w:sz w:val="24"/>
          <w:szCs w:val="24"/>
        </w:rPr>
        <w:t>ETCs under 47 U.S.C. § 214(e)</w:t>
      </w:r>
      <w:r w:rsidR="00F43908">
        <w:rPr>
          <w:rFonts w:ascii="Times New Roman" w:hAnsi="Times New Roman" w:cs="Times New Roman"/>
          <w:sz w:val="24"/>
          <w:szCs w:val="24"/>
        </w:rPr>
        <w:t>:</w:t>
      </w:r>
    </w:p>
    <w:p w14:paraId="5D696781" w14:textId="5936E86C" w:rsidR="0003157E" w:rsidRDefault="0003157E" w:rsidP="00D72DF0">
      <w:pPr>
        <w:rPr>
          <w:rFonts w:ascii="Times New Roman" w:hAnsi="Times New Roman" w:cs="Times New Roman"/>
          <w:sz w:val="24"/>
          <w:szCs w:val="24"/>
        </w:rPr>
      </w:pPr>
    </w:p>
    <w:p w14:paraId="6027DFC6" w14:textId="77777777" w:rsidR="005B6325" w:rsidRPr="00124DEB" w:rsidRDefault="005B6325" w:rsidP="00124DEB">
      <w:pPr>
        <w:rPr>
          <w:rFonts w:ascii="Times New Roman" w:hAnsi="Times New Roman" w:cs="Times New Roman"/>
        </w:rPr>
      </w:pPr>
      <w:r w:rsidRPr="00124DEB">
        <w:rPr>
          <w:rFonts w:ascii="Times New Roman" w:hAnsi="Times New Roman" w:cs="Times New Roman"/>
        </w:rPr>
        <w:t>(1) Eligible telecommunications carriers</w:t>
      </w:r>
    </w:p>
    <w:p w14:paraId="1A59F316" w14:textId="41ED4F52" w:rsidR="005B6325" w:rsidRPr="00124DEB" w:rsidRDefault="005B6325" w:rsidP="005B6325">
      <w:pPr>
        <w:ind w:left="720"/>
        <w:rPr>
          <w:rFonts w:ascii="Times New Roman" w:hAnsi="Times New Roman" w:cs="Times New Roman"/>
        </w:rPr>
      </w:pPr>
      <w:r w:rsidRPr="00124DEB">
        <w:rPr>
          <w:rFonts w:ascii="Times New Roman" w:hAnsi="Times New Roman" w:cs="Times New Roman"/>
        </w:rPr>
        <w:t>A common carrier designated as an eligible telecommunications carrier under paragraph [(2),] shall be eligible to receive universal service support in accordance with section 254 of this title and shall, throughout the service area for which the designation is received—</w:t>
      </w:r>
    </w:p>
    <w:p w14:paraId="7D73E84F" w14:textId="204F3223" w:rsidR="005B6325" w:rsidRPr="00124DEB" w:rsidRDefault="00124DEB" w:rsidP="005B6325">
      <w:pPr>
        <w:ind w:left="1440"/>
        <w:rPr>
          <w:rFonts w:ascii="Times New Roman" w:hAnsi="Times New Roman" w:cs="Times New Roman"/>
        </w:rPr>
      </w:pPr>
      <w:r>
        <w:rPr>
          <w:rFonts w:ascii="Times New Roman" w:hAnsi="Times New Roman" w:cs="Times New Roman"/>
        </w:rPr>
        <w:tab/>
      </w:r>
      <w:r w:rsidR="005B6325" w:rsidRPr="00124DEB">
        <w:rPr>
          <w:rFonts w:ascii="Times New Roman" w:hAnsi="Times New Roman" w:cs="Times New Roman"/>
        </w:rPr>
        <w:t>(A) offer the services that are supported by Federal universal service support mechanisms under section 254(c) of this title, either using its own facilities or a combination of its own facilities and resale of another carrier's services (including the services offered by another eligible telecommunications carrier); and</w:t>
      </w:r>
    </w:p>
    <w:p w14:paraId="687DD096" w14:textId="47C444F6" w:rsidR="005B6325" w:rsidRPr="00124DEB" w:rsidRDefault="00124DEB" w:rsidP="005B6325">
      <w:pPr>
        <w:ind w:left="1440"/>
        <w:rPr>
          <w:rFonts w:ascii="Times New Roman" w:hAnsi="Times New Roman" w:cs="Times New Roman"/>
        </w:rPr>
      </w:pPr>
      <w:r w:rsidRPr="00124DEB">
        <w:rPr>
          <w:rFonts w:ascii="Times New Roman" w:hAnsi="Times New Roman" w:cs="Times New Roman"/>
        </w:rPr>
        <w:tab/>
      </w:r>
      <w:r w:rsidR="005B6325" w:rsidRPr="00124DEB">
        <w:rPr>
          <w:rFonts w:ascii="Times New Roman" w:hAnsi="Times New Roman" w:cs="Times New Roman"/>
        </w:rPr>
        <w:t>(B) advertise the availability of such services and the charges therefor using media of general distribution.</w:t>
      </w:r>
    </w:p>
    <w:p w14:paraId="3DB80201" w14:textId="77777777" w:rsidR="005B6325" w:rsidRPr="00124DEB" w:rsidRDefault="005B6325" w:rsidP="005B6325">
      <w:pPr>
        <w:rPr>
          <w:rFonts w:ascii="Times New Roman" w:hAnsi="Times New Roman" w:cs="Times New Roman"/>
        </w:rPr>
      </w:pPr>
    </w:p>
    <w:p w14:paraId="5731AF56" w14:textId="77777777" w:rsidR="005B6325" w:rsidRPr="00124DEB" w:rsidRDefault="005B6325" w:rsidP="00124DEB">
      <w:pPr>
        <w:rPr>
          <w:rFonts w:ascii="Times New Roman" w:hAnsi="Times New Roman" w:cs="Times New Roman"/>
        </w:rPr>
      </w:pPr>
      <w:r w:rsidRPr="00124DEB">
        <w:rPr>
          <w:rFonts w:ascii="Times New Roman" w:hAnsi="Times New Roman" w:cs="Times New Roman"/>
        </w:rPr>
        <w:t>(2) Designation of eligible telecommunications carriers</w:t>
      </w:r>
    </w:p>
    <w:p w14:paraId="1A6E378F" w14:textId="30A70699" w:rsidR="00124DEB" w:rsidRDefault="005B6325" w:rsidP="005B6325">
      <w:pPr>
        <w:ind w:left="720"/>
        <w:rPr>
          <w:rFonts w:ascii="Times New Roman" w:hAnsi="Times New Roman" w:cs="Times New Roman"/>
        </w:rPr>
      </w:pPr>
      <w:r w:rsidRPr="00124DEB">
        <w:rPr>
          <w:rFonts w:ascii="Times New Roman" w:hAnsi="Times New Roman" w:cs="Times New Roman"/>
        </w:rPr>
        <w:t>A State commission shall upon its own motion or upon request designate a common carrier that meets the requirements of paragraph (1) as an eligible telecommunications carrier for a service area designated by the State commission. 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w:t>
      </w:r>
      <w:r w:rsidR="00124DEB">
        <w:rPr>
          <w:rFonts w:ascii="Times New Roman" w:hAnsi="Times New Roman" w:cs="Times New Roman"/>
        </w:rPr>
        <w:t xml:space="preserve">s the requirements of </w:t>
      </w:r>
      <w:r w:rsidRPr="00124DEB">
        <w:rPr>
          <w:rFonts w:ascii="Times New Roman" w:hAnsi="Times New Roman" w:cs="Times New Roman"/>
        </w:rPr>
        <w:t>[(1).]</w:t>
      </w:r>
    </w:p>
    <w:p w14:paraId="3957583F" w14:textId="77777777" w:rsidR="00730A52" w:rsidRPr="00124DEB" w:rsidRDefault="00730A52" w:rsidP="005B6325">
      <w:pPr>
        <w:ind w:left="720"/>
        <w:rPr>
          <w:rFonts w:ascii="Times New Roman" w:hAnsi="Times New Roman" w:cs="Times New Roman"/>
        </w:rPr>
      </w:pPr>
    </w:p>
    <w:p w14:paraId="3DE92C77" w14:textId="78B64B9F" w:rsidR="004B4D00" w:rsidRDefault="004B4D00" w:rsidP="00427E06">
      <w:pPr>
        <w:rPr>
          <w:rFonts w:ascii="Times New Roman" w:hAnsi="Times New Roman" w:cs="Times New Roman"/>
          <w:sz w:val="24"/>
          <w:szCs w:val="24"/>
        </w:rPr>
      </w:pPr>
      <w:r>
        <w:rPr>
          <w:rFonts w:ascii="Times New Roman" w:hAnsi="Times New Roman" w:cs="Times New Roman"/>
          <w:sz w:val="24"/>
          <w:szCs w:val="24"/>
        </w:rPr>
        <w:t xml:space="preserve">State designated ETCs must annually report via the FCC Forms 481 and 555, as well as comply with WAC 480-120-060, -070, and -080. Some of the reporting requirements depend upon the extent to which the company receives </w:t>
      </w:r>
      <w:r w:rsidR="00AE1183">
        <w:rPr>
          <w:rFonts w:ascii="Times New Roman" w:hAnsi="Times New Roman" w:cs="Times New Roman"/>
          <w:sz w:val="24"/>
          <w:szCs w:val="24"/>
        </w:rPr>
        <w:t xml:space="preserve">certain types of </w:t>
      </w:r>
      <w:r>
        <w:rPr>
          <w:rFonts w:ascii="Times New Roman" w:hAnsi="Times New Roman" w:cs="Times New Roman"/>
          <w:sz w:val="24"/>
          <w:szCs w:val="24"/>
        </w:rPr>
        <w:t>support and others are simply required to retain ETC status from year to year.</w:t>
      </w:r>
    </w:p>
    <w:p w14:paraId="355B9FE8" w14:textId="77777777" w:rsidR="004B4D00" w:rsidRDefault="004B4D00" w:rsidP="00427E06">
      <w:pPr>
        <w:rPr>
          <w:rFonts w:ascii="Times New Roman" w:hAnsi="Times New Roman" w:cs="Times New Roman"/>
          <w:sz w:val="24"/>
          <w:szCs w:val="24"/>
        </w:rPr>
      </w:pPr>
    </w:p>
    <w:p w14:paraId="2828C696" w14:textId="4E17F90F" w:rsidR="0028065D" w:rsidRDefault="00F43908" w:rsidP="00427E06">
      <w:pPr>
        <w:rPr>
          <w:rFonts w:ascii="Times New Roman" w:hAnsi="Times New Roman" w:cs="Times New Roman"/>
          <w:sz w:val="24"/>
          <w:szCs w:val="24"/>
        </w:rPr>
      </w:pPr>
      <w:r>
        <w:rPr>
          <w:rFonts w:ascii="Times New Roman" w:hAnsi="Times New Roman" w:cs="Times New Roman"/>
          <w:sz w:val="24"/>
          <w:szCs w:val="24"/>
        </w:rPr>
        <w:t>Salish</w:t>
      </w:r>
      <w:r w:rsidR="008A604A">
        <w:rPr>
          <w:rFonts w:ascii="Times New Roman" w:hAnsi="Times New Roman" w:cs="Times New Roman"/>
          <w:sz w:val="24"/>
          <w:szCs w:val="24"/>
        </w:rPr>
        <w:t xml:space="preserve"> </w:t>
      </w:r>
      <w:r w:rsidR="008A604A" w:rsidRPr="0012219C">
        <w:rPr>
          <w:rFonts w:ascii="Times New Roman" w:hAnsi="Times New Roman" w:cs="Times New Roman"/>
          <w:sz w:val="24"/>
          <w:szCs w:val="24"/>
        </w:rPr>
        <w:t>commits to advertis</w:t>
      </w:r>
      <w:r w:rsidR="008F4238">
        <w:rPr>
          <w:rFonts w:ascii="Times New Roman" w:hAnsi="Times New Roman" w:cs="Times New Roman"/>
          <w:sz w:val="24"/>
          <w:szCs w:val="24"/>
        </w:rPr>
        <w:t>ing</w:t>
      </w:r>
      <w:r w:rsidR="008A604A" w:rsidRPr="0012219C">
        <w:rPr>
          <w:rFonts w:ascii="Times New Roman" w:hAnsi="Times New Roman" w:cs="Times New Roman"/>
          <w:sz w:val="24"/>
          <w:szCs w:val="24"/>
        </w:rPr>
        <w:t xml:space="preserve"> the availability of and charges for its universal service offerings using media of general distribution</w:t>
      </w:r>
      <w:r w:rsidR="005B6325">
        <w:rPr>
          <w:rFonts w:ascii="Times New Roman" w:hAnsi="Times New Roman" w:cs="Times New Roman"/>
          <w:sz w:val="24"/>
          <w:szCs w:val="24"/>
        </w:rPr>
        <w:t>;</w:t>
      </w:r>
      <w:r w:rsidR="008A604A" w:rsidRPr="0012219C">
        <w:rPr>
          <w:rFonts w:ascii="Times New Roman" w:hAnsi="Times New Roman" w:cs="Times New Roman"/>
          <w:sz w:val="24"/>
          <w:szCs w:val="24"/>
        </w:rPr>
        <w:t xml:space="preserve"> and will undertake outreach initiatives to increase consumer awareness of the company’s Lifeline service offering</w:t>
      </w:r>
      <w:r w:rsidR="000D79FB">
        <w:rPr>
          <w:rFonts w:ascii="Times New Roman" w:hAnsi="Times New Roman" w:cs="Times New Roman"/>
          <w:sz w:val="24"/>
          <w:szCs w:val="24"/>
        </w:rPr>
        <w:t>s</w:t>
      </w:r>
      <w:r w:rsidR="008F4238">
        <w:rPr>
          <w:rFonts w:ascii="Times New Roman" w:hAnsi="Times New Roman" w:cs="Times New Roman"/>
          <w:sz w:val="24"/>
          <w:szCs w:val="24"/>
        </w:rPr>
        <w:t xml:space="preserve">, </w:t>
      </w:r>
      <w:r w:rsidR="008F4238" w:rsidRPr="008F4238">
        <w:rPr>
          <w:rFonts w:ascii="Times New Roman" w:hAnsi="Times New Roman" w:cs="Times New Roman"/>
          <w:sz w:val="24"/>
          <w:szCs w:val="24"/>
        </w:rPr>
        <w:t xml:space="preserve">including </w:t>
      </w:r>
      <w:r>
        <w:rPr>
          <w:rFonts w:ascii="Times New Roman" w:hAnsi="Times New Roman" w:cs="Times New Roman"/>
          <w:sz w:val="24"/>
          <w:szCs w:val="24"/>
        </w:rPr>
        <w:t xml:space="preserve">to </w:t>
      </w:r>
      <w:r w:rsidR="008F4238" w:rsidRPr="008F4238">
        <w:rPr>
          <w:rFonts w:ascii="Times New Roman" w:hAnsi="Times New Roman" w:cs="Times New Roman"/>
          <w:sz w:val="24"/>
          <w:szCs w:val="24"/>
        </w:rPr>
        <w:t>residents of federally recognized Indian reservations</w:t>
      </w:r>
      <w:r w:rsidR="005B6325">
        <w:rPr>
          <w:rFonts w:ascii="Times New Roman" w:hAnsi="Times New Roman" w:cs="Times New Roman"/>
          <w:sz w:val="24"/>
          <w:szCs w:val="24"/>
        </w:rPr>
        <w:t>,</w:t>
      </w:r>
      <w:r w:rsidR="008F4238" w:rsidRPr="008F4238">
        <w:rPr>
          <w:rFonts w:ascii="Times New Roman" w:hAnsi="Times New Roman" w:cs="Times New Roman"/>
          <w:sz w:val="24"/>
          <w:szCs w:val="24"/>
        </w:rPr>
        <w:t xml:space="preserve"> within the designated service area</w:t>
      </w:r>
      <w:r>
        <w:rPr>
          <w:rFonts w:ascii="Times New Roman" w:hAnsi="Times New Roman" w:cs="Times New Roman"/>
          <w:sz w:val="24"/>
          <w:szCs w:val="24"/>
        </w:rPr>
        <w:t>s</w:t>
      </w:r>
      <w:r w:rsidR="008A604A" w:rsidRPr="0012219C">
        <w:rPr>
          <w:rFonts w:ascii="Times New Roman" w:hAnsi="Times New Roman" w:cs="Times New Roman"/>
          <w:sz w:val="24"/>
          <w:szCs w:val="24"/>
        </w:rPr>
        <w:t>.</w:t>
      </w:r>
      <w:r w:rsidR="004B4D00">
        <w:rPr>
          <w:rFonts w:ascii="Times New Roman" w:hAnsi="Times New Roman" w:cs="Times New Roman"/>
          <w:sz w:val="24"/>
          <w:szCs w:val="24"/>
        </w:rPr>
        <w:t xml:space="preserve"> </w:t>
      </w:r>
      <w:r w:rsidR="0028065D">
        <w:rPr>
          <w:rFonts w:ascii="Times New Roman" w:hAnsi="Times New Roman" w:cs="Times New Roman"/>
          <w:sz w:val="24"/>
          <w:szCs w:val="24"/>
        </w:rPr>
        <w:t>Th</w:t>
      </w:r>
      <w:r w:rsidR="004B4D00">
        <w:rPr>
          <w:rFonts w:ascii="Times New Roman" w:hAnsi="Times New Roman" w:cs="Times New Roman"/>
          <w:sz w:val="24"/>
          <w:szCs w:val="24"/>
        </w:rPr>
        <w:t>e</w:t>
      </w:r>
      <w:r w:rsidR="0028065D">
        <w:rPr>
          <w:rFonts w:ascii="Times New Roman" w:hAnsi="Times New Roman" w:cs="Times New Roman"/>
          <w:sz w:val="24"/>
          <w:szCs w:val="24"/>
        </w:rPr>
        <w:t xml:space="preserve"> availability of an additional</w:t>
      </w:r>
      <w:r w:rsidR="004B4D00">
        <w:rPr>
          <w:rFonts w:ascii="Times New Roman" w:hAnsi="Times New Roman" w:cs="Times New Roman"/>
          <w:sz w:val="24"/>
          <w:szCs w:val="24"/>
        </w:rPr>
        <w:t xml:space="preserve"> federal</w:t>
      </w:r>
      <w:r w:rsidR="0028065D">
        <w:rPr>
          <w:rFonts w:ascii="Times New Roman" w:hAnsi="Times New Roman" w:cs="Times New Roman"/>
          <w:sz w:val="24"/>
          <w:szCs w:val="24"/>
        </w:rPr>
        <w:t xml:space="preserve"> ETC in these areas is in the public interest.</w:t>
      </w:r>
    </w:p>
    <w:p w14:paraId="779C6B86" w14:textId="77777777" w:rsidR="00DC368F" w:rsidRDefault="00DC368F" w:rsidP="00427E06">
      <w:pPr>
        <w:rPr>
          <w:rFonts w:ascii="Times New Roman" w:hAnsi="Times New Roman" w:cs="Times New Roman"/>
          <w:sz w:val="24"/>
          <w:szCs w:val="24"/>
        </w:rPr>
      </w:pPr>
    </w:p>
    <w:p w14:paraId="78B3A005" w14:textId="77777777" w:rsidR="005B6325" w:rsidRDefault="005B6325" w:rsidP="005B6325">
      <w:pPr>
        <w:rPr>
          <w:rFonts w:ascii="Times New Roman" w:hAnsi="Times New Roman" w:cs="Times New Roman"/>
          <w:b/>
          <w:bCs/>
          <w:sz w:val="24"/>
          <w:szCs w:val="24"/>
        </w:rPr>
      </w:pPr>
      <w:r w:rsidRPr="0012219C">
        <w:rPr>
          <w:rFonts w:ascii="Times New Roman" w:hAnsi="Times New Roman" w:cs="Times New Roman"/>
          <w:b/>
          <w:bCs/>
          <w:sz w:val="24"/>
          <w:szCs w:val="24"/>
        </w:rPr>
        <w:t>Conclusion</w:t>
      </w:r>
    </w:p>
    <w:p w14:paraId="4FE40AF9" w14:textId="77777777" w:rsidR="005B6325" w:rsidRDefault="005B6325" w:rsidP="00427E06">
      <w:pPr>
        <w:rPr>
          <w:rFonts w:ascii="Times New Roman" w:hAnsi="Times New Roman" w:cs="Times New Roman"/>
          <w:sz w:val="24"/>
          <w:szCs w:val="24"/>
        </w:rPr>
      </w:pPr>
    </w:p>
    <w:p w14:paraId="0FA2698B" w14:textId="0110183E" w:rsidR="00942CA4" w:rsidRDefault="007A75BC" w:rsidP="005B6325">
      <w:pPr>
        <w:rPr>
          <w:rFonts w:ascii="Times New Roman" w:hAnsi="Times New Roman" w:cs="Times New Roman"/>
          <w:sz w:val="24"/>
          <w:szCs w:val="24"/>
        </w:rPr>
      </w:pPr>
      <w:r>
        <w:rPr>
          <w:rFonts w:ascii="Times New Roman" w:hAnsi="Times New Roman" w:cs="Times New Roman"/>
          <w:sz w:val="24"/>
          <w:szCs w:val="24"/>
        </w:rPr>
        <w:t xml:space="preserve">Commission </w:t>
      </w:r>
      <w:r w:rsidR="005B6325">
        <w:rPr>
          <w:rFonts w:ascii="Times New Roman" w:hAnsi="Times New Roman" w:cs="Times New Roman"/>
          <w:sz w:val="24"/>
          <w:szCs w:val="24"/>
        </w:rPr>
        <w:t>s</w:t>
      </w:r>
      <w:r>
        <w:rPr>
          <w:rFonts w:ascii="Times New Roman" w:hAnsi="Times New Roman" w:cs="Times New Roman"/>
          <w:sz w:val="24"/>
          <w:szCs w:val="24"/>
        </w:rPr>
        <w:t>taff</w:t>
      </w:r>
      <w:r w:rsidR="00427E06" w:rsidRPr="0012219C">
        <w:rPr>
          <w:rFonts w:ascii="Times New Roman" w:hAnsi="Times New Roman" w:cs="Times New Roman"/>
          <w:sz w:val="24"/>
          <w:szCs w:val="24"/>
        </w:rPr>
        <w:t xml:space="preserve"> finds the company meets the requirements fo</w:t>
      </w:r>
      <w:r w:rsidR="00DC368F">
        <w:rPr>
          <w:rFonts w:ascii="Times New Roman" w:hAnsi="Times New Roman" w:cs="Times New Roman"/>
          <w:sz w:val="24"/>
          <w:szCs w:val="24"/>
        </w:rPr>
        <w:t>r ETC designation under 47 US</w:t>
      </w:r>
      <w:r w:rsidR="00427E06" w:rsidRPr="0012219C">
        <w:rPr>
          <w:rFonts w:ascii="Times New Roman" w:hAnsi="Times New Roman" w:cs="Times New Roman"/>
          <w:sz w:val="24"/>
          <w:szCs w:val="24"/>
        </w:rPr>
        <w:t>C § 2</w:t>
      </w:r>
      <w:r w:rsidR="00F43908">
        <w:rPr>
          <w:rFonts w:ascii="Times New Roman" w:hAnsi="Times New Roman" w:cs="Times New Roman"/>
          <w:sz w:val="24"/>
          <w:szCs w:val="24"/>
        </w:rPr>
        <w:t>14(e)(</w:t>
      </w:r>
      <w:r w:rsidR="006B457B">
        <w:rPr>
          <w:rFonts w:ascii="Times New Roman" w:hAnsi="Times New Roman" w:cs="Times New Roman"/>
          <w:sz w:val="24"/>
          <w:szCs w:val="24"/>
        </w:rPr>
        <w:t>2</w:t>
      </w:r>
      <w:r w:rsidR="00F43908">
        <w:rPr>
          <w:rFonts w:ascii="Times New Roman" w:hAnsi="Times New Roman" w:cs="Times New Roman"/>
          <w:sz w:val="24"/>
          <w:szCs w:val="24"/>
        </w:rPr>
        <w:t xml:space="preserve">), 47 CFR § 54.201 </w:t>
      </w:r>
      <w:r w:rsidR="00427E06" w:rsidRPr="0012219C">
        <w:rPr>
          <w:rFonts w:ascii="Times New Roman" w:hAnsi="Times New Roman" w:cs="Times New Roman"/>
          <w:sz w:val="24"/>
          <w:szCs w:val="24"/>
        </w:rPr>
        <w:t>and WAC 480-123-0</w:t>
      </w:r>
      <w:r w:rsidR="00427E06">
        <w:rPr>
          <w:rFonts w:ascii="Times New Roman" w:hAnsi="Times New Roman" w:cs="Times New Roman"/>
          <w:sz w:val="24"/>
          <w:szCs w:val="24"/>
        </w:rPr>
        <w:t>4</w:t>
      </w:r>
      <w:r w:rsidR="00427E06" w:rsidRPr="0012219C">
        <w:rPr>
          <w:rFonts w:ascii="Times New Roman" w:hAnsi="Times New Roman" w:cs="Times New Roman"/>
          <w:sz w:val="24"/>
          <w:szCs w:val="24"/>
        </w:rPr>
        <w:t>0</w:t>
      </w:r>
      <w:r w:rsidR="005B6325">
        <w:rPr>
          <w:rFonts w:ascii="Times New Roman" w:hAnsi="Times New Roman" w:cs="Times New Roman"/>
          <w:sz w:val="24"/>
          <w:szCs w:val="24"/>
        </w:rPr>
        <w:t xml:space="preserve"> as evidenced by its certified </w:t>
      </w:r>
      <w:r w:rsidR="002A36F5">
        <w:rPr>
          <w:rFonts w:ascii="Times New Roman" w:hAnsi="Times New Roman" w:cs="Times New Roman"/>
          <w:sz w:val="24"/>
          <w:szCs w:val="24"/>
        </w:rPr>
        <w:t xml:space="preserve">amended </w:t>
      </w:r>
      <w:r w:rsidR="005B6325">
        <w:rPr>
          <w:rFonts w:ascii="Times New Roman" w:hAnsi="Times New Roman" w:cs="Times New Roman"/>
          <w:sz w:val="24"/>
          <w:szCs w:val="24"/>
        </w:rPr>
        <w:t>petition</w:t>
      </w:r>
      <w:r w:rsidR="004B4D00">
        <w:rPr>
          <w:rFonts w:ascii="Times New Roman" w:hAnsi="Times New Roman" w:cs="Times New Roman"/>
          <w:sz w:val="24"/>
          <w:szCs w:val="24"/>
        </w:rPr>
        <w:t>.</w:t>
      </w:r>
      <w:r w:rsidR="000D79FB">
        <w:rPr>
          <w:rFonts w:ascii="Times New Roman" w:hAnsi="Times New Roman" w:cs="Times New Roman"/>
          <w:sz w:val="24"/>
          <w:szCs w:val="24"/>
        </w:rPr>
        <w:t xml:space="preserve"> </w:t>
      </w:r>
      <w:r w:rsidR="004B4D00">
        <w:rPr>
          <w:rFonts w:ascii="Times New Roman" w:hAnsi="Times New Roman" w:cs="Times New Roman"/>
          <w:sz w:val="24"/>
          <w:szCs w:val="24"/>
        </w:rPr>
        <w:t>C</w:t>
      </w:r>
      <w:r w:rsidR="005D3F4D">
        <w:rPr>
          <w:rFonts w:ascii="Times New Roman" w:hAnsi="Times New Roman" w:cs="Times New Roman"/>
          <w:sz w:val="24"/>
          <w:szCs w:val="24"/>
        </w:rPr>
        <w:t xml:space="preserve">ommission staff </w:t>
      </w:r>
      <w:r w:rsidR="004B4D00">
        <w:rPr>
          <w:rFonts w:ascii="Times New Roman" w:hAnsi="Times New Roman" w:cs="Times New Roman"/>
          <w:sz w:val="24"/>
          <w:szCs w:val="24"/>
        </w:rPr>
        <w:t xml:space="preserve">therefore </w:t>
      </w:r>
      <w:r w:rsidR="002B138A">
        <w:rPr>
          <w:rFonts w:ascii="Times New Roman" w:hAnsi="Times New Roman" w:cs="Times New Roman"/>
          <w:sz w:val="24"/>
          <w:szCs w:val="24"/>
        </w:rPr>
        <w:t xml:space="preserve">recommends that the </w:t>
      </w:r>
      <w:r w:rsidR="004B4D00">
        <w:rPr>
          <w:rFonts w:ascii="Times New Roman" w:hAnsi="Times New Roman" w:cs="Times New Roman"/>
          <w:sz w:val="24"/>
          <w:szCs w:val="24"/>
        </w:rPr>
        <w:t>c</w:t>
      </w:r>
      <w:r w:rsidR="002B138A">
        <w:rPr>
          <w:rFonts w:ascii="Times New Roman" w:hAnsi="Times New Roman" w:cs="Times New Roman"/>
          <w:sz w:val="24"/>
          <w:szCs w:val="24"/>
        </w:rPr>
        <w:t xml:space="preserve">ommission </w:t>
      </w:r>
      <w:r w:rsidR="000D79FB">
        <w:rPr>
          <w:rFonts w:ascii="Times New Roman" w:hAnsi="Times New Roman" w:cs="Times New Roman"/>
          <w:sz w:val="24"/>
          <w:szCs w:val="24"/>
        </w:rPr>
        <w:t>designate</w:t>
      </w:r>
      <w:r w:rsidR="002B138A">
        <w:rPr>
          <w:rFonts w:ascii="Times New Roman" w:hAnsi="Times New Roman" w:cs="Times New Roman"/>
          <w:sz w:val="24"/>
          <w:szCs w:val="24"/>
        </w:rPr>
        <w:t xml:space="preserve"> Salish</w:t>
      </w:r>
      <w:r w:rsidR="000D79FB">
        <w:rPr>
          <w:rFonts w:ascii="Times New Roman" w:hAnsi="Times New Roman" w:cs="Times New Roman"/>
          <w:sz w:val="24"/>
          <w:szCs w:val="24"/>
        </w:rPr>
        <w:t xml:space="preserve"> </w:t>
      </w:r>
      <w:r w:rsidR="006B457B">
        <w:rPr>
          <w:rFonts w:ascii="Times New Roman" w:hAnsi="Times New Roman" w:cs="Times New Roman"/>
          <w:sz w:val="24"/>
          <w:szCs w:val="24"/>
        </w:rPr>
        <w:t xml:space="preserve">Networks, Inc., </w:t>
      </w:r>
      <w:r w:rsidR="000D79FB">
        <w:rPr>
          <w:rFonts w:ascii="Times New Roman" w:hAnsi="Times New Roman" w:cs="Times New Roman"/>
          <w:sz w:val="24"/>
          <w:szCs w:val="24"/>
        </w:rPr>
        <w:t xml:space="preserve">as an </w:t>
      </w:r>
      <w:r w:rsidR="00896690">
        <w:rPr>
          <w:rFonts w:ascii="Times New Roman" w:hAnsi="Times New Roman" w:cs="Times New Roman"/>
          <w:sz w:val="24"/>
          <w:szCs w:val="24"/>
        </w:rPr>
        <w:t xml:space="preserve">additional </w:t>
      </w:r>
      <w:r w:rsidR="005B6325">
        <w:rPr>
          <w:rFonts w:ascii="Times New Roman" w:hAnsi="Times New Roman" w:cs="Times New Roman"/>
          <w:sz w:val="24"/>
          <w:szCs w:val="24"/>
        </w:rPr>
        <w:t xml:space="preserve">federal </w:t>
      </w:r>
      <w:r w:rsidR="000D79FB">
        <w:rPr>
          <w:rFonts w:ascii="Times New Roman" w:hAnsi="Times New Roman" w:cs="Times New Roman"/>
          <w:sz w:val="24"/>
          <w:szCs w:val="24"/>
        </w:rPr>
        <w:t xml:space="preserve">ETC for the </w:t>
      </w:r>
      <w:r w:rsidR="000D79FB" w:rsidRPr="000C170A">
        <w:rPr>
          <w:rFonts w:ascii="Times New Roman" w:hAnsi="Times New Roman" w:cs="Times New Roman"/>
          <w:sz w:val="24"/>
          <w:szCs w:val="24"/>
        </w:rPr>
        <w:t xml:space="preserve">Arlington, Everett, Granite Falls, </w:t>
      </w:r>
      <w:r w:rsidR="00F43908">
        <w:rPr>
          <w:rFonts w:ascii="Times New Roman" w:hAnsi="Times New Roman" w:cs="Times New Roman"/>
          <w:sz w:val="24"/>
          <w:szCs w:val="24"/>
        </w:rPr>
        <w:t xml:space="preserve">Marysville, </w:t>
      </w:r>
      <w:r w:rsidR="000D79FB" w:rsidRPr="000C170A">
        <w:rPr>
          <w:rFonts w:ascii="Times New Roman" w:hAnsi="Times New Roman" w:cs="Times New Roman"/>
          <w:sz w:val="24"/>
          <w:szCs w:val="24"/>
        </w:rPr>
        <w:t>and Stanwood</w:t>
      </w:r>
      <w:r w:rsidR="000D79FB">
        <w:rPr>
          <w:rFonts w:ascii="Times New Roman" w:hAnsi="Times New Roman" w:cs="Times New Roman"/>
          <w:sz w:val="24"/>
          <w:szCs w:val="24"/>
        </w:rPr>
        <w:t xml:space="preserve"> exchanges</w:t>
      </w:r>
      <w:r w:rsidR="00C05BC8">
        <w:rPr>
          <w:rFonts w:ascii="Times New Roman" w:hAnsi="Times New Roman" w:cs="Times New Roman"/>
          <w:sz w:val="24"/>
          <w:szCs w:val="24"/>
        </w:rPr>
        <w:t>.</w:t>
      </w:r>
    </w:p>
    <w:p w14:paraId="34ED43CF" w14:textId="77777777" w:rsidR="00C05BC8" w:rsidRDefault="00C05BC8" w:rsidP="0012219C">
      <w:pPr>
        <w:rPr>
          <w:rFonts w:ascii="Times New Roman" w:hAnsi="Times New Roman" w:cs="Times New Roman"/>
          <w:b/>
          <w:bCs/>
          <w:sz w:val="24"/>
          <w:szCs w:val="24"/>
        </w:rPr>
      </w:pPr>
    </w:p>
    <w:p w14:paraId="64B7AD45" w14:textId="77777777" w:rsidR="00896690" w:rsidRDefault="00896690" w:rsidP="0012219C">
      <w:pPr>
        <w:rPr>
          <w:rFonts w:ascii="Times New Roman" w:hAnsi="Times New Roman" w:cs="Times New Roman"/>
          <w:b/>
          <w:bCs/>
          <w:sz w:val="24"/>
          <w:szCs w:val="24"/>
        </w:rPr>
      </w:pPr>
    </w:p>
    <w:p w14:paraId="757F1D9C" w14:textId="77DA1BB1" w:rsidR="00896690" w:rsidRPr="00896690" w:rsidRDefault="002B138A" w:rsidP="0012219C">
      <w:pPr>
        <w:rPr>
          <w:rFonts w:ascii="Times New Roman" w:hAnsi="Times New Roman" w:cs="Times New Roman"/>
          <w:bCs/>
          <w:sz w:val="24"/>
          <w:szCs w:val="24"/>
        </w:rPr>
      </w:pPr>
      <w:r>
        <w:rPr>
          <w:rFonts w:ascii="Times New Roman" w:hAnsi="Times New Roman" w:cs="Times New Roman"/>
          <w:bCs/>
          <w:sz w:val="24"/>
          <w:szCs w:val="24"/>
        </w:rPr>
        <w:t>Attachment</w:t>
      </w:r>
      <w:r w:rsidR="000D1407">
        <w:rPr>
          <w:rFonts w:ascii="Times New Roman" w:hAnsi="Times New Roman" w:cs="Times New Roman"/>
          <w:bCs/>
          <w:sz w:val="24"/>
          <w:szCs w:val="24"/>
        </w:rPr>
        <w:t>s (3</w:t>
      </w:r>
      <w:r w:rsidR="00F43908">
        <w:rPr>
          <w:rFonts w:ascii="Times New Roman" w:hAnsi="Times New Roman" w:cs="Times New Roman"/>
          <w:bCs/>
          <w:sz w:val="24"/>
          <w:szCs w:val="24"/>
        </w:rPr>
        <w:t>)</w:t>
      </w:r>
    </w:p>
    <w:sectPr w:rsidR="00896690" w:rsidRPr="00896690" w:rsidSect="00B61FAB">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AEF02" w14:textId="77777777" w:rsidR="008D1C98" w:rsidRDefault="008D1C98" w:rsidP="0012219C">
      <w:r>
        <w:separator/>
      </w:r>
    </w:p>
  </w:endnote>
  <w:endnote w:type="continuationSeparator" w:id="0">
    <w:p w14:paraId="35A78B5E" w14:textId="77777777" w:rsidR="008D1C98" w:rsidRDefault="008D1C98" w:rsidP="0012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C163F" w14:textId="77777777" w:rsidR="008D1C98" w:rsidRDefault="008D1C98" w:rsidP="0012219C">
      <w:r>
        <w:separator/>
      </w:r>
    </w:p>
  </w:footnote>
  <w:footnote w:type="continuationSeparator" w:id="0">
    <w:p w14:paraId="46D35BB7" w14:textId="77777777" w:rsidR="008D1C98" w:rsidRDefault="008D1C98" w:rsidP="0012219C">
      <w:r>
        <w:continuationSeparator/>
      </w:r>
    </w:p>
  </w:footnote>
  <w:footnote w:id="1">
    <w:p w14:paraId="144440B9" w14:textId="46D99A75" w:rsidR="00427E06" w:rsidRDefault="00427E06" w:rsidP="00427E06">
      <w:pPr>
        <w:pStyle w:val="FootnoteText"/>
      </w:pPr>
      <w:r>
        <w:rPr>
          <w:rStyle w:val="FootnoteReference"/>
        </w:rPr>
        <w:footnoteRef/>
      </w:r>
      <w:r>
        <w:t xml:space="preserve"> </w:t>
      </w:r>
      <w:r w:rsidRPr="00085E5D">
        <w:t>On January 2</w:t>
      </w:r>
      <w:r w:rsidR="00E06D64">
        <w:t>0</w:t>
      </w:r>
      <w:r w:rsidRPr="00085E5D">
        <w:t>, 2015, the company filed a</w:t>
      </w:r>
      <w:r w:rsidR="00E06D64">
        <w:t xml:space="preserve">n “Amended Petition,” in order to clarify the exchange areas sought for </w:t>
      </w:r>
      <w:r w:rsidR="00A5354D">
        <w:t xml:space="preserve">ETC </w:t>
      </w:r>
      <w:r w:rsidR="00E06D64">
        <w:t>designation</w:t>
      </w:r>
      <w:r w:rsidRPr="00085E5D">
        <w:t>.</w:t>
      </w:r>
      <w:r w:rsidR="00730A52">
        <w:t xml:space="preserve"> This petition was also certified by an officer of the company in the manner required.</w:t>
      </w:r>
    </w:p>
  </w:footnote>
  <w:footnote w:id="2">
    <w:p w14:paraId="53604FA8" w14:textId="681FE955" w:rsidR="0041669C" w:rsidRDefault="0041669C" w:rsidP="0041669C">
      <w:pPr>
        <w:pStyle w:val="FootnoteText"/>
      </w:pPr>
      <w:r>
        <w:rPr>
          <w:rStyle w:val="FootnoteReference"/>
        </w:rPr>
        <w:footnoteRef/>
      </w:r>
      <w:r>
        <w:t xml:space="preserve"> </w:t>
      </w:r>
      <w:r w:rsidR="004548D6" w:rsidRPr="004548D6">
        <w:t>Residential prices begin above the FCC’s current urban rate floor of $21.</w:t>
      </w:r>
      <w:r w:rsidR="00C000AF">
        <w:t>93</w:t>
      </w:r>
      <w:r w:rsidR="004548D6" w:rsidRPr="004548D6">
        <w:t xml:space="preserve"> and are below the reasonable comparability benchmarks for both fixed voice and broadband service as compared to the rates offered to consumers in urban areas (under $4</w:t>
      </w:r>
      <w:r w:rsidR="00C000AF">
        <w:t>1</w:t>
      </w:r>
      <w:r w:rsidR="004548D6" w:rsidRPr="004548D6">
        <w:t>.</w:t>
      </w:r>
      <w:r w:rsidR="00C000AF">
        <w:t>07</w:t>
      </w:r>
      <w:r w:rsidR="004548D6" w:rsidRPr="004548D6">
        <w:t xml:space="preserve"> and $7</w:t>
      </w:r>
      <w:r w:rsidR="00C000AF">
        <w:t>5.20</w:t>
      </w:r>
      <w:r w:rsidR="004548D6" w:rsidRPr="004548D6">
        <w:t>, respectively).</w:t>
      </w:r>
      <w:r w:rsidR="00C000AF">
        <w:t xml:space="preserve"> </w:t>
      </w:r>
      <w:r>
        <w:t xml:space="preserve">Broadband benchmark is based on </w:t>
      </w:r>
      <w:r w:rsidRPr="004D4884">
        <w:t>10Mbps downstream and 1Mbps upstream</w:t>
      </w:r>
      <w:r>
        <w:t>.</w:t>
      </w:r>
    </w:p>
  </w:footnote>
  <w:footnote w:id="3">
    <w:p w14:paraId="551ACE2D" w14:textId="4D4743DA" w:rsidR="006150E1" w:rsidRDefault="006150E1" w:rsidP="006150E1">
      <w:pPr>
        <w:pStyle w:val="FootnoteText"/>
      </w:pPr>
      <w:r>
        <w:rPr>
          <w:rStyle w:val="FootnoteReference"/>
        </w:rPr>
        <w:footnoteRef/>
      </w:r>
      <w:r>
        <w:t xml:space="preserve"> Salish</w:t>
      </w:r>
      <w:r w:rsidRPr="00085E5D">
        <w:t xml:space="preserve"> was registered in Washington as a telecommunications company in 20</w:t>
      </w:r>
      <w:r>
        <w:t>13 under Docket UT-130542</w:t>
      </w:r>
      <w:r w:rsidR="007B0E5F">
        <w:t>.</w:t>
      </w:r>
    </w:p>
  </w:footnote>
  <w:footnote w:id="4">
    <w:p w14:paraId="0F0768B7" w14:textId="77777777" w:rsidR="00204D88" w:rsidRPr="00F310A9" w:rsidRDefault="00204D88" w:rsidP="00204D88">
      <w:pPr>
        <w:pStyle w:val="FootnoteText"/>
      </w:pPr>
      <w:r>
        <w:rPr>
          <w:rStyle w:val="FootnoteReference"/>
        </w:rPr>
        <w:footnoteRef/>
      </w:r>
      <w:r>
        <w:t xml:space="preserve"> This clarification is significant because of state taxation litigation involving the Tulalip Tribes and the State of Washington pending in federal district court.</w:t>
      </w:r>
      <w:r>
        <w:rPr>
          <w:i/>
        </w:rPr>
        <w:t xml:space="preserve"> Tulalip Tribes v. </w:t>
      </w:r>
      <w:r w:rsidRPr="00F310A9">
        <w:rPr>
          <w:i/>
        </w:rPr>
        <w:t>Smith</w:t>
      </w:r>
      <w:r w:rsidRPr="005F7271">
        <w:t>, No.</w:t>
      </w:r>
      <w:r>
        <w:rPr>
          <w:i/>
        </w:rPr>
        <w:t xml:space="preserve"> </w:t>
      </w:r>
      <w:r w:rsidRPr="005F7271">
        <w:t>2:15-cv-00940</w:t>
      </w:r>
      <w:r>
        <w:rPr>
          <w:rFonts w:ascii="Helvetica" w:hAnsi="Helvetica" w:cs="Helvetica"/>
          <w:color w:val="333333"/>
          <w:sz w:val="21"/>
          <w:szCs w:val="21"/>
        </w:rPr>
        <w:t xml:space="preserve"> </w:t>
      </w:r>
      <w:r>
        <w:t>(W.D. Wash. filed June 12,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613F2" w14:textId="77777777" w:rsidR="004A7EDC" w:rsidRPr="003F274C" w:rsidRDefault="00427E06">
    <w:pPr>
      <w:pStyle w:val="Header"/>
      <w:rPr>
        <w:rFonts w:ascii="Times New Roman" w:hAnsi="Times New Roman" w:cs="Times New Roman"/>
        <w:sz w:val="20"/>
        <w:szCs w:val="20"/>
      </w:rPr>
    </w:pPr>
    <w:r w:rsidRPr="003F274C">
      <w:rPr>
        <w:rFonts w:ascii="Times New Roman" w:hAnsi="Times New Roman" w:cs="Times New Roman"/>
        <w:sz w:val="20"/>
        <w:szCs w:val="20"/>
      </w:rPr>
      <w:t>Docket UT-144138</w:t>
    </w:r>
  </w:p>
  <w:p w14:paraId="5F77E296" w14:textId="688FF32E" w:rsidR="004A7EDC" w:rsidRPr="003F274C" w:rsidRDefault="006B5EB4">
    <w:pPr>
      <w:pStyle w:val="Header"/>
      <w:rPr>
        <w:rFonts w:ascii="Times New Roman" w:hAnsi="Times New Roman" w:cs="Times New Roman"/>
        <w:sz w:val="20"/>
        <w:szCs w:val="20"/>
      </w:rPr>
    </w:pPr>
    <w:r w:rsidRPr="003F274C">
      <w:rPr>
        <w:rFonts w:ascii="Times New Roman" w:hAnsi="Times New Roman" w:cs="Times New Roman"/>
        <w:sz w:val="20"/>
        <w:szCs w:val="20"/>
      </w:rPr>
      <w:t>October 27, 2016</w:t>
    </w:r>
  </w:p>
  <w:p w14:paraId="153C6CC3" w14:textId="77777777" w:rsidR="00B61FAB" w:rsidRPr="003F274C" w:rsidRDefault="007907C2">
    <w:pPr>
      <w:pStyle w:val="Header"/>
      <w:rPr>
        <w:rFonts w:ascii="Times New Roman" w:hAnsi="Times New Roman" w:cs="Times New Roman"/>
        <w:sz w:val="20"/>
        <w:szCs w:val="20"/>
      </w:rPr>
    </w:pPr>
    <w:r w:rsidRPr="003F274C">
      <w:rPr>
        <w:rFonts w:ascii="Times New Roman" w:hAnsi="Times New Roman" w:cs="Times New Roman"/>
        <w:sz w:val="20"/>
        <w:szCs w:val="20"/>
      </w:rPr>
      <w:t xml:space="preserve">Page </w:t>
    </w:r>
    <w:r w:rsidRPr="003F274C">
      <w:rPr>
        <w:rFonts w:ascii="Times New Roman" w:hAnsi="Times New Roman" w:cs="Times New Roman"/>
        <w:bCs/>
        <w:sz w:val="20"/>
        <w:szCs w:val="20"/>
      </w:rPr>
      <w:fldChar w:fldCharType="begin"/>
    </w:r>
    <w:r w:rsidRPr="003F274C">
      <w:rPr>
        <w:rFonts w:ascii="Times New Roman" w:hAnsi="Times New Roman" w:cs="Times New Roman"/>
        <w:bCs/>
        <w:sz w:val="20"/>
        <w:szCs w:val="20"/>
      </w:rPr>
      <w:instrText xml:space="preserve"> PAGE  \* Arabic  \* MERGEFORMAT </w:instrText>
    </w:r>
    <w:r w:rsidRPr="003F274C">
      <w:rPr>
        <w:rFonts w:ascii="Times New Roman" w:hAnsi="Times New Roman" w:cs="Times New Roman"/>
        <w:bCs/>
        <w:sz w:val="20"/>
        <w:szCs w:val="20"/>
      </w:rPr>
      <w:fldChar w:fldCharType="separate"/>
    </w:r>
    <w:r w:rsidR="004F022D">
      <w:rPr>
        <w:rFonts w:ascii="Times New Roman" w:hAnsi="Times New Roman" w:cs="Times New Roman"/>
        <w:bCs/>
        <w:noProof/>
        <w:sz w:val="20"/>
        <w:szCs w:val="20"/>
      </w:rPr>
      <w:t>2</w:t>
    </w:r>
    <w:r w:rsidRPr="003F274C">
      <w:rPr>
        <w:rFonts w:ascii="Times New Roman" w:hAnsi="Times New Roman" w:cs="Times New Roman"/>
        <w:bCs/>
        <w:sz w:val="20"/>
        <w:szCs w:val="20"/>
      </w:rPr>
      <w:fldChar w:fldCharType="end"/>
    </w:r>
    <w:r w:rsidRPr="003F274C">
      <w:rPr>
        <w:rFonts w:ascii="Times New Roman" w:hAnsi="Times New Roman" w:cs="Times New Roman"/>
        <w:sz w:val="20"/>
        <w:szCs w:val="20"/>
      </w:rPr>
      <w:t xml:space="preserve"> of </w:t>
    </w:r>
    <w:r w:rsidRPr="003F274C">
      <w:rPr>
        <w:rFonts w:ascii="Times New Roman" w:hAnsi="Times New Roman" w:cs="Times New Roman"/>
        <w:bCs/>
        <w:sz w:val="20"/>
        <w:szCs w:val="20"/>
      </w:rPr>
      <w:fldChar w:fldCharType="begin"/>
    </w:r>
    <w:r w:rsidRPr="003F274C">
      <w:rPr>
        <w:rFonts w:ascii="Times New Roman" w:hAnsi="Times New Roman" w:cs="Times New Roman"/>
        <w:bCs/>
        <w:sz w:val="20"/>
        <w:szCs w:val="20"/>
      </w:rPr>
      <w:instrText xml:space="preserve"> NUMPAGES  \* Arabic  \* MERGEFORMAT </w:instrText>
    </w:r>
    <w:r w:rsidRPr="003F274C">
      <w:rPr>
        <w:rFonts w:ascii="Times New Roman" w:hAnsi="Times New Roman" w:cs="Times New Roman"/>
        <w:bCs/>
        <w:sz w:val="20"/>
        <w:szCs w:val="20"/>
      </w:rPr>
      <w:fldChar w:fldCharType="separate"/>
    </w:r>
    <w:r w:rsidR="004F022D">
      <w:rPr>
        <w:rFonts w:ascii="Times New Roman" w:hAnsi="Times New Roman" w:cs="Times New Roman"/>
        <w:bCs/>
        <w:noProof/>
        <w:sz w:val="20"/>
        <w:szCs w:val="20"/>
      </w:rPr>
      <w:t>3</w:t>
    </w:r>
    <w:r w:rsidRPr="003F274C">
      <w:rPr>
        <w:rFonts w:ascii="Times New Roman" w:hAnsi="Times New Roman" w:cs="Times New Roman"/>
        <w:bCs/>
        <w:sz w:val="20"/>
        <w:szCs w:val="20"/>
      </w:rPr>
      <w:fldChar w:fldCharType="end"/>
    </w:r>
  </w:p>
  <w:p w14:paraId="4A252744" w14:textId="77777777" w:rsidR="004A7EDC" w:rsidRDefault="004A7EDC">
    <w:pPr>
      <w:pStyle w:val="Header"/>
    </w:pPr>
  </w:p>
  <w:p w14:paraId="0E603EE9" w14:textId="77777777" w:rsidR="00B61FAB" w:rsidRDefault="00B61F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0620" w14:textId="358C158C" w:rsidR="00B61FAB" w:rsidRDefault="00B61FAB">
    <w:pPr>
      <w:pStyle w:val="Header"/>
    </w:pPr>
  </w:p>
  <w:p w14:paraId="6781E632" w14:textId="77777777" w:rsidR="00B61FAB" w:rsidRDefault="00B61F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6C6"/>
    <w:multiLevelType w:val="hybridMultilevel"/>
    <w:tmpl w:val="496C1586"/>
    <w:lvl w:ilvl="0" w:tplc="8E84F68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202F5"/>
    <w:multiLevelType w:val="hybridMultilevel"/>
    <w:tmpl w:val="5FD4D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F57162"/>
    <w:multiLevelType w:val="hybridMultilevel"/>
    <w:tmpl w:val="FABE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2F"/>
    <w:rsid w:val="00007B8F"/>
    <w:rsid w:val="00016F06"/>
    <w:rsid w:val="0002240E"/>
    <w:rsid w:val="00026A4F"/>
    <w:rsid w:val="00027D5C"/>
    <w:rsid w:val="00030769"/>
    <w:rsid w:val="0003157E"/>
    <w:rsid w:val="00085E5D"/>
    <w:rsid w:val="000C170A"/>
    <w:rsid w:val="000C2BE5"/>
    <w:rsid w:val="000D0617"/>
    <w:rsid w:val="000D1407"/>
    <w:rsid w:val="000D7648"/>
    <w:rsid w:val="000D79FB"/>
    <w:rsid w:val="000E2443"/>
    <w:rsid w:val="000E5AAA"/>
    <w:rsid w:val="000E640C"/>
    <w:rsid w:val="0012219C"/>
    <w:rsid w:val="00124DEB"/>
    <w:rsid w:val="001756D4"/>
    <w:rsid w:val="00186738"/>
    <w:rsid w:val="001916C2"/>
    <w:rsid w:val="00195C4C"/>
    <w:rsid w:val="001C5AB1"/>
    <w:rsid w:val="001E1D7A"/>
    <w:rsid w:val="00204D88"/>
    <w:rsid w:val="002268E5"/>
    <w:rsid w:val="00257DFD"/>
    <w:rsid w:val="0028065D"/>
    <w:rsid w:val="00280983"/>
    <w:rsid w:val="0028472B"/>
    <w:rsid w:val="002A36F5"/>
    <w:rsid w:val="002B138A"/>
    <w:rsid w:val="002B1708"/>
    <w:rsid w:val="002B4347"/>
    <w:rsid w:val="002C039A"/>
    <w:rsid w:val="002C0E72"/>
    <w:rsid w:val="002E52A4"/>
    <w:rsid w:val="002F67AE"/>
    <w:rsid w:val="003206B9"/>
    <w:rsid w:val="003A35B4"/>
    <w:rsid w:val="003A3E2B"/>
    <w:rsid w:val="003A76DC"/>
    <w:rsid w:val="003B47D8"/>
    <w:rsid w:val="003F274C"/>
    <w:rsid w:val="0041669C"/>
    <w:rsid w:val="004246F3"/>
    <w:rsid w:val="00427E06"/>
    <w:rsid w:val="004548D6"/>
    <w:rsid w:val="004928F7"/>
    <w:rsid w:val="00496C7F"/>
    <w:rsid w:val="004A3BF8"/>
    <w:rsid w:val="004A5797"/>
    <w:rsid w:val="004A7401"/>
    <w:rsid w:val="004A7EDC"/>
    <w:rsid w:val="004B4D00"/>
    <w:rsid w:val="004D4884"/>
    <w:rsid w:val="004E125A"/>
    <w:rsid w:val="004F022D"/>
    <w:rsid w:val="00527950"/>
    <w:rsid w:val="00537205"/>
    <w:rsid w:val="00552600"/>
    <w:rsid w:val="0056362C"/>
    <w:rsid w:val="005A1D5C"/>
    <w:rsid w:val="005A6C74"/>
    <w:rsid w:val="005B6325"/>
    <w:rsid w:val="005D3F4D"/>
    <w:rsid w:val="005F199B"/>
    <w:rsid w:val="005F7271"/>
    <w:rsid w:val="006150E1"/>
    <w:rsid w:val="00672F7B"/>
    <w:rsid w:val="0067649D"/>
    <w:rsid w:val="006876B9"/>
    <w:rsid w:val="006A41EE"/>
    <w:rsid w:val="006B457B"/>
    <w:rsid w:val="006B462F"/>
    <w:rsid w:val="006B5EB4"/>
    <w:rsid w:val="00730A52"/>
    <w:rsid w:val="0077176F"/>
    <w:rsid w:val="0078631A"/>
    <w:rsid w:val="007907C2"/>
    <w:rsid w:val="007A75BC"/>
    <w:rsid w:val="007B0E5F"/>
    <w:rsid w:val="007E6BDD"/>
    <w:rsid w:val="007F7C24"/>
    <w:rsid w:val="00801A21"/>
    <w:rsid w:val="00836047"/>
    <w:rsid w:val="00850872"/>
    <w:rsid w:val="00855855"/>
    <w:rsid w:val="0086425E"/>
    <w:rsid w:val="00882770"/>
    <w:rsid w:val="0088495A"/>
    <w:rsid w:val="00896690"/>
    <w:rsid w:val="008A604A"/>
    <w:rsid w:val="008B72F9"/>
    <w:rsid w:val="008D1C98"/>
    <w:rsid w:val="008D71FA"/>
    <w:rsid w:val="008E6661"/>
    <w:rsid w:val="008F4238"/>
    <w:rsid w:val="008F604D"/>
    <w:rsid w:val="00936FAD"/>
    <w:rsid w:val="00942CA4"/>
    <w:rsid w:val="00951F83"/>
    <w:rsid w:val="009A5480"/>
    <w:rsid w:val="009B1FE7"/>
    <w:rsid w:val="009D1B89"/>
    <w:rsid w:val="009D4022"/>
    <w:rsid w:val="00A11909"/>
    <w:rsid w:val="00A133E2"/>
    <w:rsid w:val="00A16C0A"/>
    <w:rsid w:val="00A246BA"/>
    <w:rsid w:val="00A5354D"/>
    <w:rsid w:val="00A84C2A"/>
    <w:rsid w:val="00A96989"/>
    <w:rsid w:val="00A97238"/>
    <w:rsid w:val="00AB393A"/>
    <w:rsid w:val="00AD3312"/>
    <w:rsid w:val="00AE1183"/>
    <w:rsid w:val="00AE273E"/>
    <w:rsid w:val="00AE5901"/>
    <w:rsid w:val="00B103C6"/>
    <w:rsid w:val="00B10C37"/>
    <w:rsid w:val="00B13041"/>
    <w:rsid w:val="00B256E4"/>
    <w:rsid w:val="00B41382"/>
    <w:rsid w:val="00B43351"/>
    <w:rsid w:val="00B4692B"/>
    <w:rsid w:val="00B61FAB"/>
    <w:rsid w:val="00BA5740"/>
    <w:rsid w:val="00BB2CEB"/>
    <w:rsid w:val="00BF25BF"/>
    <w:rsid w:val="00BF5203"/>
    <w:rsid w:val="00C000AF"/>
    <w:rsid w:val="00C05BC8"/>
    <w:rsid w:val="00C51BCC"/>
    <w:rsid w:val="00C5660B"/>
    <w:rsid w:val="00C91F91"/>
    <w:rsid w:val="00CC108D"/>
    <w:rsid w:val="00CE78C5"/>
    <w:rsid w:val="00CF5254"/>
    <w:rsid w:val="00D12F69"/>
    <w:rsid w:val="00D24521"/>
    <w:rsid w:val="00D578E2"/>
    <w:rsid w:val="00D57969"/>
    <w:rsid w:val="00D72DF0"/>
    <w:rsid w:val="00D93435"/>
    <w:rsid w:val="00DA1B86"/>
    <w:rsid w:val="00DA2576"/>
    <w:rsid w:val="00DC368F"/>
    <w:rsid w:val="00DD2A47"/>
    <w:rsid w:val="00DD4FFF"/>
    <w:rsid w:val="00DE5772"/>
    <w:rsid w:val="00DF3582"/>
    <w:rsid w:val="00E00F1C"/>
    <w:rsid w:val="00E06D64"/>
    <w:rsid w:val="00E07F6F"/>
    <w:rsid w:val="00E157AE"/>
    <w:rsid w:val="00E2440E"/>
    <w:rsid w:val="00E3104C"/>
    <w:rsid w:val="00E53A3D"/>
    <w:rsid w:val="00E71FB5"/>
    <w:rsid w:val="00E770C2"/>
    <w:rsid w:val="00EA15AE"/>
    <w:rsid w:val="00EA22A5"/>
    <w:rsid w:val="00EA6C7D"/>
    <w:rsid w:val="00EB181A"/>
    <w:rsid w:val="00EC2C4D"/>
    <w:rsid w:val="00EF6A92"/>
    <w:rsid w:val="00F00ADF"/>
    <w:rsid w:val="00F14058"/>
    <w:rsid w:val="00F21B68"/>
    <w:rsid w:val="00F310A9"/>
    <w:rsid w:val="00F311AA"/>
    <w:rsid w:val="00F43908"/>
    <w:rsid w:val="00F6659D"/>
    <w:rsid w:val="00FA13E9"/>
    <w:rsid w:val="00FC390F"/>
    <w:rsid w:val="00FD06BA"/>
    <w:rsid w:val="00FD3F43"/>
    <w:rsid w:val="00FF0C57"/>
    <w:rsid w:val="00FF134B"/>
    <w:rsid w:val="00FF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D20AD8"/>
  <w15:chartTrackingRefBased/>
  <w15:docId w15:val="{B59D1EE0-17D5-4E1C-9BF2-41FDCFE3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FootnoteReference">
    <w:name w:val="footnote reference"/>
    <w:uiPriority w:val="99"/>
    <w:semiHidden/>
    <w:rsid w:val="0012219C"/>
    <w:rPr>
      <w:sz w:val="24"/>
      <w:vertAlign w:val="superscript"/>
    </w:rPr>
  </w:style>
  <w:style w:type="paragraph" w:styleId="FootnoteText">
    <w:name w:val="footnote text"/>
    <w:basedOn w:val="Normal"/>
    <w:link w:val="FootnoteTextChar"/>
    <w:uiPriority w:val="99"/>
    <w:semiHidden/>
    <w:rsid w:val="0012219C"/>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2219C"/>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61FAB"/>
    <w:pPr>
      <w:tabs>
        <w:tab w:val="center" w:pos="4680"/>
        <w:tab w:val="right" w:pos="9360"/>
      </w:tabs>
    </w:pPr>
  </w:style>
  <w:style w:type="character" w:customStyle="1" w:styleId="HeaderChar">
    <w:name w:val="Header Char"/>
    <w:basedOn w:val="DefaultParagraphFont"/>
    <w:link w:val="Header"/>
    <w:uiPriority w:val="99"/>
    <w:rsid w:val="00B61FAB"/>
  </w:style>
  <w:style w:type="paragraph" w:styleId="Footer">
    <w:name w:val="footer"/>
    <w:basedOn w:val="Normal"/>
    <w:link w:val="FooterChar"/>
    <w:uiPriority w:val="99"/>
    <w:unhideWhenUsed/>
    <w:rsid w:val="00B61FAB"/>
    <w:pPr>
      <w:tabs>
        <w:tab w:val="center" w:pos="4680"/>
        <w:tab w:val="right" w:pos="9360"/>
      </w:tabs>
    </w:pPr>
  </w:style>
  <w:style w:type="character" w:customStyle="1" w:styleId="FooterChar">
    <w:name w:val="Footer Char"/>
    <w:basedOn w:val="DefaultParagraphFont"/>
    <w:link w:val="Footer"/>
    <w:uiPriority w:val="99"/>
    <w:rsid w:val="00B61FAB"/>
  </w:style>
  <w:style w:type="paragraph" w:styleId="EndnoteText">
    <w:name w:val="endnote text"/>
    <w:basedOn w:val="Normal"/>
    <w:link w:val="EndnoteTextChar"/>
    <w:uiPriority w:val="99"/>
    <w:semiHidden/>
    <w:unhideWhenUsed/>
    <w:rsid w:val="00836047"/>
    <w:rPr>
      <w:sz w:val="20"/>
      <w:szCs w:val="20"/>
    </w:rPr>
  </w:style>
  <w:style w:type="character" w:customStyle="1" w:styleId="EndnoteTextChar">
    <w:name w:val="Endnote Text Char"/>
    <w:basedOn w:val="DefaultParagraphFont"/>
    <w:link w:val="EndnoteText"/>
    <w:uiPriority w:val="99"/>
    <w:semiHidden/>
    <w:rsid w:val="00836047"/>
    <w:rPr>
      <w:sz w:val="20"/>
      <w:szCs w:val="20"/>
    </w:rPr>
  </w:style>
  <w:style w:type="character" w:styleId="EndnoteReference">
    <w:name w:val="endnote reference"/>
    <w:basedOn w:val="DefaultParagraphFont"/>
    <w:uiPriority w:val="99"/>
    <w:semiHidden/>
    <w:unhideWhenUsed/>
    <w:rsid w:val="00836047"/>
    <w:rPr>
      <w:vertAlign w:val="superscript"/>
    </w:rPr>
  </w:style>
  <w:style w:type="character" w:styleId="Hyperlink">
    <w:name w:val="Hyperlink"/>
    <w:basedOn w:val="DefaultParagraphFont"/>
    <w:uiPriority w:val="99"/>
    <w:unhideWhenUsed/>
    <w:rsid w:val="00B43351"/>
    <w:rPr>
      <w:color w:val="0000FF" w:themeColor="hyperlink"/>
      <w:u w:val="single"/>
    </w:rPr>
  </w:style>
  <w:style w:type="paragraph" w:styleId="ListParagraph">
    <w:name w:val="List Paragraph"/>
    <w:basedOn w:val="Normal"/>
    <w:uiPriority w:val="34"/>
    <w:qFormat/>
    <w:rsid w:val="00427E06"/>
    <w:pPr>
      <w:ind w:left="720"/>
      <w:contextualSpacing/>
    </w:pPr>
  </w:style>
  <w:style w:type="character" w:styleId="CommentReference">
    <w:name w:val="annotation reference"/>
    <w:basedOn w:val="DefaultParagraphFont"/>
    <w:uiPriority w:val="99"/>
    <w:semiHidden/>
    <w:unhideWhenUsed/>
    <w:rsid w:val="00D93435"/>
    <w:rPr>
      <w:sz w:val="16"/>
      <w:szCs w:val="16"/>
    </w:rPr>
  </w:style>
  <w:style w:type="paragraph" w:styleId="CommentText">
    <w:name w:val="annotation text"/>
    <w:basedOn w:val="Normal"/>
    <w:link w:val="CommentTextChar"/>
    <w:uiPriority w:val="99"/>
    <w:semiHidden/>
    <w:unhideWhenUsed/>
    <w:rsid w:val="00D93435"/>
    <w:rPr>
      <w:sz w:val="20"/>
      <w:szCs w:val="20"/>
    </w:rPr>
  </w:style>
  <w:style w:type="character" w:customStyle="1" w:styleId="CommentTextChar">
    <w:name w:val="Comment Text Char"/>
    <w:basedOn w:val="DefaultParagraphFont"/>
    <w:link w:val="CommentText"/>
    <w:uiPriority w:val="99"/>
    <w:semiHidden/>
    <w:rsid w:val="00D93435"/>
    <w:rPr>
      <w:sz w:val="20"/>
      <w:szCs w:val="20"/>
    </w:rPr>
  </w:style>
  <w:style w:type="paragraph" w:styleId="CommentSubject">
    <w:name w:val="annotation subject"/>
    <w:basedOn w:val="CommentText"/>
    <w:next w:val="CommentText"/>
    <w:link w:val="CommentSubjectChar"/>
    <w:uiPriority w:val="99"/>
    <w:semiHidden/>
    <w:unhideWhenUsed/>
    <w:rsid w:val="00D93435"/>
    <w:rPr>
      <w:b/>
      <w:bCs/>
    </w:rPr>
  </w:style>
  <w:style w:type="character" w:customStyle="1" w:styleId="CommentSubjectChar">
    <w:name w:val="Comment Subject Char"/>
    <w:basedOn w:val="CommentTextChar"/>
    <w:link w:val="CommentSubject"/>
    <w:uiPriority w:val="99"/>
    <w:semiHidden/>
    <w:rsid w:val="00D93435"/>
    <w:rPr>
      <w:b/>
      <w:bCs/>
      <w:sz w:val="20"/>
      <w:szCs w:val="20"/>
    </w:rPr>
  </w:style>
  <w:style w:type="paragraph" w:styleId="Revision">
    <w:name w:val="Revision"/>
    <w:hidden/>
    <w:uiPriority w:val="99"/>
    <w:semiHidden/>
    <w:rsid w:val="00D93435"/>
  </w:style>
  <w:style w:type="paragraph" w:styleId="BalloonText">
    <w:name w:val="Balloon Text"/>
    <w:basedOn w:val="Normal"/>
    <w:link w:val="BalloonTextChar"/>
    <w:uiPriority w:val="99"/>
    <w:semiHidden/>
    <w:unhideWhenUsed/>
    <w:rsid w:val="00D93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435"/>
    <w:rPr>
      <w:rFonts w:ascii="Segoe UI" w:hAnsi="Segoe UI" w:cs="Segoe UI"/>
      <w:sz w:val="18"/>
      <w:szCs w:val="18"/>
    </w:rPr>
  </w:style>
  <w:style w:type="table" w:styleId="TableGrid">
    <w:name w:val="Table Grid"/>
    <w:basedOn w:val="TableNormal"/>
    <w:uiPriority w:val="59"/>
    <w:rsid w:val="00280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59A3F3B82FD345B22B95D2FF5512BD" ma:contentTypeVersion="175" ma:contentTypeDescription="" ma:contentTypeScope="" ma:versionID="30fe5f1c90188e8b4fe4c5f723d922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2014-12-19T08:00:00+00:00</OpenedDate>
    <Date1 xmlns="dc463f71-b30c-4ab2-9473-d307f9d35888">2016-10-27T07:00:00+00:00</Date1>
    <IsDocumentOrder xmlns="dc463f71-b30c-4ab2-9473-d307f9d35888" xsi:nil="true"/>
    <IsHighlyConfidential xmlns="dc463f71-b30c-4ab2-9473-d307f9d35888">false</IsHighlyConfidential>
    <CaseCompanyNames xmlns="dc463f71-b30c-4ab2-9473-d307f9d35888">Salish Networks, Inc</CaseCompanyNames>
    <DocketNumber xmlns="dc463f71-b30c-4ab2-9473-d307f9d35888">144138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06081A5-DF51-4F16-85A4-13DA4F28D50C}"/>
</file>

<file path=customXml/itemProps2.xml><?xml version="1.0" encoding="utf-8"?>
<ds:datastoreItem xmlns:ds="http://schemas.openxmlformats.org/officeDocument/2006/customXml" ds:itemID="{583F3D3F-24F8-4267-9397-2654CA71BF08}">
  <ds:schemaRefs>
    <ds:schemaRef ds:uri="http://schemas.microsoft.com/sharepoint/v3/contenttype/forms"/>
  </ds:schemaRefs>
</ds:datastoreItem>
</file>

<file path=customXml/itemProps3.xml><?xml version="1.0" encoding="utf-8"?>
<ds:datastoreItem xmlns:ds="http://schemas.openxmlformats.org/officeDocument/2006/customXml" ds:itemID="{EF637933-2351-4A52-84B0-1BE6ABA4BF9D}">
  <ds:schemaRef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108F46F6-B98C-48D9-824E-8EB7BC87E26A"/>
    <ds:schemaRef ds:uri="http://schemas.microsoft.com/office/2006/documentManagement/types"/>
    <ds:schemaRef ds:uri="751276d0-61bc-4dad-b75c-21dfd12630ad"/>
    <ds:schemaRef ds:uri="http://purl.org/dc/terms/"/>
  </ds:schemaRefs>
</ds:datastoreItem>
</file>

<file path=customXml/itemProps4.xml><?xml version="1.0" encoding="utf-8"?>
<ds:datastoreItem xmlns:ds="http://schemas.openxmlformats.org/officeDocument/2006/customXml" ds:itemID="{848F8517-93E7-43D9-9FCE-FDC3E1436636}">
  <ds:schemaRefs>
    <ds:schemaRef ds:uri="http://schemas.openxmlformats.org/officeDocument/2006/bibliography"/>
  </ds:schemaRefs>
</ds:datastoreItem>
</file>

<file path=customXml/itemProps5.xml><?xml version="1.0" encoding="utf-8"?>
<ds:datastoreItem xmlns:ds="http://schemas.openxmlformats.org/officeDocument/2006/customXml" ds:itemID="{4A2B3A0F-8501-4BF6-BBDB-0EFC4E7B8E02}"/>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5445</Characters>
  <Application>Microsoft Office Word</Application>
  <DocSecurity>0</DocSecurity>
  <Lines>165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Zawislak, Tim (UTC)</dc:creator>
  <cp:keywords/>
  <dc:description/>
  <cp:lastModifiedBy>Wyse, Lisa (UTC)</cp:lastModifiedBy>
  <cp:revision>2</cp:revision>
  <dcterms:created xsi:type="dcterms:W3CDTF">2016-10-25T17:33:00Z</dcterms:created>
  <dcterms:modified xsi:type="dcterms:W3CDTF">2016-10-25T17:33:00Z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0x0101006E56B4D1795A2E4DB2F0B01679ED314A005359A3F3B82FD345B22B95D2FF5512BD</vt:lpwstr>
  </property>
  <property fmtid="{D5CDD505-2E9C-101B-9397-08002B2CF9AE}" pid="3" name="_docset_NoMedatataSyncRequired">
    <vt:lpwstr>False</vt:lpwstr>
  </property>
</Properties>
</file>