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415F" w14:textId="3C925AA8"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6F61DF">
        <w:rPr>
          <w:rFonts w:ascii="Times New Roman" w:hAnsi="Times New Roman"/>
          <w:sz w:val="24"/>
        </w:rPr>
        <w:t>April 25</w:t>
      </w:r>
      <w:r w:rsidR="0054131D">
        <w:rPr>
          <w:rFonts w:ascii="Times New Roman" w:hAnsi="Times New Roman"/>
          <w:sz w:val="24"/>
        </w:rPr>
        <w:t>, 201</w:t>
      </w:r>
      <w:r w:rsidR="00160103">
        <w:rPr>
          <w:rFonts w:ascii="Times New Roman" w:hAnsi="Times New Roman"/>
          <w:sz w:val="24"/>
        </w:rPr>
        <w:t>3</w:t>
      </w:r>
      <w:r w:rsidR="0054131D">
        <w:rPr>
          <w:rFonts w:ascii="Times New Roman" w:hAnsi="Times New Roman"/>
          <w:sz w:val="24"/>
        </w:rPr>
        <w:t xml:space="preserve"> </w:t>
      </w:r>
      <w:r>
        <w:rPr>
          <w:rFonts w:ascii="Times New Roman" w:hAnsi="Times New Roman"/>
          <w:sz w:val="24"/>
        </w:rPr>
        <w:tab/>
      </w:r>
    </w:p>
    <w:p w14:paraId="38F54160" w14:textId="4F611A95"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F265E8">
        <w:rPr>
          <w:rFonts w:ascii="Times New Roman" w:hAnsi="Times New Roman"/>
          <w:sz w:val="24"/>
        </w:rPr>
        <w:t>B2</w:t>
      </w:r>
    </w:p>
    <w:p w14:paraId="38F54161" w14:textId="77777777" w:rsidR="00EF65E2" w:rsidRDefault="00EF65E2" w:rsidP="000474FC">
      <w:pPr>
        <w:pStyle w:val="Heading3"/>
        <w:spacing w:line="240" w:lineRule="auto"/>
      </w:pPr>
    </w:p>
    <w:p w14:paraId="38F54162" w14:textId="1AFBBA8C" w:rsidR="00EF65E2" w:rsidRDefault="00EF65E2" w:rsidP="0032734B">
      <w:pPr>
        <w:pStyle w:val="Heading3"/>
        <w:spacing w:line="240" w:lineRule="auto"/>
      </w:pPr>
      <w:r>
        <w:t xml:space="preserve">Docket: </w:t>
      </w:r>
      <w:r>
        <w:tab/>
      </w:r>
      <w:r>
        <w:tab/>
        <w:t>TG-</w:t>
      </w:r>
      <w:r w:rsidR="00217E6F">
        <w:t>1</w:t>
      </w:r>
      <w:r w:rsidR="006F61DF">
        <w:t>30225</w:t>
      </w:r>
    </w:p>
    <w:p w14:paraId="38F54163" w14:textId="7229F83B"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6F61DF">
        <w:rPr>
          <w:rFonts w:ascii="Times New Roman" w:hAnsi="Times New Roman"/>
          <w:sz w:val="24"/>
        </w:rPr>
        <w:t>Basin Disposal, Inc.  G-118</w:t>
      </w:r>
      <w:r w:rsidR="00A70D62">
        <w:rPr>
          <w:rFonts w:ascii="Times New Roman" w:hAnsi="Times New Roman"/>
          <w:sz w:val="24"/>
        </w:rPr>
        <w:t xml:space="preserve">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38F54166" w14:textId="56355B88"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6F61DF">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250FD186"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6F61DF">
        <w:rPr>
          <w:rFonts w:ascii="Times New Roman" w:hAnsi="Times New Roman"/>
          <w:sz w:val="24"/>
        </w:rPr>
        <w:t>Basin Disposal Inc.</w:t>
      </w:r>
      <w:r w:rsidR="00DE3E98" w:rsidRPr="00DE3E98">
        <w:rPr>
          <w:rFonts w:ascii="Times New Roman" w:hAnsi="Times New Roman"/>
          <w:sz w:val="24"/>
        </w:rPr>
        <w:t xml:space="preserve">, </w:t>
      </w:r>
      <w:r w:rsidR="0050601F">
        <w:rPr>
          <w:rFonts w:ascii="Times New Roman" w:hAnsi="Times New Roman"/>
          <w:sz w:val="24"/>
        </w:rPr>
        <w:t xml:space="preserve">on </w:t>
      </w:r>
      <w:r w:rsidR="006F61DF">
        <w:rPr>
          <w:rFonts w:ascii="Times New Roman" w:hAnsi="Times New Roman"/>
          <w:sz w:val="24"/>
        </w:rPr>
        <w:t>February 13</w:t>
      </w:r>
      <w:r w:rsidR="003A168E">
        <w:rPr>
          <w:rFonts w:ascii="Times New Roman" w:hAnsi="Times New Roman"/>
          <w:sz w:val="24"/>
        </w:rPr>
        <w:t>, 2013</w:t>
      </w:r>
      <w:r w:rsidR="0050601F">
        <w:rPr>
          <w:rFonts w:ascii="Times New Roman" w:hAnsi="Times New Roman"/>
          <w:sz w:val="24"/>
        </w:rPr>
        <w:t xml:space="preserve">, as revised on </w:t>
      </w:r>
      <w:r w:rsidR="006F61DF" w:rsidRPr="00423AFC">
        <w:rPr>
          <w:rFonts w:ascii="Times New Roman" w:hAnsi="Times New Roman"/>
          <w:sz w:val="24"/>
        </w:rPr>
        <w:t xml:space="preserve">April </w:t>
      </w:r>
      <w:r w:rsidR="00740796" w:rsidRPr="00423AFC">
        <w:rPr>
          <w:rFonts w:ascii="Times New Roman" w:hAnsi="Times New Roman"/>
          <w:sz w:val="24"/>
        </w:rPr>
        <w:t>1</w:t>
      </w:r>
      <w:r w:rsidR="00C61D10">
        <w:rPr>
          <w:rFonts w:ascii="Times New Roman" w:hAnsi="Times New Roman"/>
          <w:sz w:val="24"/>
        </w:rPr>
        <w:t>8</w:t>
      </w:r>
      <w:r w:rsidR="003A168E" w:rsidRPr="00423AFC">
        <w:rPr>
          <w:rFonts w:ascii="Times New Roman" w:hAnsi="Times New Roman"/>
          <w:sz w:val="24"/>
        </w:rPr>
        <w:t>, 2013</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6F61DF">
        <w:rPr>
          <w:rFonts w:ascii="Times New Roman" w:hAnsi="Times New Roman"/>
          <w:sz w:val="24"/>
        </w:rPr>
        <w:t>May</w:t>
      </w:r>
      <w:r w:rsidR="003A168E">
        <w:rPr>
          <w:rFonts w:ascii="Times New Roman" w:hAnsi="Times New Roman"/>
          <w:sz w:val="24"/>
        </w:rPr>
        <w:t xml:space="preserve"> 1, 2013</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E" w14:textId="1F0117DE" w:rsidR="00EF65E2" w:rsidRDefault="00EF65E2" w:rsidP="00DB71D9">
      <w:pPr>
        <w:rPr>
          <w:rFonts w:ascii="Times New Roman" w:hAnsi="Times New Roman"/>
          <w:sz w:val="24"/>
        </w:rPr>
      </w:pPr>
      <w:r w:rsidRPr="00BA7BF3">
        <w:rPr>
          <w:rFonts w:ascii="Times New Roman" w:hAnsi="Times New Roman"/>
          <w:sz w:val="24"/>
        </w:rPr>
        <w:t xml:space="preserve">On </w:t>
      </w:r>
      <w:smartTag w:uri="urn:schemas-microsoft-com:office:smarttags" w:element="date">
        <w:smartTagPr>
          <w:attr w:name="ls" w:val="trans"/>
          <w:attr w:name="Month" w:val="2"/>
          <w:attr w:name="Day" w:val="13"/>
          <w:attr w:name="Year" w:val="2013"/>
        </w:smartTagPr>
        <w:r w:rsidR="006F61DF">
          <w:rPr>
            <w:rFonts w:ascii="Times New Roman" w:hAnsi="Times New Roman"/>
            <w:sz w:val="24"/>
          </w:rPr>
          <w:t>February 13</w:t>
        </w:r>
        <w:r w:rsidR="003A168E">
          <w:rPr>
            <w:rFonts w:ascii="Times New Roman" w:hAnsi="Times New Roman"/>
            <w:sz w:val="24"/>
          </w:rPr>
          <w:t>, 2013</w:t>
        </w:r>
      </w:smartTag>
      <w:r w:rsidR="00667709">
        <w:rPr>
          <w:rFonts w:ascii="Times New Roman" w:hAnsi="Times New Roman"/>
          <w:sz w:val="24"/>
        </w:rPr>
        <w:t>, Basin</w:t>
      </w:r>
      <w:r w:rsidR="006F61DF">
        <w:rPr>
          <w:rFonts w:ascii="Times New Roman" w:hAnsi="Times New Roman"/>
          <w:sz w:val="24"/>
        </w:rPr>
        <w:t xml:space="preserve"> Disposal, Inc</w:t>
      </w:r>
      <w:r w:rsidR="00920B04" w:rsidRPr="00920B04">
        <w:rPr>
          <w:rFonts w:ascii="Times New Roman" w:hAnsi="Times New Roman"/>
          <w:sz w:val="24"/>
        </w:rPr>
        <w:t xml:space="preserve"> </w:t>
      </w:r>
      <w:r w:rsidR="0013164B" w:rsidRPr="0013164B">
        <w:rPr>
          <w:rFonts w:ascii="Times New Roman" w:hAnsi="Times New Roman"/>
          <w:sz w:val="24"/>
        </w:rPr>
        <w:t>(</w:t>
      </w:r>
      <w:r w:rsidR="00740796">
        <w:rPr>
          <w:rFonts w:ascii="Times New Roman" w:hAnsi="Times New Roman"/>
          <w:sz w:val="24"/>
        </w:rPr>
        <w:t>BDI</w:t>
      </w:r>
      <w:r w:rsidR="004C2CB2">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740796">
        <w:rPr>
          <w:rFonts w:ascii="Times New Roman" w:hAnsi="Times New Roman"/>
          <w:sz w:val="24"/>
        </w:rPr>
        <w:t>56</w:t>
      </w:r>
      <w:r w:rsidR="009B3761">
        <w:rPr>
          <w:rFonts w:ascii="Times New Roman" w:hAnsi="Times New Roman"/>
          <w:sz w:val="24"/>
        </w:rPr>
        <w:t>5</w:t>
      </w:r>
      <w:r w:rsidR="00740796">
        <w:rPr>
          <w:rFonts w:ascii="Times New Roman" w:hAnsi="Times New Roman"/>
          <w:sz w:val="24"/>
        </w:rPr>
        <w:t>,000</w:t>
      </w:r>
      <w:r w:rsidRPr="00DD2FFF">
        <w:rPr>
          <w:rFonts w:ascii="Times New Roman" w:hAnsi="Times New Roman"/>
          <w:sz w:val="24"/>
        </w:rPr>
        <w:t xml:space="preserve"> (</w:t>
      </w:r>
      <w:r w:rsidR="009B3761">
        <w:rPr>
          <w:rFonts w:ascii="Times New Roman" w:hAnsi="Times New Roman"/>
          <w:sz w:val="24"/>
        </w:rPr>
        <w:t xml:space="preserve">14.6 </w:t>
      </w:r>
      <w:r w:rsidRPr="00DD2FFF">
        <w:rPr>
          <w:rFonts w:ascii="Times New Roman" w:hAnsi="Times New Roman"/>
          <w:sz w:val="24"/>
        </w:rPr>
        <w:t>percent)</w:t>
      </w:r>
      <w:r w:rsidR="0013164B">
        <w:rPr>
          <w:rFonts w:ascii="Times New Roman" w:hAnsi="Times New Roman"/>
          <w:sz w:val="24"/>
        </w:rPr>
        <w:t xml:space="preserve"> additional annual revenue</w:t>
      </w:r>
      <w:r w:rsidRPr="00DD2FFF">
        <w:rPr>
          <w:rFonts w:ascii="Times New Roman" w:hAnsi="Times New Roman"/>
          <w:sz w:val="24"/>
        </w:rPr>
        <w:t>.</w:t>
      </w:r>
      <w:r w:rsidR="00740796">
        <w:rPr>
          <w:rFonts w:ascii="Times New Roman" w:hAnsi="Times New Roman"/>
          <w:sz w:val="24"/>
        </w:rPr>
        <w:t xml:space="preserve"> </w:t>
      </w:r>
      <w:r w:rsidRPr="00BA7BF3">
        <w:rPr>
          <w:rFonts w:ascii="Times New Roman" w:hAnsi="Times New Roman"/>
          <w:sz w:val="24"/>
        </w:rPr>
        <w:t xml:space="preserve">The </w:t>
      </w:r>
      <w:r w:rsidR="0013164B">
        <w:rPr>
          <w:rFonts w:ascii="Times New Roman" w:hAnsi="Times New Roman"/>
          <w:sz w:val="24"/>
        </w:rPr>
        <w:t xml:space="preserve">filing is prompted by </w:t>
      </w:r>
      <w:r w:rsidR="00600078">
        <w:rPr>
          <w:rFonts w:ascii="Times New Roman" w:hAnsi="Times New Roman"/>
          <w:sz w:val="24"/>
        </w:rPr>
        <w:t xml:space="preserve">increases in </w:t>
      </w:r>
      <w:r w:rsidR="00B10DE9">
        <w:rPr>
          <w:rFonts w:ascii="Times New Roman" w:hAnsi="Times New Roman"/>
          <w:sz w:val="24"/>
        </w:rPr>
        <w:t xml:space="preserve">disposal fees, wages, benefits, postage, </w:t>
      </w:r>
      <w:r w:rsidR="00D57587">
        <w:rPr>
          <w:rFonts w:ascii="Times New Roman" w:hAnsi="Times New Roman"/>
          <w:sz w:val="24"/>
        </w:rPr>
        <w:t xml:space="preserve">fuel, </w:t>
      </w:r>
      <w:r w:rsidR="00B10DE9">
        <w:rPr>
          <w:rFonts w:ascii="Times New Roman" w:hAnsi="Times New Roman"/>
          <w:sz w:val="24"/>
        </w:rPr>
        <w:t>medical insurance, and</w:t>
      </w:r>
      <w:r w:rsidR="00D57587">
        <w:rPr>
          <w:rFonts w:ascii="Times New Roman" w:hAnsi="Times New Roman"/>
          <w:sz w:val="24"/>
        </w:rPr>
        <w:t xml:space="preserve"> other general operating </w:t>
      </w:r>
      <w:r w:rsidRPr="00BA7BF3">
        <w:rPr>
          <w:rFonts w:ascii="Times New Roman" w:hAnsi="Times New Roman"/>
          <w:sz w:val="24"/>
        </w:rPr>
        <w:t xml:space="preserve">expenses. </w:t>
      </w:r>
      <w:r w:rsidR="00AF1F51">
        <w:rPr>
          <w:rFonts w:ascii="Times New Roman" w:hAnsi="Times New Roman"/>
          <w:sz w:val="24"/>
        </w:rPr>
        <w:t>BDI</w:t>
      </w:r>
      <w:r w:rsidR="00AF1F51" w:rsidRPr="00BA7BF3">
        <w:rPr>
          <w:rFonts w:ascii="Times New Roman" w:hAnsi="Times New Roman"/>
          <w:sz w:val="24"/>
        </w:rPr>
        <w:t xml:space="preserve"> serve</w:t>
      </w:r>
      <w:r w:rsidR="00AF1F51">
        <w:rPr>
          <w:rFonts w:ascii="Times New Roman" w:hAnsi="Times New Roman"/>
          <w:sz w:val="24"/>
        </w:rPr>
        <w:t>s</w:t>
      </w:r>
      <w:r w:rsidR="00AF1F51" w:rsidRPr="00BA7BF3">
        <w:rPr>
          <w:rFonts w:ascii="Times New Roman" w:hAnsi="Times New Roman"/>
          <w:sz w:val="24"/>
        </w:rPr>
        <w:t xml:space="preserve"> </w:t>
      </w:r>
      <w:r w:rsidR="00AF1F51">
        <w:rPr>
          <w:rFonts w:ascii="Times New Roman" w:hAnsi="Times New Roman"/>
          <w:sz w:val="24"/>
        </w:rPr>
        <w:t xml:space="preserve">approximately 9,900 </w:t>
      </w:r>
      <w:r w:rsidR="00AF1F51" w:rsidRPr="00BA7BF3">
        <w:rPr>
          <w:rFonts w:ascii="Times New Roman" w:hAnsi="Times New Roman"/>
          <w:sz w:val="24"/>
        </w:rPr>
        <w:t xml:space="preserve">residential </w:t>
      </w:r>
      <w:r w:rsidR="00AF1F51">
        <w:rPr>
          <w:rFonts w:ascii="Times New Roman" w:hAnsi="Times New Roman"/>
          <w:sz w:val="24"/>
        </w:rPr>
        <w:t xml:space="preserve">and </w:t>
      </w:r>
      <w:r w:rsidR="00AF1F51" w:rsidRPr="00BA7BF3">
        <w:rPr>
          <w:rFonts w:ascii="Times New Roman" w:hAnsi="Times New Roman"/>
          <w:sz w:val="24"/>
        </w:rPr>
        <w:t xml:space="preserve">commercial customers in </w:t>
      </w:r>
      <w:r w:rsidR="00AF1F51">
        <w:rPr>
          <w:rFonts w:ascii="Times New Roman" w:hAnsi="Times New Roman"/>
          <w:sz w:val="24"/>
        </w:rPr>
        <w:t>Benton and Franklin counties</w:t>
      </w:r>
      <w:r w:rsidR="00AF1F51" w:rsidRPr="00BA7BF3">
        <w:rPr>
          <w:rFonts w:ascii="Times New Roman" w:hAnsi="Times New Roman"/>
          <w:sz w:val="24"/>
        </w:rPr>
        <w:t xml:space="preserve">. </w:t>
      </w:r>
      <w:r w:rsidRPr="00BA7BF3">
        <w:rPr>
          <w:rFonts w:ascii="Times New Roman" w:hAnsi="Times New Roman"/>
          <w:sz w:val="24"/>
        </w:rPr>
        <w:t xml:space="preserve">The company’s last general rate increase became effective </w:t>
      </w:r>
      <w:r w:rsidR="00573FC9">
        <w:rPr>
          <w:rFonts w:ascii="Times New Roman" w:hAnsi="Times New Roman"/>
          <w:sz w:val="24"/>
        </w:rPr>
        <w:t>on</w:t>
      </w:r>
      <w:r>
        <w:rPr>
          <w:rFonts w:ascii="Times New Roman" w:hAnsi="Times New Roman"/>
          <w:sz w:val="24"/>
        </w:rPr>
        <w:t xml:space="preserve"> </w:t>
      </w:r>
      <w:smartTag w:uri="urn:schemas-microsoft-com:office:smarttags" w:element="date">
        <w:smartTagPr>
          <w:attr w:name="ls" w:val="trans"/>
          <w:attr w:name="Month" w:val="8"/>
          <w:attr w:name="Day" w:val="1"/>
          <w:attr w:name="Year" w:val="2005"/>
        </w:smartTagPr>
        <w:r w:rsidR="00B10DE9">
          <w:rPr>
            <w:rFonts w:ascii="Times New Roman" w:hAnsi="Times New Roman"/>
            <w:sz w:val="24"/>
          </w:rPr>
          <w:t>August</w:t>
        </w:r>
        <w:r w:rsidR="003A349B">
          <w:rPr>
            <w:rFonts w:ascii="Times New Roman" w:hAnsi="Times New Roman"/>
            <w:sz w:val="24"/>
          </w:rPr>
          <w:t xml:space="preserve"> 1, 200</w:t>
        </w:r>
        <w:r w:rsidR="00B10DE9">
          <w:rPr>
            <w:rFonts w:ascii="Times New Roman" w:hAnsi="Times New Roman"/>
            <w:sz w:val="24"/>
          </w:rPr>
          <w:t>5</w:t>
        </w:r>
      </w:smartTag>
      <w:r w:rsidRPr="00BA7BF3">
        <w:rPr>
          <w:rFonts w:ascii="Times New Roman" w:hAnsi="Times New Roman"/>
          <w:sz w:val="24"/>
        </w:rPr>
        <w:t>.</w:t>
      </w:r>
    </w:p>
    <w:p w14:paraId="38F5416F" w14:textId="77777777" w:rsidR="00D378FE" w:rsidRDefault="00D378FE" w:rsidP="00A4747B">
      <w:pPr>
        <w:widowControl/>
        <w:autoSpaceDE/>
        <w:autoSpaceDN/>
        <w:adjustRightInd/>
        <w:rPr>
          <w:rFonts w:ascii="Times New Roman" w:hAnsi="Times New Roman"/>
          <w:sz w:val="24"/>
        </w:rPr>
      </w:pPr>
    </w:p>
    <w:p w14:paraId="38F54170" w14:textId="252C3285"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874CF5">
        <w:rPr>
          <w:rFonts w:ascii="Times New Roman" w:hAnsi="Times New Roman"/>
          <w:sz w:val="24"/>
        </w:rPr>
        <w:t>3</w:t>
      </w:r>
      <w:r w:rsidR="001645C6">
        <w:rPr>
          <w:rFonts w:ascii="Times New Roman" w:hAnsi="Times New Roman"/>
          <w:sz w:val="24"/>
        </w:rPr>
        <w:t>49</w:t>
      </w:r>
      <w:r w:rsidR="003A168E">
        <w:rPr>
          <w:rFonts w:ascii="Times New Roman" w:hAnsi="Times New Roman"/>
          <w:sz w:val="24"/>
        </w:rPr>
        <w:t>,</w:t>
      </w:r>
      <w:r w:rsidR="00874CF5">
        <w:rPr>
          <w:rFonts w:ascii="Times New Roman" w:hAnsi="Times New Roman"/>
          <w:sz w:val="24"/>
        </w:rPr>
        <w:t>000</w:t>
      </w:r>
      <w:r w:rsidR="00A4747B" w:rsidRPr="00A268DA">
        <w:rPr>
          <w:rFonts w:ascii="Times New Roman" w:hAnsi="Times New Roman"/>
          <w:sz w:val="24"/>
        </w:rPr>
        <w:t xml:space="preserve"> (</w:t>
      </w:r>
      <w:r w:rsidR="001645C6">
        <w:rPr>
          <w:rFonts w:ascii="Times New Roman" w:hAnsi="Times New Roman"/>
          <w:sz w:val="24"/>
        </w:rPr>
        <w:t xml:space="preserve">9.0 </w:t>
      </w:r>
      <w:r w:rsidR="00A4747B" w:rsidRPr="00A268DA">
        <w:rPr>
          <w:rFonts w:ascii="Times New Roman" w:hAnsi="Times New Roman"/>
          <w:sz w:val="24"/>
        </w:rPr>
        <w:t>percent)</w:t>
      </w:r>
      <w:r w:rsidR="00A4747B">
        <w:rPr>
          <w:rFonts w:ascii="Times New Roman" w:hAnsi="Times New Roman"/>
          <w:sz w:val="24"/>
        </w:rPr>
        <w:t xml:space="preserve"> additional annual revenue. On </w:t>
      </w:r>
      <w:r w:rsidR="00740796" w:rsidRPr="00842ACE">
        <w:rPr>
          <w:rFonts w:ascii="Times New Roman" w:hAnsi="Times New Roman"/>
          <w:sz w:val="24"/>
        </w:rPr>
        <w:t>April 1</w:t>
      </w:r>
      <w:r w:rsidR="00C61D10">
        <w:rPr>
          <w:rFonts w:ascii="Times New Roman" w:hAnsi="Times New Roman"/>
          <w:sz w:val="24"/>
        </w:rPr>
        <w:t>8</w:t>
      </w:r>
      <w:r w:rsidR="003A168E" w:rsidRPr="00842ACE">
        <w:rPr>
          <w:rFonts w:ascii="Times New Roman" w:hAnsi="Times New Roman"/>
          <w:sz w:val="24"/>
        </w:rPr>
        <w:t>, 2013</w:t>
      </w:r>
      <w:r w:rsidR="00667709" w:rsidRPr="00842ACE">
        <w:rPr>
          <w:rFonts w:ascii="Times New Roman" w:hAnsi="Times New Roman"/>
          <w:sz w:val="24"/>
        </w:rPr>
        <w:t>, BDI</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38F54171" w14:textId="77777777" w:rsidR="005159AC" w:rsidRDefault="005159AC"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100"/>
        <w:gridCol w:w="1535"/>
        <w:gridCol w:w="1531"/>
        <w:gridCol w:w="1495"/>
      </w:tblGrid>
      <w:tr w:rsidR="00902C6E" w:rsidRPr="0053490F" w14:paraId="38F5417A" w14:textId="77777777" w:rsidTr="00F265E8">
        <w:trPr>
          <w:trHeight w:val="292"/>
          <w:jc w:val="center"/>
        </w:trPr>
        <w:tc>
          <w:tcPr>
            <w:tcW w:w="2175" w:type="pct"/>
            <w:vAlign w:val="bottom"/>
          </w:tcPr>
          <w:p w14:paraId="38F54174" w14:textId="64B37234" w:rsidR="004C57EB" w:rsidRPr="00DE3E98" w:rsidRDefault="004C57E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7CFAD312" w:rsidR="004C57EB" w:rsidRPr="00D378FE" w:rsidRDefault="00DE3E98"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 xml:space="preserve">Revised </w:t>
            </w:r>
            <w:r w:rsidR="004C57EB" w:rsidRPr="00D378FE">
              <w:rPr>
                <w:rFonts w:ascii="Times New Roman" w:hAnsi="Times New Roman"/>
                <w:b/>
                <w:sz w:val="24"/>
              </w:rPr>
              <w:t>Rate</w:t>
            </w:r>
          </w:p>
        </w:tc>
        <w:tc>
          <w:tcPr>
            <w:tcW w:w="747"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373" w:rsidRPr="0053490F" w14:paraId="11F570CB" w14:textId="77777777" w:rsidTr="00F265E8">
        <w:trPr>
          <w:trHeight w:val="307"/>
          <w:jc w:val="center"/>
        </w:trPr>
        <w:tc>
          <w:tcPr>
            <w:tcW w:w="2175" w:type="pct"/>
          </w:tcPr>
          <w:p w14:paraId="36B07692" w14:textId="08B416CC" w:rsidR="00D22373" w:rsidRDefault="00D2237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b/>
                <w:sz w:val="24"/>
              </w:rPr>
              <w:t>Residential Monthly Rates</w:t>
            </w:r>
          </w:p>
        </w:tc>
        <w:tc>
          <w:tcPr>
            <w:tcW w:w="549" w:type="pct"/>
            <w:vAlign w:val="center"/>
          </w:tcPr>
          <w:p w14:paraId="2AC19D3A" w14:textId="77777777" w:rsidR="00D22373" w:rsidRDefault="00D2237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60B979E8" w14:textId="77777777" w:rsidR="00D22373" w:rsidRDefault="00D2237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4686B031" w14:textId="77777777" w:rsidR="00D22373" w:rsidRDefault="00D2237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7" w:type="pct"/>
            <w:vAlign w:val="center"/>
          </w:tcPr>
          <w:p w14:paraId="38222BC2" w14:textId="77777777" w:rsidR="00D22373" w:rsidRDefault="00D22373"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EC110E" w:rsidRPr="0053490F" w14:paraId="38F5418C" w14:textId="77777777" w:rsidTr="00F265E8">
        <w:trPr>
          <w:trHeight w:val="307"/>
          <w:jc w:val="center"/>
        </w:trPr>
        <w:tc>
          <w:tcPr>
            <w:tcW w:w="2175" w:type="pct"/>
          </w:tcPr>
          <w:p w14:paraId="38F54187" w14:textId="6094B794" w:rsidR="00EC110E" w:rsidRPr="002A78A7" w:rsidRDefault="00EC110E" w:rsidP="00EC1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64-Gallon Tote Weekly Pick-Up</w:t>
            </w:r>
          </w:p>
        </w:tc>
        <w:tc>
          <w:tcPr>
            <w:tcW w:w="549" w:type="pct"/>
          </w:tcPr>
          <w:p w14:paraId="38F54188" w14:textId="78EFD82D" w:rsidR="00EC110E" w:rsidRPr="002A78A7" w:rsidRDefault="00EC110E"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$14.35</w:t>
            </w:r>
          </w:p>
        </w:tc>
        <w:tc>
          <w:tcPr>
            <w:tcW w:w="766" w:type="pct"/>
            <w:vAlign w:val="center"/>
          </w:tcPr>
          <w:p w14:paraId="38F54189" w14:textId="44539290" w:rsidR="00EC110E" w:rsidRPr="002A78A7" w:rsidRDefault="00EC110E"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$17.50</w:t>
            </w:r>
          </w:p>
        </w:tc>
        <w:tc>
          <w:tcPr>
            <w:tcW w:w="764" w:type="pct"/>
          </w:tcPr>
          <w:p w14:paraId="38F5418A" w14:textId="20C9446A" w:rsidR="00EC110E" w:rsidRDefault="001645C6"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$17.25</w:t>
            </w:r>
          </w:p>
        </w:tc>
        <w:tc>
          <w:tcPr>
            <w:tcW w:w="747" w:type="pct"/>
            <w:vAlign w:val="center"/>
          </w:tcPr>
          <w:p w14:paraId="38F5418B" w14:textId="573BCCF3" w:rsidR="00EC110E" w:rsidRPr="002A78A7" w:rsidRDefault="001645C6"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20.2</w:t>
            </w:r>
            <w:r w:rsidR="00EC110E">
              <w:rPr>
                <w:rFonts w:ascii="Times New Roman" w:hAnsi="Times New Roman"/>
                <w:sz w:val="24"/>
              </w:rPr>
              <w:t xml:space="preserve"> %</w:t>
            </w:r>
          </w:p>
        </w:tc>
      </w:tr>
      <w:tr w:rsidR="00EC110E" w:rsidRPr="0053490F" w14:paraId="38F54192" w14:textId="77777777" w:rsidTr="00F265E8">
        <w:trPr>
          <w:trHeight w:val="292"/>
          <w:jc w:val="center"/>
        </w:trPr>
        <w:tc>
          <w:tcPr>
            <w:tcW w:w="2175" w:type="pct"/>
          </w:tcPr>
          <w:p w14:paraId="38F5418D" w14:textId="2EC17DD7" w:rsidR="00EC110E" w:rsidRPr="00EC110E" w:rsidRDefault="00EC110E"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96-Gallon Tote Weekly Pick-up</w:t>
            </w:r>
          </w:p>
        </w:tc>
        <w:tc>
          <w:tcPr>
            <w:tcW w:w="549" w:type="pct"/>
          </w:tcPr>
          <w:p w14:paraId="38F5418E" w14:textId="6E32B02C" w:rsidR="00EC110E" w:rsidRPr="002A78A7" w:rsidRDefault="001645C6"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$17.85</w:t>
            </w:r>
          </w:p>
        </w:tc>
        <w:tc>
          <w:tcPr>
            <w:tcW w:w="766" w:type="pct"/>
          </w:tcPr>
          <w:p w14:paraId="38F5418F" w14:textId="78E39A47" w:rsidR="00EC110E" w:rsidRPr="002A78A7" w:rsidRDefault="00EC110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$22.50</w:t>
            </w:r>
          </w:p>
        </w:tc>
        <w:tc>
          <w:tcPr>
            <w:tcW w:w="764" w:type="pct"/>
          </w:tcPr>
          <w:p w14:paraId="38F54190" w14:textId="64526BC6" w:rsidR="00EC110E" w:rsidRDefault="001645C6"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$21.25</w:t>
            </w:r>
          </w:p>
        </w:tc>
        <w:tc>
          <w:tcPr>
            <w:tcW w:w="747" w:type="pct"/>
            <w:vAlign w:val="center"/>
          </w:tcPr>
          <w:p w14:paraId="38F54191" w14:textId="299D83EB" w:rsidR="00EC110E" w:rsidRPr="002A78A7" w:rsidRDefault="001645C6"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19.0</w:t>
            </w:r>
            <w:r w:rsidR="00EC110E">
              <w:rPr>
                <w:rFonts w:ascii="Times New Roman" w:hAnsi="Times New Roman"/>
                <w:sz w:val="24"/>
              </w:rPr>
              <w:t xml:space="preserve"> %</w:t>
            </w:r>
          </w:p>
        </w:tc>
      </w:tr>
      <w:tr w:rsidR="00EC110E" w:rsidRPr="0053490F" w14:paraId="38F5419E" w14:textId="77777777" w:rsidTr="00F265E8">
        <w:trPr>
          <w:trHeight w:val="341"/>
          <w:jc w:val="center"/>
        </w:trPr>
        <w:tc>
          <w:tcPr>
            <w:tcW w:w="2175" w:type="pct"/>
          </w:tcPr>
          <w:p w14:paraId="38F54199" w14:textId="13C42328" w:rsidR="00EC110E" w:rsidRPr="002A78A7" w:rsidRDefault="00EC110E"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38F5419A" w14:textId="228FA2CA" w:rsidR="00EC110E" w:rsidRPr="002A78A7" w:rsidRDefault="00EC110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B" w14:textId="3400ECF8" w:rsidR="00EC110E" w:rsidRPr="002A78A7" w:rsidRDefault="00EC110E" w:rsidP="004C258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C" w14:textId="233B4634" w:rsidR="00EC110E" w:rsidRDefault="00EC110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7" w:type="pct"/>
            <w:vAlign w:val="center"/>
          </w:tcPr>
          <w:p w14:paraId="38F5419D" w14:textId="5629919D" w:rsidR="00EC110E" w:rsidRPr="002A78A7" w:rsidRDefault="00EC110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073B" w:rsidRPr="008C4BE0" w14:paraId="38F541B1" w14:textId="77777777" w:rsidTr="00F265E8">
        <w:trPr>
          <w:trHeight w:val="292"/>
          <w:jc w:val="center"/>
        </w:trPr>
        <w:tc>
          <w:tcPr>
            <w:tcW w:w="2175" w:type="pct"/>
            <w:tcBorders>
              <w:top w:val="single" w:sz="4" w:space="0" w:color="auto"/>
              <w:left w:val="single" w:sz="4" w:space="0" w:color="auto"/>
              <w:bottom w:val="single" w:sz="4" w:space="0" w:color="auto"/>
              <w:right w:val="single" w:sz="4" w:space="0" w:color="auto"/>
            </w:tcBorders>
            <w:vAlign w:val="center"/>
          </w:tcPr>
          <w:p w14:paraId="38F541AB" w14:textId="7B541659" w:rsidR="004C073B" w:rsidRPr="00853F5D" w:rsidRDefault="004C073B"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Commercial Monthly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15C0985"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AD" w14:textId="4E49695E"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304E7E20" w:rsidR="004C073B"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7" w:type="pct"/>
            <w:tcBorders>
              <w:top w:val="single" w:sz="4" w:space="0" w:color="auto"/>
              <w:left w:val="single" w:sz="4" w:space="0" w:color="auto"/>
              <w:bottom w:val="single" w:sz="4" w:space="0" w:color="auto"/>
              <w:right w:val="single" w:sz="4" w:space="0" w:color="auto"/>
            </w:tcBorders>
            <w:vAlign w:val="center"/>
          </w:tcPr>
          <w:p w14:paraId="38F541B0" w14:textId="6BBF989C"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073B" w:rsidRPr="002A78A7" w14:paraId="38F541CA" w14:textId="77777777" w:rsidTr="00F265E8">
        <w:trPr>
          <w:trHeight w:val="292"/>
          <w:jc w:val="center"/>
        </w:trPr>
        <w:tc>
          <w:tcPr>
            <w:tcW w:w="2175" w:type="pct"/>
            <w:tcBorders>
              <w:top w:val="single" w:sz="4" w:space="0" w:color="auto"/>
              <w:left w:val="single" w:sz="4" w:space="0" w:color="auto"/>
              <w:bottom w:val="single" w:sz="4" w:space="0" w:color="auto"/>
              <w:right w:val="single" w:sz="4" w:space="0" w:color="auto"/>
            </w:tcBorders>
          </w:tcPr>
          <w:p w14:paraId="38F541C5" w14:textId="6117D5A2" w:rsidR="004C073B" w:rsidRPr="002A78A7" w:rsidRDefault="00D97092"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1.0-Yard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4DE8C628" w:rsidR="004C073B" w:rsidRPr="002A78A7" w:rsidRDefault="00D97092"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$13.54</w:t>
            </w: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3DA54392" w:rsidR="004C073B" w:rsidRPr="002A78A7" w:rsidRDefault="00D97092"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$17.50</w:t>
            </w: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F9E3D88" w:rsidR="004C073B" w:rsidRPr="002A78A7" w:rsidRDefault="00D97092"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$15.00</w:t>
            </w:r>
          </w:p>
        </w:tc>
        <w:tc>
          <w:tcPr>
            <w:tcW w:w="747" w:type="pct"/>
            <w:tcBorders>
              <w:top w:val="single" w:sz="4" w:space="0" w:color="auto"/>
              <w:left w:val="single" w:sz="4" w:space="0" w:color="auto"/>
              <w:bottom w:val="single" w:sz="4" w:space="0" w:color="auto"/>
              <w:right w:val="single" w:sz="4" w:space="0" w:color="auto"/>
            </w:tcBorders>
            <w:vAlign w:val="center"/>
          </w:tcPr>
          <w:p w14:paraId="38F541C9" w14:textId="20452095" w:rsidR="004C073B" w:rsidRPr="002A78A7" w:rsidRDefault="00D97092"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10.8</w:t>
            </w:r>
            <w:r w:rsidR="003E2A3C">
              <w:rPr>
                <w:rFonts w:ascii="Times New Roman" w:hAnsi="Times New Roman"/>
                <w:sz w:val="24"/>
              </w:rPr>
              <w:t xml:space="preserve"> </w:t>
            </w:r>
            <w:r>
              <w:rPr>
                <w:rFonts w:ascii="Times New Roman" w:hAnsi="Times New Roman"/>
                <w:sz w:val="24"/>
              </w:rPr>
              <w:t>%</w:t>
            </w:r>
          </w:p>
        </w:tc>
      </w:tr>
      <w:tr w:rsidR="004B7348" w:rsidRPr="002A78A7" w14:paraId="38F541D0" w14:textId="77777777" w:rsidTr="00F265E8">
        <w:trPr>
          <w:trHeight w:val="292"/>
          <w:jc w:val="center"/>
        </w:trPr>
        <w:tc>
          <w:tcPr>
            <w:tcW w:w="2175" w:type="pct"/>
            <w:tcBorders>
              <w:top w:val="single" w:sz="4" w:space="0" w:color="auto"/>
              <w:left w:val="single" w:sz="4" w:space="0" w:color="auto"/>
              <w:bottom w:val="single" w:sz="4" w:space="0" w:color="auto"/>
              <w:right w:val="single" w:sz="4" w:space="0" w:color="auto"/>
            </w:tcBorders>
          </w:tcPr>
          <w:p w14:paraId="38F541CB" w14:textId="09A24DFC" w:rsidR="004B7348" w:rsidRPr="00DE3E98" w:rsidRDefault="004B7348"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4A7977E0" w:rsidR="004B7348" w:rsidRDefault="004B7348"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$21.39</w:t>
            </w: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5B6ADDA9" w:rsidR="004B7348" w:rsidRDefault="004B7348"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$23.50</w:t>
            </w:r>
          </w:p>
        </w:tc>
        <w:tc>
          <w:tcPr>
            <w:tcW w:w="764" w:type="pct"/>
            <w:tcBorders>
              <w:top w:val="single" w:sz="4" w:space="0" w:color="auto"/>
              <w:left w:val="single" w:sz="4" w:space="0" w:color="auto"/>
              <w:bottom w:val="single" w:sz="4" w:space="0" w:color="auto"/>
              <w:right w:val="single" w:sz="4" w:space="0" w:color="auto"/>
            </w:tcBorders>
            <w:vAlign w:val="center"/>
          </w:tcPr>
          <w:p w14:paraId="38F541CE" w14:textId="16EA145D" w:rsidR="004B7348" w:rsidRPr="004B7348" w:rsidRDefault="004B7348" w:rsidP="00902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$22.00</w:t>
            </w:r>
          </w:p>
        </w:tc>
        <w:tc>
          <w:tcPr>
            <w:tcW w:w="747" w:type="pct"/>
            <w:tcBorders>
              <w:top w:val="single" w:sz="4" w:space="0" w:color="auto"/>
              <w:left w:val="single" w:sz="4" w:space="0" w:color="auto"/>
              <w:bottom w:val="single" w:sz="4" w:space="0" w:color="auto"/>
              <w:right w:val="single" w:sz="4" w:space="0" w:color="auto"/>
            </w:tcBorders>
            <w:vAlign w:val="center"/>
          </w:tcPr>
          <w:p w14:paraId="38F541CF" w14:textId="0722E9D3" w:rsidR="004B7348" w:rsidRDefault="003E2A3C" w:rsidP="00807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2.9 % </w:t>
            </w:r>
          </w:p>
        </w:tc>
      </w:tr>
      <w:tr w:rsidR="004B7348" w:rsidRPr="002A78A7" w14:paraId="38F541DC" w14:textId="77777777" w:rsidTr="00F265E8">
        <w:trPr>
          <w:trHeight w:val="292"/>
          <w:jc w:val="center"/>
        </w:trPr>
        <w:tc>
          <w:tcPr>
            <w:tcW w:w="2175" w:type="pct"/>
            <w:tcBorders>
              <w:top w:val="single" w:sz="4" w:space="0" w:color="auto"/>
              <w:left w:val="single" w:sz="4" w:space="0" w:color="auto"/>
              <w:bottom w:val="single" w:sz="4" w:space="0" w:color="auto"/>
              <w:right w:val="single" w:sz="4" w:space="0" w:color="auto"/>
            </w:tcBorders>
          </w:tcPr>
          <w:p w14:paraId="38F541D7" w14:textId="15271235" w:rsidR="004B7348" w:rsidRDefault="003E2A3C"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8</w:t>
            </w:r>
            <w:r w:rsidR="004B7348">
              <w:rPr>
                <w:rFonts w:ascii="Times New Roman" w:hAnsi="Times New Roman"/>
                <w:sz w:val="24"/>
              </w:rPr>
              <w:t xml:space="preserve">.0-Yard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441E59E1" w:rsidR="004B7348" w:rsidRDefault="004B7348"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$43.10</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32AFA217" w:rsidR="004B7348" w:rsidRDefault="004B7348"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$43.50</w:t>
            </w:r>
          </w:p>
        </w:tc>
        <w:tc>
          <w:tcPr>
            <w:tcW w:w="764" w:type="pct"/>
            <w:tcBorders>
              <w:top w:val="single" w:sz="4" w:space="0" w:color="auto"/>
              <w:left w:val="single" w:sz="4" w:space="0" w:color="auto"/>
              <w:bottom w:val="single" w:sz="4" w:space="0" w:color="auto"/>
              <w:right w:val="single" w:sz="4" w:space="0" w:color="auto"/>
            </w:tcBorders>
          </w:tcPr>
          <w:p w14:paraId="38F541DA" w14:textId="25B70228" w:rsidR="004B7348" w:rsidRDefault="004B7348"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$35.00</w:t>
            </w:r>
          </w:p>
        </w:tc>
        <w:tc>
          <w:tcPr>
            <w:tcW w:w="747" w:type="pct"/>
            <w:tcBorders>
              <w:top w:val="single" w:sz="4" w:space="0" w:color="auto"/>
              <w:left w:val="single" w:sz="4" w:space="0" w:color="auto"/>
              <w:bottom w:val="single" w:sz="4" w:space="0" w:color="auto"/>
              <w:right w:val="single" w:sz="4" w:space="0" w:color="auto"/>
            </w:tcBorders>
            <w:vAlign w:val="center"/>
          </w:tcPr>
          <w:p w14:paraId="38F541DB" w14:textId="16FFB432" w:rsidR="004B7348" w:rsidRDefault="003E2A3C" w:rsidP="003E2A3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   (18.8 %)</w:t>
            </w: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6B1AA586" w14:textId="77777777" w:rsidR="00E536AE" w:rsidRDefault="00E536AE" w:rsidP="00A818F9">
      <w:pPr>
        <w:rPr>
          <w:rFonts w:ascii="Times New Roman" w:hAnsi="Times New Roman"/>
          <w:b/>
          <w:sz w:val="24"/>
          <w:u w:val="single"/>
        </w:rPr>
      </w:pPr>
    </w:p>
    <w:p w14:paraId="784CE429" w14:textId="77777777" w:rsidR="00E536AE" w:rsidRDefault="00E536AE" w:rsidP="00A818F9">
      <w:pPr>
        <w:rPr>
          <w:rFonts w:ascii="Times New Roman" w:hAnsi="Times New Roman"/>
          <w:b/>
          <w:sz w:val="24"/>
          <w:u w:val="single"/>
        </w:rPr>
      </w:pPr>
    </w:p>
    <w:p w14:paraId="38D9FB0C" w14:textId="77777777" w:rsidR="00E536AE" w:rsidRDefault="00E536AE" w:rsidP="00A818F9">
      <w:pPr>
        <w:rPr>
          <w:rFonts w:ascii="Times New Roman" w:hAnsi="Times New Roman"/>
          <w:b/>
          <w:sz w:val="24"/>
          <w:u w:val="single"/>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lastRenderedPageBreak/>
        <w:t>Customer Comments</w:t>
      </w:r>
    </w:p>
    <w:p w14:paraId="71B56615" w14:textId="77777777" w:rsidR="00A14EF0" w:rsidRDefault="00A14EF0" w:rsidP="00EC1CDB">
      <w:pPr>
        <w:rPr>
          <w:rFonts w:ascii="Times New Roman" w:hAnsi="Times New Roman"/>
          <w:color w:val="000000"/>
          <w:sz w:val="24"/>
        </w:rPr>
      </w:pPr>
    </w:p>
    <w:p w14:paraId="1C69936F" w14:textId="77777777" w:rsidR="00EC1CDB" w:rsidRPr="00EC1CDB" w:rsidRDefault="00EC1CDB" w:rsidP="00EC1CDB">
      <w:pPr>
        <w:rPr>
          <w:rFonts w:ascii="Times New Roman" w:hAnsi="Times New Roman"/>
        </w:rPr>
      </w:pPr>
      <w:r w:rsidRPr="00EC1CDB">
        <w:rPr>
          <w:rFonts w:ascii="Times New Roman" w:hAnsi="Times New Roman"/>
          <w:color w:val="000000"/>
          <w:sz w:val="24"/>
        </w:rPr>
        <w:t>On Feb. 15, 2013, the company notified its customers of the proposed rate increase by mail. Staff received 11 consumer comments, all opposed to the proposed rate increase. Customers were notified that documents related to the proposed rate increase are available on the commission’s website, and that they may contact John Cupp at 1-888-333-9882 or jcupp@utc.wa.gov with questions or concerns.</w:t>
      </w:r>
    </w:p>
    <w:p w14:paraId="1949DB99" w14:textId="77777777" w:rsidR="00EC1CDB" w:rsidRPr="00EC1CDB" w:rsidRDefault="00EC1CDB" w:rsidP="00EC1CDB">
      <w:pPr>
        <w:rPr>
          <w:rFonts w:ascii="Times New Roman" w:hAnsi="Times New Roman"/>
        </w:rPr>
      </w:pPr>
    </w:p>
    <w:p w14:paraId="417A40FE" w14:textId="77777777" w:rsidR="00EC1CDB" w:rsidRPr="00EC1CDB" w:rsidRDefault="00EC1CDB" w:rsidP="00EC1CDB">
      <w:pPr>
        <w:ind w:left="719"/>
        <w:rPr>
          <w:rFonts w:ascii="Times New Roman" w:hAnsi="Times New Roman"/>
        </w:rPr>
      </w:pPr>
    </w:p>
    <w:p w14:paraId="0A1C23E6" w14:textId="77777777" w:rsidR="00EC1CDB" w:rsidRPr="00EC1CDB" w:rsidRDefault="00EC1CDB" w:rsidP="00EC1CDB">
      <w:pPr>
        <w:rPr>
          <w:rFonts w:ascii="Times New Roman" w:hAnsi="Times New Roman"/>
        </w:rPr>
      </w:pPr>
      <w:r w:rsidRPr="00EC1CDB">
        <w:rPr>
          <w:rFonts w:ascii="Times New Roman" w:hAnsi="Times New Roman"/>
          <w:b/>
          <w:color w:val="000000"/>
          <w:sz w:val="24"/>
        </w:rPr>
        <w:t>General Comments</w:t>
      </w:r>
    </w:p>
    <w:p w14:paraId="7499D6F0" w14:textId="77777777" w:rsidR="00EC1CDB" w:rsidRPr="00EC1CDB" w:rsidRDefault="00EC1CDB" w:rsidP="00EC1CDB">
      <w:pPr>
        <w:widowControl/>
        <w:numPr>
          <w:ilvl w:val="0"/>
          <w:numId w:val="9"/>
        </w:numPr>
        <w:autoSpaceDE/>
        <w:autoSpaceDN/>
        <w:adjustRightInd/>
        <w:ind w:left="720" w:hanging="360"/>
        <w:rPr>
          <w:rFonts w:ascii="Times New Roman" w:hAnsi="Times New Roman"/>
        </w:rPr>
      </w:pPr>
      <w:r w:rsidRPr="00EC1CDB">
        <w:rPr>
          <w:rFonts w:ascii="Times New Roman" w:hAnsi="Times New Roman"/>
          <w:color w:val="000000"/>
          <w:sz w:val="24"/>
        </w:rPr>
        <w:t>Eight customers commented that the proposed increase is excessive. Four customers cited current economic conditions as their reason for opposing the increase.</w:t>
      </w:r>
    </w:p>
    <w:p w14:paraId="4CD7B1B8" w14:textId="77777777" w:rsidR="00EC1CDB" w:rsidRPr="00EC1CDB" w:rsidRDefault="00EC1CDB" w:rsidP="00EC1CDB">
      <w:pPr>
        <w:rPr>
          <w:rFonts w:ascii="Times New Roman" w:hAnsi="Times New Roman"/>
        </w:rPr>
      </w:pPr>
    </w:p>
    <w:p w14:paraId="09C9B57E" w14:textId="77777777" w:rsidR="00EC1CDB" w:rsidRPr="00EC1CDB" w:rsidRDefault="00EC1CDB" w:rsidP="00EC1CDB">
      <w:pPr>
        <w:ind w:left="719"/>
        <w:rPr>
          <w:rFonts w:ascii="Times New Roman" w:hAnsi="Times New Roman"/>
        </w:rPr>
      </w:pPr>
      <w:r w:rsidRPr="00EC1CDB">
        <w:rPr>
          <w:rFonts w:ascii="Times New Roman" w:hAnsi="Times New Roman"/>
          <w:b/>
          <w:color w:val="000000"/>
          <w:sz w:val="24"/>
        </w:rPr>
        <w:t>Staff Response</w:t>
      </w:r>
    </w:p>
    <w:p w14:paraId="1A44477E" w14:textId="77777777" w:rsidR="00EC1CDB" w:rsidRPr="00EC1CDB" w:rsidRDefault="00EC1CDB" w:rsidP="00EC1CDB">
      <w:pPr>
        <w:ind w:left="719"/>
        <w:rPr>
          <w:rFonts w:ascii="Times New Roman" w:hAnsi="Times New Roman"/>
          <w:sz w:val="24"/>
        </w:rPr>
      </w:pPr>
      <w:r w:rsidRPr="00EC1CDB">
        <w:rPr>
          <w:rFonts w:ascii="Times New Roman" w:hAnsi="Times New Roman"/>
          <w:sz w:val="24"/>
        </w:rPr>
        <w:t>Customers were advised that state law requires rates to be fair, just, and reasonable, while also allowing the company to recover reasonable operating expenses and earn a reasonable return on its investment. Regulatory staff reviews filings to ensure that all rates and fees are appropriate.</w:t>
      </w:r>
    </w:p>
    <w:p w14:paraId="48776066" w14:textId="77777777" w:rsidR="00EC1CDB" w:rsidRPr="00EC1CDB" w:rsidRDefault="00EC1CDB" w:rsidP="00EC1CDB">
      <w:pPr>
        <w:rPr>
          <w:rFonts w:ascii="Times New Roman" w:hAnsi="Times New Roman"/>
        </w:rPr>
      </w:pPr>
    </w:p>
    <w:p w14:paraId="26BA08AA" w14:textId="77777777" w:rsidR="00EC1CDB" w:rsidRPr="00EC1CDB" w:rsidRDefault="00EC1CDB" w:rsidP="00EC1CDB">
      <w:pPr>
        <w:widowControl/>
        <w:numPr>
          <w:ilvl w:val="0"/>
          <w:numId w:val="11"/>
        </w:numPr>
        <w:autoSpaceDE/>
        <w:autoSpaceDN/>
        <w:adjustRightInd/>
        <w:rPr>
          <w:rFonts w:ascii="Times New Roman" w:hAnsi="Times New Roman"/>
        </w:rPr>
      </w:pPr>
      <w:r w:rsidRPr="00EC1CDB">
        <w:rPr>
          <w:rFonts w:ascii="Times New Roman" w:hAnsi="Times New Roman"/>
          <w:sz w:val="24"/>
        </w:rPr>
        <w:t>One customer stated that customers inside Pasco city limits receive the same service at a lower price.</w:t>
      </w:r>
    </w:p>
    <w:p w14:paraId="49EB32E8" w14:textId="77777777" w:rsidR="00EC1CDB" w:rsidRPr="00EC1CDB" w:rsidRDefault="00EC1CDB" w:rsidP="00EC1CDB">
      <w:pPr>
        <w:rPr>
          <w:rFonts w:ascii="Times New Roman" w:hAnsi="Times New Roman"/>
          <w:sz w:val="24"/>
        </w:rPr>
      </w:pPr>
    </w:p>
    <w:p w14:paraId="5F0CBD41" w14:textId="77777777" w:rsidR="00EC1CDB" w:rsidRPr="00EC1CDB" w:rsidRDefault="00EC1CDB" w:rsidP="00EC1CDB">
      <w:pPr>
        <w:ind w:left="720"/>
        <w:rPr>
          <w:rFonts w:ascii="Times New Roman" w:hAnsi="Times New Roman"/>
          <w:b/>
          <w:sz w:val="24"/>
        </w:rPr>
      </w:pPr>
      <w:r w:rsidRPr="00EC1CDB">
        <w:rPr>
          <w:rFonts w:ascii="Times New Roman" w:hAnsi="Times New Roman"/>
          <w:b/>
          <w:sz w:val="24"/>
        </w:rPr>
        <w:t>Staff Response</w:t>
      </w:r>
    </w:p>
    <w:p w14:paraId="18E8339E" w14:textId="06C551B1" w:rsidR="00D22373" w:rsidRDefault="00EC1CDB" w:rsidP="00364091">
      <w:pPr>
        <w:ind w:left="720"/>
        <w:rPr>
          <w:rFonts w:ascii="Times New Roman" w:hAnsi="Times New Roman"/>
          <w:sz w:val="24"/>
        </w:rPr>
      </w:pPr>
      <w:r w:rsidRPr="00EC1CDB">
        <w:rPr>
          <w:rFonts w:ascii="Times New Roman" w:hAnsi="Times New Roman"/>
          <w:sz w:val="24"/>
        </w:rPr>
        <w:t>Staff contacted the company and learned that the population density in Pasco allows the company to service twice as many customers in a day inside the city as it can service outside city limits. It is much more efficient to provide service in Pasco, so the company can provide the service at a lower price. The company provides service in Pasco under a contract with the city.</w:t>
      </w:r>
    </w:p>
    <w:p w14:paraId="41770F17" w14:textId="77777777" w:rsidR="00EC1CDB" w:rsidRPr="00EC1CDB" w:rsidRDefault="00EC1CDB" w:rsidP="00364091">
      <w:pPr>
        <w:ind w:left="720"/>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062B46AE" w14:textId="559EF027" w:rsidR="00AF1F51" w:rsidRPr="00842ACE" w:rsidRDefault="00AF1F51"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842ACE">
        <w:rPr>
          <w:rFonts w:ascii="Times New Roman" w:hAnsi="Times New Roman"/>
          <w:sz w:val="24"/>
        </w:rPr>
        <w:t>Staff has completed its review of the company’s supporting financial documents, books and records. Staff’s review shows that the expenses are reasonable and required as part of the company’s operations. The customers’ comments do not change staff’s opinion that the company’s financial information supports the staff’s revised revenue requirement and the revised rates and charges are fair, just, reasonable, and sufficient.</w:t>
      </w:r>
    </w:p>
    <w:p w14:paraId="4059FDD0" w14:textId="77777777" w:rsidR="00AF1F51" w:rsidRDefault="00AF1F51"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47363BD1" w14:textId="50C04ED4" w:rsidR="00944349" w:rsidRPr="00944349" w:rsidRDefault="00944349" w:rsidP="00944349">
      <w:pPr>
        <w:rPr>
          <w:rFonts w:ascii="Times New Roman" w:hAnsi="Times New Roman"/>
          <w:sz w:val="24"/>
        </w:rPr>
      </w:pPr>
      <w:r w:rsidRPr="00944349">
        <w:rPr>
          <w:rFonts w:ascii="Times New Roman" w:hAnsi="Times New Roman"/>
          <w:sz w:val="24"/>
        </w:rPr>
        <w:t xml:space="preserve">Take no action, thereby allowing the tariff revisions filed by </w:t>
      </w:r>
      <w:r w:rsidR="00740796">
        <w:rPr>
          <w:rFonts w:ascii="Times New Roman" w:hAnsi="Times New Roman"/>
          <w:sz w:val="24"/>
        </w:rPr>
        <w:t>Basin Disposal, Inc.,</w:t>
      </w:r>
      <w:r w:rsidRPr="00944349">
        <w:rPr>
          <w:rFonts w:ascii="Times New Roman" w:hAnsi="Times New Roman"/>
          <w:sz w:val="24"/>
        </w:rPr>
        <w:t xml:space="preserve"> on </w:t>
      </w:r>
      <w:r w:rsidR="00EC1CDB">
        <w:rPr>
          <w:rFonts w:ascii="Times New Roman" w:hAnsi="Times New Roman"/>
          <w:sz w:val="24"/>
        </w:rPr>
        <w:t>Febru</w:t>
      </w:r>
      <w:r w:rsidRPr="00944349">
        <w:rPr>
          <w:rFonts w:ascii="Times New Roman" w:hAnsi="Times New Roman"/>
          <w:sz w:val="24"/>
        </w:rPr>
        <w:t>ary 1</w:t>
      </w:r>
      <w:r w:rsidR="00EC1CDB">
        <w:rPr>
          <w:rFonts w:ascii="Times New Roman" w:hAnsi="Times New Roman"/>
          <w:sz w:val="24"/>
        </w:rPr>
        <w:t>3</w:t>
      </w:r>
      <w:r w:rsidRPr="00944349">
        <w:rPr>
          <w:rFonts w:ascii="Times New Roman" w:hAnsi="Times New Roman"/>
          <w:sz w:val="24"/>
        </w:rPr>
        <w:t xml:space="preserve">, 2013, as revised on </w:t>
      </w:r>
      <w:r w:rsidR="00EC1CDB" w:rsidRPr="00842ACE">
        <w:rPr>
          <w:rFonts w:ascii="Times New Roman" w:hAnsi="Times New Roman"/>
          <w:sz w:val="24"/>
        </w:rPr>
        <w:t>April 1</w:t>
      </w:r>
      <w:r w:rsidR="00C61D10">
        <w:rPr>
          <w:rFonts w:ascii="Times New Roman" w:hAnsi="Times New Roman"/>
          <w:sz w:val="24"/>
        </w:rPr>
        <w:t>8</w:t>
      </w:r>
      <w:r w:rsidRPr="00842ACE">
        <w:rPr>
          <w:rFonts w:ascii="Times New Roman" w:hAnsi="Times New Roman"/>
          <w:sz w:val="24"/>
        </w:rPr>
        <w:t>, 2013</w:t>
      </w:r>
      <w:r w:rsidRPr="00944349">
        <w:rPr>
          <w:rFonts w:ascii="Times New Roman" w:hAnsi="Times New Roman"/>
          <w:sz w:val="24"/>
        </w:rPr>
        <w:t>, to become effective on Ma</w:t>
      </w:r>
      <w:r w:rsidR="00EC1CDB">
        <w:rPr>
          <w:rFonts w:ascii="Times New Roman" w:hAnsi="Times New Roman"/>
          <w:sz w:val="24"/>
        </w:rPr>
        <w:t>y</w:t>
      </w:r>
      <w:r w:rsidRPr="00944349">
        <w:rPr>
          <w:rFonts w:ascii="Times New Roman" w:hAnsi="Times New Roman"/>
          <w:sz w:val="24"/>
        </w:rPr>
        <w:t xml:space="preserve"> 1, 2013, by operation of law. </w:t>
      </w:r>
    </w:p>
    <w:p w14:paraId="38F541EE" w14:textId="77777777" w:rsidR="00636A22" w:rsidRDefault="00636A22" w:rsidP="00636A22">
      <w:pPr>
        <w:rPr>
          <w:rFonts w:ascii="Times New Roman" w:hAnsi="Times New Roman"/>
          <w:sz w:val="24"/>
        </w:rPr>
      </w:pP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9D24" w14:textId="77777777" w:rsidR="001257C9" w:rsidRDefault="001257C9">
      <w:r>
        <w:separator/>
      </w:r>
    </w:p>
  </w:endnote>
  <w:endnote w:type="continuationSeparator" w:id="0">
    <w:p w14:paraId="24289B07" w14:textId="77777777" w:rsidR="001257C9" w:rsidRDefault="0012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9070" w14:textId="77777777" w:rsidR="001257C9" w:rsidRDefault="001257C9">
      <w:r>
        <w:separator/>
      </w:r>
    </w:p>
  </w:footnote>
  <w:footnote w:type="continuationSeparator" w:id="0">
    <w:p w14:paraId="436C2FCA" w14:textId="77777777" w:rsidR="001257C9" w:rsidRDefault="0012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6" w14:textId="10E5FF91" w:rsidR="00842ACE" w:rsidRPr="00802478" w:rsidRDefault="00842ACE">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130225</w:t>
    </w:r>
  </w:p>
  <w:p w14:paraId="38F541F7" w14:textId="206419DE" w:rsidR="00842ACE" w:rsidRDefault="00842ACE">
    <w:pPr>
      <w:pStyle w:val="Header"/>
      <w:rPr>
        <w:rFonts w:ascii="Times New Roman" w:hAnsi="Times New Roman"/>
        <w:szCs w:val="20"/>
      </w:rPr>
    </w:pPr>
    <w:r>
      <w:rPr>
        <w:rFonts w:ascii="Times New Roman" w:hAnsi="Times New Roman"/>
        <w:szCs w:val="20"/>
      </w:rPr>
      <w:t>April 25, 2013</w:t>
    </w:r>
  </w:p>
  <w:p w14:paraId="38F541F8" w14:textId="77777777" w:rsidR="00842ACE" w:rsidRPr="00802478" w:rsidRDefault="00842ACE">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4C0C2B">
      <w:rPr>
        <w:rStyle w:val="PageNumber"/>
        <w:rFonts w:ascii="Times New Roman" w:hAnsi="Times New Roman"/>
        <w:noProof/>
        <w:szCs w:val="20"/>
      </w:rPr>
      <w:t>2</w:t>
    </w:r>
    <w:r w:rsidRPr="00802478">
      <w:rPr>
        <w:rStyle w:val="PageNumber"/>
        <w:rFonts w:ascii="Times New Roman" w:hAnsi="Times New Roman"/>
        <w:szCs w:val="20"/>
      </w:rPr>
      <w:fldChar w:fldCharType="end"/>
    </w:r>
  </w:p>
  <w:p w14:paraId="38F541F9" w14:textId="77777777" w:rsidR="00842ACE" w:rsidRPr="00802478" w:rsidRDefault="00842ACE">
    <w:pPr>
      <w:pStyle w:val="Header"/>
      <w:rPr>
        <w:rFonts w:ascii="Times New Roman" w:hAnsi="Times New Roman"/>
        <w:szCs w:val="20"/>
      </w:rPr>
    </w:pPr>
  </w:p>
  <w:p w14:paraId="38F541FA" w14:textId="77777777" w:rsidR="00842ACE" w:rsidRDefault="00842A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B" w14:textId="77777777" w:rsidR="00842ACE" w:rsidRPr="00CB78EB" w:rsidRDefault="00842ACE">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BEF7A7A"/>
    <w:multiLevelType w:val="hybridMultilevel"/>
    <w:tmpl w:val="CB7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5"/>
  </w:num>
  <w:num w:numId="4">
    <w:abstractNumId w:val="2"/>
  </w:num>
  <w:num w:numId="5">
    <w:abstractNumId w:val="6"/>
  </w:num>
  <w:num w:numId="6">
    <w:abstractNumId w:val="6"/>
  </w:num>
  <w:num w:numId="7">
    <w:abstractNumId w:val="8"/>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24434"/>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0CA"/>
    <w:rsid w:val="000C3738"/>
    <w:rsid w:val="000D1607"/>
    <w:rsid w:val="000D19C1"/>
    <w:rsid w:val="000D1BF1"/>
    <w:rsid w:val="000D1C96"/>
    <w:rsid w:val="000D51B4"/>
    <w:rsid w:val="000D5C0E"/>
    <w:rsid w:val="000E3F45"/>
    <w:rsid w:val="000E5AB6"/>
    <w:rsid w:val="000F2F99"/>
    <w:rsid w:val="0011016F"/>
    <w:rsid w:val="00113B98"/>
    <w:rsid w:val="00124FDB"/>
    <w:rsid w:val="001257C9"/>
    <w:rsid w:val="0013164B"/>
    <w:rsid w:val="001436D5"/>
    <w:rsid w:val="0014499E"/>
    <w:rsid w:val="001540FE"/>
    <w:rsid w:val="00160103"/>
    <w:rsid w:val="001641ED"/>
    <w:rsid w:val="001645C6"/>
    <w:rsid w:val="001701E5"/>
    <w:rsid w:val="001753C6"/>
    <w:rsid w:val="00181313"/>
    <w:rsid w:val="001827CF"/>
    <w:rsid w:val="00185486"/>
    <w:rsid w:val="0019752A"/>
    <w:rsid w:val="001A3C79"/>
    <w:rsid w:val="001A78EB"/>
    <w:rsid w:val="001B221D"/>
    <w:rsid w:val="001B7BF5"/>
    <w:rsid w:val="001C059D"/>
    <w:rsid w:val="001C3DF7"/>
    <w:rsid w:val="001C4123"/>
    <w:rsid w:val="001C7B06"/>
    <w:rsid w:val="001D0136"/>
    <w:rsid w:val="001D4931"/>
    <w:rsid w:val="001D4C6A"/>
    <w:rsid w:val="001E4493"/>
    <w:rsid w:val="001E70D9"/>
    <w:rsid w:val="001E79BB"/>
    <w:rsid w:val="00202B67"/>
    <w:rsid w:val="00204E23"/>
    <w:rsid w:val="00206337"/>
    <w:rsid w:val="002139A3"/>
    <w:rsid w:val="00214DED"/>
    <w:rsid w:val="00215B3D"/>
    <w:rsid w:val="00217E6F"/>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0421"/>
    <w:rsid w:val="002F1EBA"/>
    <w:rsid w:val="002F4322"/>
    <w:rsid w:val="002F4D7A"/>
    <w:rsid w:val="002F529F"/>
    <w:rsid w:val="00302DD2"/>
    <w:rsid w:val="00310143"/>
    <w:rsid w:val="00314B94"/>
    <w:rsid w:val="0032020E"/>
    <w:rsid w:val="00321F32"/>
    <w:rsid w:val="00322159"/>
    <w:rsid w:val="00325F88"/>
    <w:rsid w:val="00326403"/>
    <w:rsid w:val="00326F84"/>
    <w:rsid w:val="003271E0"/>
    <w:rsid w:val="0032734B"/>
    <w:rsid w:val="003353A4"/>
    <w:rsid w:val="003477D4"/>
    <w:rsid w:val="00347BE2"/>
    <w:rsid w:val="003552FF"/>
    <w:rsid w:val="003575E8"/>
    <w:rsid w:val="00361587"/>
    <w:rsid w:val="00364091"/>
    <w:rsid w:val="00364765"/>
    <w:rsid w:val="00364F70"/>
    <w:rsid w:val="00367C91"/>
    <w:rsid w:val="00371BC7"/>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D588F"/>
    <w:rsid w:val="003E2A3C"/>
    <w:rsid w:val="003F132F"/>
    <w:rsid w:val="003F27D8"/>
    <w:rsid w:val="003F4814"/>
    <w:rsid w:val="00414E40"/>
    <w:rsid w:val="00423AFC"/>
    <w:rsid w:val="0043272A"/>
    <w:rsid w:val="00435828"/>
    <w:rsid w:val="00436C5C"/>
    <w:rsid w:val="00445BC8"/>
    <w:rsid w:val="00455296"/>
    <w:rsid w:val="00460214"/>
    <w:rsid w:val="00472A1A"/>
    <w:rsid w:val="00493F7C"/>
    <w:rsid w:val="004A3FA0"/>
    <w:rsid w:val="004A558D"/>
    <w:rsid w:val="004B2434"/>
    <w:rsid w:val="004B7348"/>
    <w:rsid w:val="004B73D0"/>
    <w:rsid w:val="004B7688"/>
    <w:rsid w:val="004C073B"/>
    <w:rsid w:val="004C0C2B"/>
    <w:rsid w:val="004C2581"/>
    <w:rsid w:val="004C2CB2"/>
    <w:rsid w:val="004C57EB"/>
    <w:rsid w:val="004C5EFE"/>
    <w:rsid w:val="004C6E77"/>
    <w:rsid w:val="004E1C7A"/>
    <w:rsid w:val="004E2D6A"/>
    <w:rsid w:val="004E45C4"/>
    <w:rsid w:val="004E7DE9"/>
    <w:rsid w:val="004F106E"/>
    <w:rsid w:val="004F4E19"/>
    <w:rsid w:val="004F64B4"/>
    <w:rsid w:val="00500919"/>
    <w:rsid w:val="0050601F"/>
    <w:rsid w:val="005159AC"/>
    <w:rsid w:val="005205CA"/>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16EB"/>
    <w:rsid w:val="005A7705"/>
    <w:rsid w:val="005B304F"/>
    <w:rsid w:val="005D0D25"/>
    <w:rsid w:val="005D2B5A"/>
    <w:rsid w:val="005D4E50"/>
    <w:rsid w:val="005E2C71"/>
    <w:rsid w:val="005F2F2B"/>
    <w:rsid w:val="005F3DC2"/>
    <w:rsid w:val="005F5682"/>
    <w:rsid w:val="00600078"/>
    <w:rsid w:val="00603257"/>
    <w:rsid w:val="0061419D"/>
    <w:rsid w:val="006269F8"/>
    <w:rsid w:val="006311BA"/>
    <w:rsid w:val="00635069"/>
    <w:rsid w:val="00636A22"/>
    <w:rsid w:val="006401F6"/>
    <w:rsid w:val="00646EC5"/>
    <w:rsid w:val="00650498"/>
    <w:rsid w:val="00662FA0"/>
    <w:rsid w:val="00663143"/>
    <w:rsid w:val="00665ABC"/>
    <w:rsid w:val="00667709"/>
    <w:rsid w:val="00673083"/>
    <w:rsid w:val="0067409A"/>
    <w:rsid w:val="00675AFC"/>
    <w:rsid w:val="0068275C"/>
    <w:rsid w:val="00686F79"/>
    <w:rsid w:val="00692195"/>
    <w:rsid w:val="006A0AEA"/>
    <w:rsid w:val="006A3CBC"/>
    <w:rsid w:val="006A5BE3"/>
    <w:rsid w:val="006B4007"/>
    <w:rsid w:val="006B5E9C"/>
    <w:rsid w:val="006B6780"/>
    <w:rsid w:val="006B6818"/>
    <w:rsid w:val="006C176A"/>
    <w:rsid w:val="006C69C7"/>
    <w:rsid w:val="006D2CDD"/>
    <w:rsid w:val="006D3E9F"/>
    <w:rsid w:val="006D5837"/>
    <w:rsid w:val="006D587A"/>
    <w:rsid w:val="006E0969"/>
    <w:rsid w:val="006F500E"/>
    <w:rsid w:val="006F5ACF"/>
    <w:rsid w:val="006F61DF"/>
    <w:rsid w:val="00702994"/>
    <w:rsid w:val="00702C15"/>
    <w:rsid w:val="007063BD"/>
    <w:rsid w:val="0071138F"/>
    <w:rsid w:val="007140FD"/>
    <w:rsid w:val="0071626D"/>
    <w:rsid w:val="00716A49"/>
    <w:rsid w:val="00722CA8"/>
    <w:rsid w:val="007279E1"/>
    <w:rsid w:val="00732FAE"/>
    <w:rsid w:val="00737094"/>
    <w:rsid w:val="0073773F"/>
    <w:rsid w:val="00740796"/>
    <w:rsid w:val="00740DAB"/>
    <w:rsid w:val="00750BFC"/>
    <w:rsid w:val="00752D6D"/>
    <w:rsid w:val="00755FEA"/>
    <w:rsid w:val="00757044"/>
    <w:rsid w:val="0075795D"/>
    <w:rsid w:val="00762647"/>
    <w:rsid w:val="007759B5"/>
    <w:rsid w:val="0077612D"/>
    <w:rsid w:val="00777551"/>
    <w:rsid w:val="00780317"/>
    <w:rsid w:val="00787298"/>
    <w:rsid w:val="00791057"/>
    <w:rsid w:val="00791203"/>
    <w:rsid w:val="00791CA3"/>
    <w:rsid w:val="0079547D"/>
    <w:rsid w:val="00797439"/>
    <w:rsid w:val="007A0672"/>
    <w:rsid w:val="007A7BEB"/>
    <w:rsid w:val="007B52EF"/>
    <w:rsid w:val="007C214F"/>
    <w:rsid w:val="007C3240"/>
    <w:rsid w:val="007D7B88"/>
    <w:rsid w:val="007E29CA"/>
    <w:rsid w:val="007E340F"/>
    <w:rsid w:val="007E5BE0"/>
    <w:rsid w:val="007E5EE6"/>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2ACE"/>
    <w:rsid w:val="00844EE8"/>
    <w:rsid w:val="008459EC"/>
    <w:rsid w:val="00846D9A"/>
    <w:rsid w:val="00853F5D"/>
    <w:rsid w:val="008542DF"/>
    <w:rsid w:val="0085620F"/>
    <w:rsid w:val="00862F33"/>
    <w:rsid w:val="0086557B"/>
    <w:rsid w:val="00865F87"/>
    <w:rsid w:val="00874CF5"/>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B3761"/>
    <w:rsid w:val="009C19C0"/>
    <w:rsid w:val="009C2511"/>
    <w:rsid w:val="009D3623"/>
    <w:rsid w:val="009D5FE8"/>
    <w:rsid w:val="009F3E52"/>
    <w:rsid w:val="009F5741"/>
    <w:rsid w:val="009F61FD"/>
    <w:rsid w:val="00A00353"/>
    <w:rsid w:val="00A01C9C"/>
    <w:rsid w:val="00A103D5"/>
    <w:rsid w:val="00A12C60"/>
    <w:rsid w:val="00A137D0"/>
    <w:rsid w:val="00A143F3"/>
    <w:rsid w:val="00A14EF0"/>
    <w:rsid w:val="00A15253"/>
    <w:rsid w:val="00A15435"/>
    <w:rsid w:val="00A268DA"/>
    <w:rsid w:val="00A30BBD"/>
    <w:rsid w:val="00A33256"/>
    <w:rsid w:val="00A34C6C"/>
    <w:rsid w:val="00A4063C"/>
    <w:rsid w:val="00A43203"/>
    <w:rsid w:val="00A443CA"/>
    <w:rsid w:val="00A4747B"/>
    <w:rsid w:val="00A56267"/>
    <w:rsid w:val="00A61CF8"/>
    <w:rsid w:val="00A61FED"/>
    <w:rsid w:val="00A6353A"/>
    <w:rsid w:val="00A70D62"/>
    <w:rsid w:val="00A72C98"/>
    <w:rsid w:val="00A732D0"/>
    <w:rsid w:val="00A818F9"/>
    <w:rsid w:val="00A9729C"/>
    <w:rsid w:val="00AB3792"/>
    <w:rsid w:val="00AB4058"/>
    <w:rsid w:val="00AB652A"/>
    <w:rsid w:val="00AC30CE"/>
    <w:rsid w:val="00AC4B63"/>
    <w:rsid w:val="00AC6540"/>
    <w:rsid w:val="00AC6ED8"/>
    <w:rsid w:val="00AD4A08"/>
    <w:rsid w:val="00AE189A"/>
    <w:rsid w:val="00AE1A92"/>
    <w:rsid w:val="00AE60CE"/>
    <w:rsid w:val="00AF1F51"/>
    <w:rsid w:val="00AF22BF"/>
    <w:rsid w:val="00AF3A1F"/>
    <w:rsid w:val="00B03842"/>
    <w:rsid w:val="00B04320"/>
    <w:rsid w:val="00B07FDC"/>
    <w:rsid w:val="00B10100"/>
    <w:rsid w:val="00B10706"/>
    <w:rsid w:val="00B10DE9"/>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36E1"/>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41741"/>
    <w:rsid w:val="00C513A9"/>
    <w:rsid w:val="00C575CD"/>
    <w:rsid w:val="00C601A3"/>
    <w:rsid w:val="00C61D10"/>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78EB"/>
    <w:rsid w:val="00CC18DF"/>
    <w:rsid w:val="00CC2FDB"/>
    <w:rsid w:val="00CC4A9A"/>
    <w:rsid w:val="00CC6CD3"/>
    <w:rsid w:val="00CD25D0"/>
    <w:rsid w:val="00CD3002"/>
    <w:rsid w:val="00CD3094"/>
    <w:rsid w:val="00CE1342"/>
    <w:rsid w:val="00CE3AED"/>
    <w:rsid w:val="00CE69F7"/>
    <w:rsid w:val="00CF136D"/>
    <w:rsid w:val="00CF345F"/>
    <w:rsid w:val="00CF4107"/>
    <w:rsid w:val="00CF5617"/>
    <w:rsid w:val="00CF5BB9"/>
    <w:rsid w:val="00CF6D22"/>
    <w:rsid w:val="00D10E93"/>
    <w:rsid w:val="00D113A2"/>
    <w:rsid w:val="00D13026"/>
    <w:rsid w:val="00D22373"/>
    <w:rsid w:val="00D24C18"/>
    <w:rsid w:val="00D271F7"/>
    <w:rsid w:val="00D27731"/>
    <w:rsid w:val="00D3292C"/>
    <w:rsid w:val="00D356BF"/>
    <w:rsid w:val="00D378FE"/>
    <w:rsid w:val="00D451A7"/>
    <w:rsid w:val="00D474B7"/>
    <w:rsid w:val="00D47965"/>
    <w:rsid w:val="00D57587"/>
    <w:rsid w:val="00D70683"/>
    <w:rsid w:val="00D7366F"/>
    <w:rsid w:val="00D74DB6"/>
    <w:rsid w:val="00D858AF"/>
    <w:rsid w:val="00D91931"/>
    <w:rsid w:val="00D97092"/>
    <w:rsid w:val="00DA0E52"/>
    <w:rsid w:val="00DA10D0"/>
    <w:rsid w:val="00DA4999"/>
    <w:rsid w:val="00DB2A4A"/>
    <w:rsid w:val="00DB71D9"/>
    <w:rsid w:val="00DC2D32"/>
    <w:rsid w:val="00DC58EC"/>
    <w:rsid w:val="00DC7AC3"/>
    <w:rsid w:val="00DD0F52"/>
    <w:rsid w:val="00DD2FFF"/>
    <w:rsid w:val="00DD6F4C"/>
    <w:rsid w:val="00DE3E98"/>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36AE"/>
    <w:rsid w:val="00E5437B"/>
    <w:rsid w:val="00E55B81"/>
    <w:rsid w:val="00E56A9A"/>
    <w:rsid w:val="00E640D1"/>
    <w:rsid w:val="00E76BD3"/>
    <w:rsid w:val="00E7793C"/>
    <w:rsid w:val="00E84969"/>
    <w:rsid w:val="00E87FAA"/>
    <w:rsid w:val="00E92E89"/>
    <w:rsid w:val="00E94B8A"/>
    <w:rsid w:val="00E94DFB"/>
    <w:rsid w:val="00E96129"/>
    <w:rsid w:val="00E9757B"/>
    <w:rsid w:val="00EA07D0"/>
    <w:rsid w:val="00EA24E0"/>
    <w:rsid w:val="00EA4700"/>
    <w:rsid w:val="00EB1ADE"/>
    <w:rsid w:val="00EB3E68"/>
    <w:rsid w:val="00EC0124"/>
    <w:rsid w:val="00EC110E"/>
    <w:rsid w:val="00EC1CDB"/>
    <w:rsid w:val="00EC2080"/>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65E8"/>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9688E"/>
    <w:rsid w:val="00FA0439"/>
    <w:rsid w:val="00FA0C00"/>
    <w:rsid w:val="00FB0BDC"/>
    <w:rsid w:val="00FB13B6"/>
    <w:rsid w:val="00FB3E42"/>
    <w:rsid w:val="00FC1F5D"/>
    <w:rsid w:val="00FC22BA"/>
    <w:rsid w:val="00FC5724"/>
    <w:rsid w:val="00FD1FF7"/>
    <w:rsid w:val="00FD5CA1"/>
    <w:rsid w:val="00FD6D65"/>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8F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363722B660914F93C62DA2119902EA" ma:contentTypeVersion="135" ma:contentTypeDescription="" ma:contentTypeScope="" ma:versionID="3b7e9dbd5875c823db0eca6d0b570a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2013-02-13T08:00:00+00:00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130225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99B4-843D-414C-ADDC-F1DA4E742B9F}"/>
</file>

<file path=customXml/itemProps2.xml><?xml version="1.0" encoding="utf-8"?>
<ds:datastoreItem xmlns:ds="http://schemas.openxmlformats.org/officeDocument/2006/customXml" ds:itemID="{58884DE4-6AE5-47F4-B0CF-C53DACF2249B}"/>
</file>

<file path=customXml/itemProps3.xml><?xml version="1.0" encoding="utf-8"?>
<ds:datastoreItem xmlns:ds="http://schemas.openxmlformats.org/officeDocument/2006/customXml" ds:itemID="{F3632F4E-A556-4FDD-84A7-CBC33ED8106F}"/>
</file>

<file path=customXml/itemProps4.xml><?xml version="1.0" encoding="utf-8"?>
<ds:datastoreItem xmlns:ds="http://schemas.openxmlformats.org/officeDocument/2006/customXml" ds:itemID="{1D4EADB3-5CBE-4AAB-AF55-EB151CD4ED32}"/>
</file>

<file path=customXml/itemProps5.xml><?xml version="1.0" encoding="utf-8"?>
<ds:datastoreItem xmlns:ds="http://schemas.openxmlformats.org/officeDocument/2006/customXml" ds:itemID="{4D30D330-5902-4DCB-A303-30ADC1F763E2}"/>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TG-130225 Memo 01</vt:lpstr>
    </vt:vector>
  </TitlesOfParts>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TG-130225 Memo 01</dc:title>
  <dc:creator/>
  <cp:lastModifiedBy/>
  <cp:revision>1</cp:revision>
  <dcterms:created xsi:type="dcterms:W3CDTF">2013-04-22T23:27:00Z</dcterms:created>
  <dcterms:modified xsi:type="dcterms:W3CDTF">2013-04-22T23:27:00Z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0x0101006E56B4D1795A2E4DB2F0B01679ED314A0044363722B660914F93C62DA2119902EA</vt:lpwstr>
  </property>
  <property fmtid="{D5CDD505-2E9C-101B-9397-08002B2CF9AE}" pid="3" name="_docset_NoMedatataSyncRequired">
    <vt:lpwstr>False</vt:lpwstr>
  </property>
</Properties>
</file>