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17151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</w:t>
      </w:r>
      <w:r w:rsidR="0029499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, 2011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17151D" w:rsidRPr="0017151D" w:rsidRDefault="0017151D" w:rsidP="0017151D">
      <w:pPr>
        <w:widowControl/>
        <w:ind w:left="720" w:hanging="720"/>
        <w:rPr>
          <w:rFonts w:ascii="Times New Roman" w:hAnsi="Times New Roman"/>
          <w:sz w:val="24"/>
        </w:rPr>
      </w:pPr>
      <w:r w:rsidRPr="0017151D">
        <w:rPr>
          <w:rFonts w:ascii="Times New Roman" w:hAnsi="Times New Roman"/>
          <w:sz w:val="24"/>
        </w:rPr>
        <w:t>RE:</w:t>
      </w:r>
      <w:r w:rsidRPr="0017151D">
        <w:rPr>
          <w:rFonts w:ascii="Times New Roman" w:hAnsi="Times New Roman"/>
          <w:sz w:val="24"/>
        </w:rPr>
        <w:tab/>
      </w:r>
      <w:r w:rsidRPr="0017151D">
        <w:rPr>
          <w:rFonts w:ascii="Times New Roman" w:hAnsi="Times New Roman"/>
          <w:i/>
          <w:sz w:val="24"/>
        </w:rPr>
        <w:t>In the Matter of the Petition of Industrial Customers of Northwest Utilities For a Declaratory Order Requiring Puget Sound Energy, Inc. to Provide Access to the AURORA Model in its 2011 General Rate Case</w:t>
      </w:r>
      <w:r w:rsidRPr="0017151D">
        <w:rPr>
          <w:rFonts w:ascii="Times New Roman" w:hAnsi="Times New Roman"/>
          <w:sz w:val="24"/>
        </w:rPr>
        <w:t>, Docket U-111024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294995" w:rsidRPr="00294995" w:rsidRDefault="00294995" w:rsidP="00294995">
      <w:pPr>
        <w:rPr>
          <w:rFonts w:ascii="Times New Roman" w:hAnsi="Times New Roman"/>
          <w:sz w:val="24"/>
        </w:rPr>
      </w:pPr>
      <w:r w:rsidRPr="00294995">
        <w:rPr>
          <w:rFonts w:ascii="Times New Roman" w:hAnsi="Times New Roman"/>
          <w:sz w:val="24"/>
        </w:rPr>
        <w:t>On June 7, 2011, the Industrial Customers of Northwest Utilities (“ICNU”) filed a Petition for a Declaratory Order to r</w:t>
      </w:r>
      <w:r>
        <w:rPr>
          <w:rFonts w:ascii="Times New Roman" w:hAnsi="Times New Roman"/>
          <w:sz w:val="24"/>
        </w:rPr>
        <w:t xml:space="preserve">equire Puget Sound Energy, Inc. </w:t>
      </w:r>
      <w:r w:rsidRPr="00294995">
        <w:rPr>
          <w:rFonts w:ascii="Times New Roman" w:hAnsi="Times New Roman"/>
          <w:sz w:val="24"/>
        </w:rPr>
        <w:t xml:space="preserve">(“PSE”) to provide access to the AURORA power cost model in PSE’s </w:t>
      </w:r>
      <w:r>
        <w:rPr>
          <w:rFonts w:ascii="Times New Roman" w:hAnsi="Times New Roman"/>
          <w:sz w:val="24"/>
        </w:rPr>
        <w:t xml:space="preserve">2011 general rate case. </w:t>
      </w:r>
      <w:r w:rsidRPr="00294995">
        <w:rPr>
          <w:rFonts w:ascii="Times New Roman" w:hAnsi="Times New Roman"/>
          <w:sz w:val="24"/>
        </w:rPr>
        <w:t xml:space="preserve"> Since the time of filing the Petition, ICNU and PSE have informally resolved the dispute, and I</w:t>
      </w:r>
      <w:r>
        <w:rPr>
          <w:rFonts w:ascii="Times New Roman" w:hAnsi="Times New Roman"/>
          <w:sz w:val="24"/>
        </w:rPr>
        <w:t xml:space="preserve">CNU has withdrawn its Petition. </w:t>
      </w:r>
      <w:bookmarkStart w:id="0" w:name="_GoBack"/>
      <w:bookmarkEnd w:id="0"/>
      <w:r w:rsidRPr="00294995">
        <w:rPr>
          <w:rFonts w:ascii="Times New Roman" w:hAnsi="Times New Roman"/>
          <w:sz w:val="24"/>
        </w:rPr>
        <w:t xml:space="preserve"> Accordingly, Commission Staff withdraws its Motion for Extension of Time, filed June 14, 2011.</w:t>
      </w:r>
    </w:p>
    <w:p w:rsidR="00294995" w:rsidRPr="00294995" w:rsidRDefault="00294995" w:rsidP="00294995">
      <w:pPr>
        <w:rPr>
          <w:rFonts w:ascii="Times New Roman" w:hAnsi="Times New Roman"/>
          <w:sz w:val="24"/>
        </w:rPr>
      </w:pPr>
    </w:p>
    <w:p w:rsidR="00294995" w:rsidRPr="00294995" w:rsidRDefault="00294995" w:rsidP="00294995">
      <w:pPr>
        <w:rPr>
          <w:rFonts w:ascii="Times New Roman" w:hAnsi="Times New Roman"/>
          <w:sz w:val="24"/>
        </w:rPr>
      </w:pPr>
      <w:r w:rsidRPr="00294995">
        <w:rPr>
          <w:rFonts w:ascii="Times New Roman" w:hAnsi="Times New Roman"/>
          <w:sz w:val="24"/>
        </w:rPr>
        <w:t xml:space="preserve">Please contact the undersigned if there any questions. 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17151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 D. CEDARBAUM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17151D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F563CB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7151D"/>
    <w:rsid w:val="001C55F2"/>
    <w:rsid w:val="001E0E86"/>
    <w:rsid w:val="001E37F4"/>
    <w:rsid w:val="00206092"/>
    <w:rsid w:val="00294995"/>
    <w:rsid w:val="002C5D32"/>
    <w:rsid w:val="00376763"/>
    <w:rsid w:val="00391AFB"/>
    <w:rsid w:val="00444F47"/>
    <w:rsid w:val="00644016"/>
    <w:rsid w:val="00711347"/>
    <w:rsid w:val="00803373"/>
    <w:rsid w:val="00813052"/>
    <w:rsid w:val="00860654"/>
    <w:rsid w:val="00A57448"/>
    <w:rsid w:val="00B53D8A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501</IndustryCode>
    <CaseStatus xmlns="dc463f71-b30c-4ab2-9473-d307f9d35888">Closed</CaseStatus>
    <OpenedDate xmlns="dc463f71-b30c-4ab2-9473-d307f9d35888">2011-06-06T07:00:00+00:00</OpenedDate>
    <Date1 xmlns="dc463f71-b30c-4ab2-9473-d307f9d35888">2011-06-15T07:00:00+00:00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2D091C36F30547BE3780C9831D2148" ma:contentTypeVersion="135" ma:contentTypeDescription="" ma:contentTypeScope="" ma:versionID="56d4743fd19b74377c74295c774d68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84C4E-15E5-4163-8EE0-8B148125A525}"/>
</file>

<file path=customXml/itemProps2.xml><?xml version="1.0" encoding="utf-8"?>
<ds:datastoreItem xmlns:ds="http://schemas.openxmlformats.org/officeDocument/2006/customXml" ds:itemID="{1D183057-D02C-4AD1-ACE9-C2B1B94102DC}"/>
</file>

<file path=customXml/itemProps3.xml><?xml version="1.0" encoding="utf-8"?>
<ds:datastoreItem xmlns:ds="http://schemas.openxmlformats.org/officeDocument/2006/customXml" ds:itemID="{9C9A1E62-A8EE-497B-BDEA-FC35778E53AB}"/>
</file>

<file path=customXml/itemProps4.xml><?xml version="1.0" encoding="utf-8"?>
<ds:datastoreItem xmlns:ds="http://schemas.openxmlformats.org/officeDocument/2006/customXml" ds:itemID="{004749B8-20F9-4411-B6F9-A06BDB5A97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3</cp:revision>
  <dcterms:created xsi:type="dcterms:W3CDTF">2011-06-15T15:32:00Z</dcterms:created>
  <dcterms:modified xsi:type="dcterms:W3CDTF">2011-06-15T15:33:00Z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0x0101006E56B4D1795A2E4DB2F0B01679ED314A00212D091C36F30547BE3780C9831D2148</vt:lpwstr>
  </property>
  <property fmtid="{D5CDD505-2E9C-101B-9397-08002B2CF9AE}" pid="3" name="_docset_NoMedatataSyncRequired">
    <vt:lpwstr>False</vt:lpwstr>
  </property>
</Properties>
</file>