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67" w:rsidRDefault="009B3167">
      <w:pPr>
        <w:pStyle w:val="Heading1"/>
        <w:rPr>
          <w:b/>
          <w:vanish w:val="0"/>
        </w:rPr>
      </w:pPr>
    </w:p>
    <w:p w:rsidR="009B3167" w:rsidRDefault="009B3167" w:rsidP="000335AF"/>
    <w:p w:rsidR="009B3167" w:rsidRDefault="009B3167" w:rsidP="000335AF"/>
    <w:p w:rsidR="009B3167" w:rsidRPr="000335AF" w:rsidRDefault="009B3167" w:rsidP="000335AF"/>
    <w:p w:rsidR="009B3167" w:rsidRDefault="009B3167">
      <w:pPr>
        <w:pStyle w:val="Heading1"/>
        <w:rPr>
          <w:b/>
        </w:rPr>
      </w:pPr>
    </w:p>
    <w:p w:rsidR="009B3167" w:rsidRPr="009B525B" w:rsidRDefault="009B3167" w:rsidP="000335AF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9B3167" w:rsidRPr="009B525B" w:rsidRDefault="009B3167" w:rsidP="000335AF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9B3167" w:rsidRPr="009B525B" w:rsidRDefault="009B3167" w:rsidP="000335AF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9B3167" w:rsidRPr="009B525B" w:rsidRDefault="009B3167" w:rsidP="000335AF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9B3167" w:rsidRPr="009B525B" w:rsidRDefault="009B3167" w:rsidP="000335AF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9B3167" w:rsidRPr="009B525B" w:rsidRDefault="009B3167" w:rsidP="000335AF">
      <w:pPr>
        <w:pStyle w:val="Heading1"/>
        <w:rPr>
          <w:vanish w:val="0"/>
          <w:szCs w:val="16"/>
        </w:rPr>
      </w:pPr>
    </w:p>
    <w:p w:rsidR="009B3167" w:rsidRPr="00BB721D" w:rsidRDefault="009B3167" w:rsidP="000335AF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9B3167" w:rsidRPr="009B525B" w:rsidRDefault="009B3167" w:rsidP="000335AF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Director</w:t>
      </w:r>
    </w:p>
    <w:p w:rsidR="009B3167" w:rsidRDefault="009B3167" w:rsidP="000335AF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Western Region</w:t>
      </w:r>
      <w:r w:rsidRPr="00ED5B20">
        <w:rPr>
          <w:vanish w:val="0"/>
          <w:szCs w:val="16"/>
        </w:rPr>
        <w:t xml:space="preserve"> </w:t>
      </w:r>
      <w:r>
        <w:rPr>
          <w:vanish w:val="0"/>
          <w:szCs w:val="16"/>
        </w:rPr>
        <w:t>Regulatory Affairs</w:t>
      </w:r>
    </w:p>
    <w:p w:rsidR="009B3167" w:rsidRDefault="009B3167" w:rsidP="00BB721D"/>
    <w:p w:rsidR="009B3167" w:rsidRDefault="009B3167" w:rsidP="00BB721D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  <w:r>
        <w:rPr>
          <w:rFonts w:ascii="Times New Roman" w:hAnsi="Times New Roman"/>
        </w:rPr>
        <w:t>July 5</w:t>
      </w:r>
      <w:r w:rsidRPr="00426085">
        <w:rPr>
          <w:rFonts w:ascii="Times New Roman" w:hAnsi="Times New Roman"/>
        </w:rPr>
        <w:t>, 2011</w:t>
      </w:r>
    </w:p>
    <w:p w:rsidR="009B3167" w:rsidRPr="00426085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>David Danner, Executive Director &amp; Secretary</w:t>
      </w:r>
    </w:p>
    <w:p w:rsidR="009B3167" w:rsidRPr="00426085" w:rsidRDefault="009B3167" w:rsidP="00426085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426085">
            <w:rPr>
              <w:rFonts w:ascii="Times New Roman" w:hAnsi="Times New Roman"/>
            </w:rPr>
            <w:t>Washington</w:t>
          </w:r>
        </w:smartTag>
      </w:smartTag>
      <w:r w:rsidRPr="00426085">
        <w:rPr>
          <w:rFonts w:ascii="Times New Roman" w:hAnsi="Times New Roman"/>
        </w:rPr>
        <w:t xml:space="preserve"> Utilities &amp; Transportation Commission</w:t>
      </w:r>
    </w:p>
    <w:p w:rsidR="009B3167" w:rsidRPr="00426085" w:rsidRDefault="009B3167" w:rsidP="00426085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426085">
            <w:rPr>
              <w:rFonts w:ascii="Times New Roman" w:hAnsi="Times New Roman"/>
            </w:rPr>
            <w:t>1300 S Evergreen Park Drive, SW</w:t>
          </w:r>
        </w:smartTag>
      </w:smartTag>
    </w:p>
    <w:p w:rsidR="009B3167" w:rsidRPr="00426085" w:rsidRDefault="009B3167" w:rsidP="00426085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426085">
            <w:rPr>
              <w:rFonts w:ascii="Times New Roman" w:hAnsi="Times New Roman"/>
            </w:rPr>
            <w:t>Olympia</w:t>
          </w:r>
        </w:smartTag>
        <w:r w:rsidRPr="00426085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426085">
              <w:rPr>
                <w:rFonts w:ascii="Times New Roman" w:hAnsi="Times New Roman"/>
              </w:rPr>
              <w:t>Washington</w:t>
            </w:r>
          </w:smartTag>
        </w:smartTag>
        <w:r w:rsidRPr="00426085">
          <w:rPr>
            <w:rFonts w:ascii="Times New Roman" w:hAnsi="Times New Roman"/>
          </w:rPr>
          <w:t xml:space="preserve"> </w:t>
        </w:r>
        <w:smartTag w:uri="urn:schemas-microsoft-com:office:smarttags" w:element="place">
          <w:r w:rsidRPr="00426085">
            <w:rPr>
              <w:rFonts w:ascii="Times New Roman" w:hAnsi="Times New Roman"/>
            </w:rPr>
            <w:t>98504-7250</w:t>
          </w:r>
        </w:smartTag>
      </w:smartTag>
    </w:p>
    <w:p w:rsidR="009B3167" w:rsidRPr="00426085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 xml:space="preserve">Re: </w:t>
      </w:r>
      <w:r>
        <w:rPr>
          <w:rFonts w:ascii="Times New Roman" w:hAnsi="Times New Roman"/>
        </w:rPr>
        <w:t xml:space="preserve">Legacy CenturyLink LECs (CTL-WA; CTL-Inter-island; CTL-Cowiche) and United Telephone Company of the Northwest d/b/a CenturyLink </w:t>
      </w:r>
      <w:r w:rsidRPr="00426085">
        <w:rPr>
          <w:rFonts w:ascii="Times New Roman" w:hAnsi="Times New Roman"/>
        </w:rPr>
        <w:t>Washington Quality of Service Report</w:t>
      </w:r>
      <w:r>
        <w:rPr>
          <w:rFonts w:ascii="Times New Roman" w:hAnsi="Times New Roman"/>
        </w:rPr>
        <w:t xml:space="preserve"> – May 2011 – ERRATA filing</w:t>
      </w:r>
    </w:p>
    <w:p w:rsidR="009B3167" w:rsidRPr="00426085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>Dear Mr. Danner:</w:t>
      </w:r>
    </w:p>
    <w:p w:rsidR="009B3167" w:rsidRPr="00426085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  <w:r>
        <w:rPr>
          <w:rFonts w:ascii="Times New Roman" w:hAnsi="Times New Roman"/>
        </w:rPr>
        <w:t>On June 20, 2011 CenturyLink filed its monthly WA Quality of Service repo</w:t>
      </w:r>
      <w:r w:rsidR="00774BD3">
        <w:rPr>
          <w:rFonts w:ascii="Times New Roman" w:hAnsi="Times New Roman"/>
        </w:rPr>
        <w:t>rts for legacy CenturyLink and l</w:t>
      </w:r>
      <w:r>
        <w:rPr>
          <w:rFonts w:ascii="Times New Roman" w:hAnsi="Times New Roman"/>
        </w:rPr>
        <w:t xml:space="preserve">egacy Embarq.  </w:t>
      </w:r>
      <w:bookmarkStart w:id="0" w:name="OLE_LINK2"/>
      <w:r>
        <w:rPr>
          <w:rFonts w:ascii="Times New Roman" w:hAnsi="Times New Roman"/>
        </w:rPr>
        <w:t xml:space="preserve"> In a discussion with Commission Staff (Kristen Russell) it was pointed out that the non-confidential summary tables, included in both filings, had certain errors.  Attached please find the corrected summary tables for both companies. </w:t>
      </w:r>
    </w:p>
    <w:bookmarkEnd w:id="0"/>
    <w:p w:rsidR="009B3167" w:rsidRPr="00426085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 xml:space="preserve">Should you have any questions, please contact </w:t>
      </w:r>
      <w:r>
        <w:rPr>
          <w:rFonts w:ascii="Times New Roman" w:hAnsi="Times New Roman"/>
        </w:rPr>
        <w:t>me</w:t>
      </w:r>
      <w:r w:rsidRPr="00426085">
        <w:rPr>
          <w:rFonts w:ascii="Times New Roman" w:hAnsi="Times New Roman"/>
        </w:rPr>
        <w:t xml:space="preserve"> at (206) 345-1568 or by e-mail at Mark.Reynolds3@qwest.com.</w:t>
      </w:r>
    </w:p>
    <w:p w:rsidR="009B3167" w:rsidRPr="00426085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>Sincerely,</w:t>
      </w:r>
    </w:p>
    <w:p w:rsidR="009B3167" w:rsidRPr="00426085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>Mark Reynolds</w:t>
      </w:r>
    </w:p>
    <w:p w:rsidR="009B3167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</w:p>
    <w:p w:rsidR="009B3167" w:rsidRPr="00426085" w:rsidRDefault="009B3167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 xml:space="preserve">Enclosures:  </w:t>
      </w:r>
      <w:r>
        <w:rPr>
          <w:rFonts w:ascii="Times New Roman" w:hAnsi="Times New Roman"/>
        </w:rPr>
        <w:t>WA Quality of Service Summary Tables for CenturyLink and Embarq</w:t>
      </w:r>
    </w:p>
    <w:p w:rsidR="009B3167" w:rsidRPr="00426085" w:rsidRDefault="009B3167" w:rsidP="00426085">
      <w:pPr>
        <w:ind w:left="864" w:firstLine="432"/>
        <w:rPr>
          <w:rFonts w:ascii="Times New Roman" w:hAnsi="Times New Roman"/>
        </w:rPr>
      </w:pPr>
    </w:p>
    <w:p w:rsidR="009B3167" w:rsidRPr="00426085" w:rsidRDefault="009B3167" w:rsidP="00BB721D">
      <w:pPr>
        <w:rPr>
          <w:rFonts w:ascii="Times New Roman" w:hAnsi="Times New Roman"/>
        </w:rPr>
      </w:pPr>
    </w:p>
    <w:sectPr w:rsidR="009B3167" w:rsidRPr="00426085" w:rsidSect="00FA06B6">
      <w:headerReference w:type="default" r:id="rId6"/>
      <w:footnotePr>
        <w:numRestart w:val="eachPage"/>
      </w:footnotePr>
      <w:pgSz w:w="12240" w:h="15840"/>
      <w:pgMar w:top="720" w:right="1840" w:bottom="720" w:left="1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67" w:rsidRDefault="009B3167">
      <w:r>
        <w:separator/>
      </w:r>
    </w:p>
  </w:endnote>
  <w:endnote w:type="continuationSeparator" w:id="0">
    <w:p w:rsidR="009B3167" w:rsidRDefault="009B3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67" w:rsidRDefault="009B3167">
      <w:r>
        <w:separator/>
      </w:r>
    </w:p>
  </w:footnote>
  <w:footnote w:type="continuationSeparator" w:id="0">
    <w:p w:rsidR="009B3167" w:rsidRDefault="009B3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67" w:rsidRDefault="004A13D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273050</wp:posOffset>
          </wp:positionV>
          <wp:extent cx="2514600" cy="1270000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3167" w:rsidRDefault="009B31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335AF"/>
    <w:rsid w:val="00074C36"/>
    <w:rsid w:val="00095E0A"/>
    <w:rsid w:val="000F6F8B"/>
    <w:rsid w:val="00205A06"/>
    <w:rsid w:val="002D797A"/>
    <w:rsid w:val="003413B4"/>
    <w:rsid w:val="00373EDC"/>
    <w:rsid w:val="00426085"/>
    <w:rsid w:val="00475789"/>
    <w:rsid w:val="00492074"/>
    <w:rsid w:val="00493301"/>
    <w:rsid w:val="00493D64"/>
    <w:rsid w:val="004A13D4"/>
    <w:rsid w:val="005B20CF"/>
    <w:rsid w:val="005B2115"/>
    <w:rsid w:val="005F3E53"/>
    <w:rsid w:val="00685EC1"/>
    <w:rsid w:val="006B7523"/>
    <w:rsid w:val="006E167F"/>
    <w:rsid w:val="00774BD3"/>
    <w:rsid w:val="007E7960"/>
    <w:rsid w:val="00814618"/>
    <w:rsid w:val="0085006D"/>
    <w:rsid w:val="008818BD"/>
    <w:rsid w:val="008937CC"/>
    <w:rsid w:val="008D3C37"/>
    <w:rsid w:val="008F5BA6"/>
    <w:rsid w:val="00954114"/>
    <w:rsid w:val="009B3167"/>
    <w:rsid w:val="009B525B"/>
    <w:rsid w:val="009E18E0"/>
    <w:rsid w:val="00A24536"/>
    <w:rsid w:val="00A412ED"/>
    <w:rsid w:val="00A84BEA"/>
    <w:rsid w:val="00B12FFF"/>
    <w:rsid w:val="00B4612F"/>
    <w:rsid w:val="00B57360"/>
    <w:rsid w:val="00BA48B8"/>
    <w:rsid w:val="00BB721D"/>
    <w:rsid w:val="00BF657D"/>
    <w:rsid w:val="00CD29FE"/>
    <w:rsid w:val="00CE5DE0"/>
    <w:rsid w:val="00D60B04"/>
    <w:rsid w:val="00D96019"/>
    <w:rsid w:val="00DD4090"/>
    <w:rsid w:val="00DD709A"/>
    <w:rsid w:val="00E21E80"/>
    <w:rsid w:val="00ED5B20"/>
    <w:rsid w:val="00F12C1B"/>
    <w:rsid w:val="00F37C18"/>
    <w:rsid w:val="00F629E2"/>
    <w:rsid w:val="00F72123"/>
    <w:rsid w:val="00FA06B6"/>
    <w:rsid w:val="00FA40A8"/>
    <w:rsid w:val="00FD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B6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06B6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6B6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35AF"/>
    <w:rPr>
      <w:rFonts w:ascii="Times" w:hAnsi="Times" w:cs="Times New Roman"/>
      <w:vanish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0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FA06B6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FA06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06D"/>
    <w:rPr>
      <w:rFonts w:ascii="New York" w:hAnsi="New York" w:cs="Times New Roman"/>
      <w:sz w:val="24"/>
    </w:rPr>
  </w:style>
  <w:style w:type="paragraph" w:styleId="Footer">
    <w:name w:val="footer"/>
    <w:basedOn w:val="Normal"/>
    <w:link w:val="FooterChar"/>
    <w:uiPriority w:val="99"/>
    <w:rsid w:val="00FA06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0DB"/>
    <w:rPr>
      <w:rFonts w:ascii="New York" w:hAnsi="New York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850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Rulemaking</CaseType>
    <OpenedDate xmlns="dc463f71-b30c-4ab2-9473-d307f9d35888">1992-10-19T07:00:00+00:00</OpenedDate>
    <CaseCompanyNames xmlns="dc463f71-b30c-4ab2-9473-d307f9d35888" xsi:nil="true"/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2011-07-05T07:00:00+00:00</Date1>
    <AgendaOrder xmlns="dc463f71-b30c-4ab2-9473-d307f9d35888">false</AgendaOrder>
    <CaseStatus xmlns="dc463f71-b30c-4ab2-9473-d307f9d35888">Closed</CaseStatus>
    <DocumentSetType xmlns="dc463f71-b30c-4ab2-9473-d307f9d35888">Replacement Page</DocumentSetType>
    <Prefix xmlns="dc463f71-b30c-4ab2-9473-d307f9d35888">UT</Prefix>
    <DocketNumber xmlns="dc463f71-b30c-4ab2-9473-d307f9d35888">921192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ACDBFD-6314-469D-A58B-D3DE43C6B45B}"/>
</file>

<file path=customXml/itemProps2.xml><?xml version="1.0" encoding="utf-8"?>
<ds:datastoreItem xmlns:ds="http://schemas.openxmlformats.org/officeDocument/2006/customXml" ds:itemID="{3949DC9B-0BFE-42C8-AF3D-7F9253FF043F}"/>
</file>

<file path=customXml/itemProps3.xml><?xml version="1.0" encoding="utf-8"?>
<ds:datastoreItem xmlns:ds="http://schemas.openxmlformats.org/officeDocument/2006/customXml" ds:itemID="{1F35941E-D88D-4F52-AEFD-DCB5EEB21A3A}"/>
</file>

<file path=customXml/itemProps4.xml><?xml version="1.0" encoding="utf-8"?>
<ds:datastoreItem xmlns:ds="http://schemas.openxmlformats.org/officeDocument/2006/customXml" ds:itemID="{677294AE-9F6B-4248-91FB-33D18DFAA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981</Characters>
  <Application>Microsoft Office Word</Application>
  <DocSecurity>0</DocSecurity>
  <Lines>8</Lines>
  <Paragraphs>2</Paragraphs>
  <ScaleCrop>false</ScaleCrop>
  <Company>U S West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4</cp:revision>
  <cp:lastPrinted>2003-03-05T01:10:00Z</cp:lastPrinted>
  <dcterms:created xsi:type="dcterms:W3CDTF">2011-07-05T20:27:00Z</dcterms:created>
  <dcterms:modified xsi:type="dcterms:W3CDTF">2011-07-05T20:48:00Z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