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48" w:rsidRDefault="00A54848"/>
    <w:p w:rsidR="00A54848" w:rsidRDefault="00A54848"/>
    <w:p w:rsidR="00A54848" w:rsidRDefault="00A54848"/>
    <w:p w:rsidR="00A54848" w:rsidRDefault="00A54848"/>
    <w:p w:rsidR="00A54848" w:rsidRDefault="00A54848"/>
    <w:p w:rsidR="00A54848" w:rsidRDefault="00A54848"/>
    <w:p w:rsidR="00A54848" w:rsidRDefault="00A54848"/>
    <w:p w:rsidR="00A54848" w:rsidRDefault="00A54848"/>
    <w:p w:rsidR="00A54848" w:rsidRDefault="00E43186">
      <w:r>
        <w:fldChar w:fldCharType="begin"/>
      </w:r>
      <w:r w:rsidR="0027335B">
        <w:instrText xml:space="preserve"> CREATEDATE  \@ "MMMM d, yyyy"  \* MERGEFORMAT </w:instrText>
      </w:r>
      <w:r>
        <w:fldChar w:fldCharType="separate"/>
      </w:r>
      <w:r w:rsidR="007A0103">
        <w:rPr>
          <w:noProof/>
        </w:rPr>
        <w:t>January 21, 2011</w:t>
      </w:r>
      <w:r>
        <w:fldChar w:fldCharType="end"/>
      </w:r>
    </w:p>
    <w:p w:rsidR="00A54848" w:rsidRDefault="00A54848"/>
    <w:p w:rsidR="007A0103" w:rsidRDefault="007A0103">
      <w:pPr>
        <w:rPr>
          <w:b/>
        </w:rPr>
      </w:pPr>
      <w:r w:rsidRPr="007A0103">
        <w:rPr>
          <w:b/>
        </w:rPr>
        <w:t xml:space="preserve">VIA </w:t>
      </w:r>
      <w:r w:rsidR="00705BF1">
        <w:rPr>
          <w:b/>
        </w:rPr>
        <w:t>ABC LM AND</w:t>
      </w:r>
      <w:r w:rsidRPr="007A0103">
        <w:rPr>
          <w:b/>
        </w:rPr>
        <w:t xml:space="preserve"> EMAIL</w:t>
      </w:r>
    </w:p>
    <w:p w:rsidR="007A0103" w:rsidRDefault="007A0103">
      <w:pPr>
        <w:rPr>
          <w:b/>
        </w:rPr>
      </w:pPr>
    </w:p>
    <w:p w:rsidR="007A0103" w:rsidRDefault="007A0103" w:rsidP="007A0103">
      <w:pPr>
        <w:pStyle w:val="DoubleSpacing"/>
        <w:spacing w:line="240" w:lineRule="auto"/>
      </w:pPr>
      <w:r>
        <w:t>David Danner</w:t>
      </w:r>
    </w:p>
    <w:p w:rsidR="007A0103" w:rsidRDefault="007A0103" w:rsidP="007A0103">
      <w:pPr>
        <w:pStyle w:val="DoubleSpacing"/>
        <w:spacing w:line="240" w:lineRule="auto"/>
      </w:pPr>
      <w:r>
        <w:t>Executive Director and Secretary</w:t>
      </w:r>
    </w:p>
    <w:p w:rsidR="007A0103" w:rsidRDefault="007A0103" w:rsidP="007A0103">
      <w:smartTag w:uri="urn:schemas:contacts" w:element="Sn">
        <w:smartTag w:uri="urn:schemas-microsoft-com:office:smarttags" w:element="State">
          <w:smartTag w:uri="urn:schemas-microsoft-com:office:smarttags" w:element="place">
            <w:r>
              <w:t>Washington</w:t>
            </w:r>
          </w:smartTag>
        </w:smartTag>
      </w:smartTag>
      <w:r>
        <w:t xml:space="preserve"> Utilities &amp; Transportation Commission</w:t>
      </w:r>
    </w:p>
    <w:p w:rsidR="007A0103" w:rsidRDefault="007A0103" w:rsidP="007A0103">
      <w:smartTag w:uri="urn:schemas-microsoft-com:office:smarttags" w:element="Street">
        <w:smartTag w:uri="urn:schemas-microsoft-com:office:smarttags" w:element="address">
          <w:r>
            <w:t>1300 S. Evergreen Pk. Dr. S.W.</w:t>
          </w:r>
        </w:smartTag>
      </w:smartTag>
    </w:p>
    <w:p w:rsidR="007A0103" w:rsidRDefault="007A0103" w:rsidP="007A0103">
      <w:smartTag w:uri="urn:schemas-microsoft-com:office:smarttags" w:element="address">
        <w:smartTag w:uri="urn:schemas-microsoft-com:office:smarttags" w:element="Street">
          <w:r>
            <w:t>PO Box</w:t>
          </w:r>
        </w:smartTag>
        <w:r>
          <w:t xml:space="preserve"> 47250</w:t>
        </w:r>
      </w:smartTag>
    </w:p>
    <w:p w:rsidR="007A0103" w:rsidRDefault="007A0103" w:rsidP="007A0103">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7A0103" w:rsidRDefault="007A0103" w:rsidP="007A0103">
      <w:pPr>
        <w:jc w:val="both"/>
      </w:pPr>
    </w:p>
    <w:p w:rsidR="007A0103" w:rsidRPr="00753A5A" w:rsidRDefault="007A0103" w:rsidP="007A0103">
      <w:pPr>
        <w:tabs>
          <w:tab w:val="left" w:pos="2160"/>
        </w:tabs>
        <w:ind w:left="720" w:hanging="720"/>
        <w:rPr>
          <w:bCs/>
          <w:szCs w:val="24"/>
        </w:rPr>
      </w:pPr>
      <w:r>
        <w:t>Re:</w:t>
      </w:r>
      <w:r>
        <w:tab/>
      </w:r>
      <w:r w:rsidRPr="00753A5A">
        <w:rPr>
          <w:bCs/>
          <w:szCs w:val="24"/>
        </w:rPr>
        <w:t>In the Matter of the Joint Application of</w:t>
      </w:r>
    </w:p>
    <w:p w:rsidR="007A0103" w:rsidRPr="00753A5A" w:rsidRDefault="007A0103" w:rsidP="007A0103">
      <w:pPr>
        <w:tabs>
          <w:tab w:val="left" w:pos="2160"/>
        </w:tabs>
        <w:ind w:left="720"/>
        <w:rPr>
          <w:bCs/>
          <w:szCs w:val="24"/>
        </w:rPr>
      </w:pPr>
      <w:proofErr w:type="gramStart"/>
      <w:r w:rsidRPr="00753A5A">
        <w:rPr>
          <w:bCs/>
          <w:szCs w:val="24"/>
        </w:rPr>
        <w:t>QWEST COMMUNICATIONS INTERNATIONAL INC. AND CENTURYTEL, INC.</w:t>
      </w:r>
      <w:proofErr w:type="gramEnd"/>
      <w:r w:rsidRPr="00753A5A">
        <w:rPr>
          <w:bCs/>
          <w:szCs w:val="24"/>
        </w:rPr>
        <w:t xml:space="preserve"> </w:t>
      </w:r>
    </w:p>
    <w:p w:rsidR="007A0103" w:rsidRPr="00753A5A" w:rsidRDefault="007A0103" w:rsidP="007A0103">
      <w:pPr>
        <w:tabs>
          <w:tab w:val="left" w:pos="2160"/>
        </w:tabs>
        <w:ind w:left="720"/>
        <w:rPr>
          <w:bCs/>
          <w:szCs w:val="24"/>
        </w:rPr>
      </w:pPr>
      <w:proofErr w:type="gramStart"/>
      <w:r w:rsidRPr="00753A5A">
        <w:rPr>
          <w:bCs/>
          <w:szCs w:val="24"/>
        </w:rPr>
        <w:t>For Approval of Indirect Transfer of Control of Qwest Corporation, Qwest Communications Company LLC, and Qwest LD Corp.</w:t>
      </w:r>
      <w:proofErr w:type="gramEnd"/>
    </w:p>
    <w:p w:rsidR="007A0103" w:rsidRDefault="007A0103" w:rsidP="007A0103">
      <w:pPr>
        <w:rPr>
          <w:szCs w:val="24"/>
        </w:rPr>
      </w:pPr>
      <w:r>
        <w:rPr>
          <w:szCs w:val="24"/>
        </w:rPr>
        <w:tab/>
        <w:t>Docket No. UT-100820</w:t>
      </w:r>
    </w:p>
    <w:p w:rsidR="007A0103" w:rsidRDefault="007A0103" w:rsidP="007A0103">
      <w:r>
        <w:rPr>
          <w:szCs w:val="24"/>
        </w:rPr>
        <w:tab/>
      </w:r>
    </w:p>
    <w:p w:rsidR="007A0103" w:rsidRDefault="007A0103" w:rsidP="007A0103">
      <w:r>
        <w:t>Dear Mr. Danner:</w:t>
      </w:r>
    </w:p>
    <w:p w:rsidR="007A0103" w:rsidRDefault="007A0103"/>
    <w:p w:rsidR="007A0103" w:rsidRDefault="007A0103" w:rsidP="007A0103">
      <w:r>
        <w:t xml:space="preserve">Attached please find two CDs containing REVISED Exhibit No. B-6, Attachment A and REVISED Exhibit No. </w:t>
      </w:r>
      <w:proofErr w:type="gramStart"/>
      <w:r>
        <w:t>B-8 on behalf of Public Counsel in the above mentioned docket.</w:t>
      </w:r>
      <w:proofErr w:type="gramEnd"/>
      <w:r>
        <w:t xml:space="preserve"> There is one revision to Exhibit No. </w:t>
      </w:r>
      <w:proofErr w:type="gramStart"/>
      <w:r>
        <w:t>B-6 and Exhibit No.</w:t>
      </w:r>
      <w:proofErr w:type="gramEnd"/>
      <w:r>
        <w:t xml:space="preserve"> B-8 is replaced in its entirety. Pursuant to communication with the Records Center, Public Counsel is submitting corrections in the following formats.</w:t>
      </w:r>
    </w:p>
    <w:p w:rsidR="007A0103" w:rsidRDefault="007A0103" w:rsidP="007A0103"/>
    <w:p w:rsidR="007A0103" w:rsidRDefault="007A0103" w:rsidP="007A0103">
      <w:proofErr w:type="gramStart"/>
      <w:r>
        <w:t>REVISED Exhibit No.</w:t>
      </w:r>
      <w:proofErr w:type="gramEnd"/>
      <w:r>
        <w:t xml:space="preserve"> B-6, Attachment A replaces pages 16 through 18 of the PDF of the original exhibit. The revision is related to the comments received by the Commission from Ms. Jennifer Brandon, Executive Director of Community Voicemail National. Ms. Brandon filed two sets of comments, dated September 17, 2010 </w:t>
      </w:r>
      <w:proofErr w:type="gramStart"/>
      <w:r>
        <w:t>and  January</w:t>
      </w:r>
      <w:proofErr w:type="gramEnd"/>
      <w:r>
        <w:t xml:space="preserve"> 7, 2011, both of which were two pages in length. However, the second </w:t>
      </w:r>
      <w:proofErr w:type="gramStart"/>
      <w:r>
        <w:t>page of both sets of comments were</w:t>
      </w:r>
      <w:proofErr w:type="gramEnd"/>
      <w:r>
        <w:t xml:space="preserve"> inadvertently omitted in the exhibit filed on January 20, 2011. The full </w:t>
      </w:r>
      <w:proofErr w:type="gramStart"/>
      <w:r>
        <w:t>text of Ms. Brandon’s comments are</w:t>
      </w:r>
      <w:proofErr w:type="gramEnd"/>
      <w:r>
        <w:t xml:space="preserve"> included in the revision. Due to the size of the attachment, and in accordance to discussions with the Records Center, REVISED Exhibit No. B-6, Attachment A is limited to the portion of the exhibit that contains errors, and does not replace the original exhibit in its entirety.</w:t>
      </w:r>
    </w:p>
    <w:p w:rsidR="007A0103" w:rsidRDefault="007A0103" w:rsidP="007A0103"/>
    <w:p w:rsidR="007A0103" w:rsidRDefault="007A0103" w:rsidP="007A0103">
      <w:proofErr w:type="gramStart"/>
      <w:r>
        <w:t>REVISED Exhibit No.</w:t>
      </w:r>
      <w:proofErr w:type="gramEnd"/>
      <w:r>
        <w:t xml:space="preserve"> B-8 replaces, in its entirety, the attachment named “Exhibit B-8--Comments of the Confederated Tribes of the Colville Reservation and The Affiliated Tribes of </w:t>
      </w:r>
      <w:r>
        <w:lastRenderedPageBreak/>
        <w:t xml:space="preserve">Northwest Indians.” The PDF of the exhibit as filed on January 20, 2011 is missing every other page. The revised exhibit corrects for this error and includes the comments in full. </w:t>
      </w:r>
    </w:p>
    <w:p w:rsidR="007A0103" w:rsidRDefault="007A0103" w:rsidP="007A0103"/>
    <w:p w:rsidR="007A0103" w:rsidRDefault="007A0103" w:rsidP="007A0103"/>
    <w:p w:rsidR="007A0103" w:rsidRDefault="007A0103" w:rsidP="007A0103">
      <w:r>
        <w:t>Sincerely,</w:t>
      </w:r>
    </w:p>
    <w:p w:rsidR="007A0103" w:rsidRDefault="007A0103" w:rsidP="007A0103"/>
    <w:p w:rsidR="007A0103" w:rsidRDefault="007A0103" w:rsidP="007A0103"/>
    <w:p w:rsidR="007A0103" w:rsidRDefault="007A0103" w:rsidP="007A0103"/>
    <w:p w:rsidR="007A0103" w:rsidRDefault="007A0103" w:rsidP="007A0103">
      <w:pPr>
        <w:tabs>
          <w:tab w:val="left" w:pos="5400"/>
        </w:tabs>
        <w:jc w:val="both"/>
      </w:pPr>
      <w:smartTag w:uri="urn:schemas-microsoft-com:office:smarttags" w:element="PersonName">
        <w:smartTag w:uri="urn:schemas:contacts" w:element="GivenName">
          <w:r>
            <w:t>Simon</w:t>
          </w:r>
        </w:smartTag>
        <w:r>
          <w:t xml:space="preserve"> </w:t>
        </w:r>
        <w:smartTag w:uri="urn:schemas:contacts" w:element="Sn">
          <w:r>
            <w:t>J.</w:t>
          </w:r>
        </w:smartTag>
      </w:smartTag>
      <w:r>
        <w:t xml:space="preserve"> ffitch</w:t>
      </w:r>
    </w:p>
    <w:p w:rsidR="007A0103" w:rsidRDefault="007A0103" w:rsidP="007A0103">
      <w:pPr>
        <w:tabs>
          <w:tab w:val="left" w:pos="5400"/>
        </w:tabs>
        <w:jc w:val="both"/>
      </w:pPr>
      <w:r>
        <w:t>Senior Assistant Attorney General</w:t>
      </w:r>
    </w:p>
    <w:p w:rsidR="007A0103" w:rsidRDefault="007A0103" w:rsidP="007A0103">
      <w:pPr>
        <w:tabs>
          <w:tab w:val="left" w:pos="5400"/>
        </w:tabs>
        <w:jc w:val="both"/>
      </w:pPr>
      <w:r>
        <w:t xml:space="preserve">Public Counsel Section </w:t>
      </w:r>
    </w:p>
    <w:p w:rsidR="007A0103" w:rsidRDefault="007A0103" w:rsidP="007A0103">
      <w:pPr>
        <w:tabs>
          <w:tab w:val="left" w:pos="5400"/>
        </w:tabs>
        <w:jc w:val="both"/>
      </w:pPr>
      <w:r>
        <w:t>(206) 389-2055</w:t>
      </w:r>
    </w:p>
    <w:p w:rsidR="007A0103" w:rsidRDefault="007A0103" w:rsidP="007A0103">
      <w:pPr>
        <w:tabs>
          <w:tab w:val="left" w:pos="5400"/>
        </w:tabs>
        <w:jc w:val="both"/>
      </w:pPr>
    </w:p>
    <w:p w:rsidR="007A0103" w:rsidRDefault="007A0103" w:rsidP="007A0103">
      <w:pPr>
        <w:tabs>
          <w:tab w:val="left" w:pos="5400"/>
        </w:tabs>
        <w:jc w:val="both"/>
        <w:rPr>
          <w:sz w:val="20"/>
        </w:rPr>
      </w:pPr>
      <w:proofErr w:type="spellStart"/>
      <w:r>
        <w:t>SJf</w:t>
      </w:r>
      <w:proofErr w:type="gramStart"/>
      <w:r>
        <w:t>:mh</w:t>
      </w:r>
      <w:proofErr w:type="spellEnd"/>
      <w:proofErr w:type="gramEnd"/>
    </w:p>
    <w:p w:rsidR="007A0103" w:rsidRDefault="007A0103" w:rsidP="007A0103">
      <w:pPr>
        <w:tabs>
          <w:tab w:val="left" w:pos="5400"/>
        </w:tabs>
        <w:jc w:val="both"/>
        <w:rPr>
          <w:szCs w:val="24"/>
        </w:rPr>
      </w:pPr>
      <w:r>
        <w:rPr>
          <w:szCs w:val="24"/>
        </w:rPr>
        <w:t>Enclosures</w:t>
      </w:r>
    </w:p>
    <w:p w:rsidR="007A0103" w:rsidRDefault="007A0103" w:rsidP="007A0103">
      <w:pPr>
        <w:tabs>
          <w:tab w:val="left" w:pos="5400"/>
        </w:tabs>
        <w:jc w:val="both"/>
        <w:rPr>
          <w:szCs w:val="24"/>
        </w:rPr>
      </w:pPr>
    </w:p>
    <w:p w:rsidR="007A0103" w:rsidRDefault="00624B01" w:rsidP="007A0103">
      <w:pPr>
        <w:tabs>
          <w:tab w:val="left" w:pos="5400"/>
        </w:tabs>
        <w:jc w:val="both"/>
        <w:rPr>
          <w:szCs w:val="24"/>
        </w:rPr>
      </w:pPr>
      <w:r>
        <w:rPr>
          <w:szCs w:val="24"/>
        </w:rPr>
        <w:t>cc:  Service List</w:t>
      </w:r>
      <w:r w:rsidR="007A0103">
        <w:rPr>
          <w:szCs w:val="24"/>
        </w:rPr>
        <w:t xml:space="preserve"> </w:t>
      </w:r>
      <w:r>
        <w:rPr>
          <w:szCs w:val="24"/>
        </w:rPr>
        <w:t>(</w:t>
      </w:r>
      <w:r w:rsidR="007A0103">
        <w:rPr>
          <w:szCs w:val="24"/>
        </w:rPr>
        <w:t xml:space="preserve">E-mail </w:t>
      </w:r>
      <w:r w:rsidR="00BC5F93">
        <w:rPr>
          <w:szCs w:val="24"/>
        </w:rPr>
        <w:t>only</w:t>
      </w:r>
      <w:r>
        <w:rPr>
          <w:szCs w:val="24"/>
        </w:rPr>
        <w:t>)</w:t>
      </w:r>
    </w:p>
    <w:p w:rsidR="00BC5F93" w:rsidRDefault="007A0103" w:rsidP="00BC5F93">
      <w:pPr>
        <w:tabs>
          <w:tab w:val="left" w:pos="5400"/>
        </w:tabs>
        <w:jc w:val="both"/>
        <w:rPr>
          <w:szCs w:val="24"/>
        </w:rPr>
      </w:pPr>
      <w:r>
        <w:rPr>
          <w:szCs w:val="24"/>
        </w:rPr>
        <w:t xml:space="preserve">    </w:t>
      </w:r>
      <w:r w:rsidR="00624B01">
        <w:rPr>
          <w:szCs w:val="24"/>
        </w:rPr>
        <w:t xml:space="preserve">  ALJ Marguerite E. Friedlander</w:t>
      </w:r>
      <w:r>
        <w:rPr>
          <w:szCs w:val="24"/>
        </w:rPr>
        <w:t xml:space="preserve"> (E-mail</w:t>
      </w:r>
      <w:r w:rsidR="00BC5F93">
        <w:rPr>
          <w:szCs w:val="24"/>
        </w:rPr>
        <w:t xml:space="preserve"> only</w:t>
      </w:r>
      <w:r>
        <w:rPr>
          <w:szCs w:val="24"/>
        </w:rPr>
        <w:t>)</w:t>
      </w:r>
    </w:p>
    <w:p w:rsidR="00462559" w:rsidRDefault="00BC5F93" w:rsidP="00BC5F93">
      <w:pPr>
        <w:tabs>
          <w:tab w:val="left" w:pos="5400"/>
        </w:tabs>
        <w:jc w:val="both"/>
        <w:rPr>
          <w:szCs w:val="24"/>
        </w:rPr>
      </w:pPr>
      <w:r>
        <w:rPr>
          <w:szCs w:val="24"/>
        </w:rPr>
        <w:t xml:space="preserve">      </w:t>
      </w:r>
      <w:r w:rsidR="00462559">
        <w:rPr>
          <w:szCs w:val="24"/>
        </w:rPr>
        <w:t>Brian Gunn</w:t>
      </w:r>
      <w:r w:rsidRPr="00BC5F93">
        <w:rPr>
          <w:szCs w:val="24"/>
        </w:rPr>
        <w:t xml:space="preserve"> </w:t>
      </w:r>
      <w:r>
        <w:rPr>
          <w:szCs w:val="24"/>
        </w:rPr>
        <w:t>(E-mail only)</w:t>
      </w:r>
    </w:p>
    <w:p w:rsidR="007A0103" w:rsidRPr="00403B18" w:rsidRDefault="00462559" w:rsidP="00462559">
      <w:pPr>
        <w:tabs>
          <w:tab w:val="left" w:pos="5400"/>
        </w:tabs>
        <w:ind w:left="360"/>
        <w:jc w:val="both"/>
        <w:rPr>
          <w:szCs w:val="24"/>
        </w:rPr>
      </w:pPr>
      <w:r>
        <w:rPr>
          <w:szCs w:val="24"/>
        </w:rPr>
        <w:t>Jennifer Brandon</w:t>
      </w:r>
      <w:r w:rsidR="007A0103">
        <w:rPr>
          <w:szCs w:val="24"/>
        </w:rPr>
        <w:t xml:space="preserve"> </w:t>
      </w:r>
      <w:r w:rsidR="00BC5F93">
        <w:rPr>
          <w:szCs w:val="24"/>
        </w:rPr>
        <w:t>(E-mail only)</w:t>
      </w:r>
    </w:p>
    <w:p w:rsidR="00A54848" w:rsidRDefault="00A54848"/>
    <w:sectPr w:rsidR="00A54848" w:rsidSect="00A54848">
      <w:headerReference w:type="default" r:id="rId7"/>
      <w:pgSz w:w="12240" w:h="15840" w:code="1"/>
      <w:pgMar w:top="1440" w:right="1440" w:bottom="1440" w:left="1440" w:header="86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D3" w:rsidRDefault="00EE70D3">
      <w:r>
        <w:separator/>
      </w:r>
    </w:p>
  </w:endnote>
  <w:endnote w:type="continuationSeparator" w:id="0">
    <w:p w:rsidR="00EE70D3" w:rsidRDefault="00EE7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D3" w:rsidRDefault="00EE70D3">
      <w:r>
        <w:separator/>
      </w:r>
    </w:p>
  </w:footnote>
  <w:footnote w:type="continuationSeparator" w:id="0">
    <w:p w:rsidR="00EE70D3" w:rsidRDefault="00EE7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D3" w:rsidRDefault="00EE70D3">
    <w:pPr>
      <w:pStyle w:val="Header"/>
    </w:pPr>
  </w:p>
  <w:p w:rsidR="00EE70D3" w:rsidRDefault="00EE70D3">
    <w:pPr>
      <w:pStyle w:val="Header"/>
    </w:pPr>
  </w:p>
  <w:p w:rsidR="00EE70D3" w:rsidRDefault="00EE70D3">
    <w:pPr>
      <w:pStyle w:val="Header"/>
    </w:pPr>
    <w:fldSimple w:instr=" CREATEDATE  \@ &quot;MMMM d, yyyy&quot;  \* MERGEFORMAT ">
      <w:r w:rsidR="00DF1EB4">
        <w:rPr>
          <w:noProof/>
        </w:rPr>
        <w:t>January 21, 2011</w:t>
      </w:r>
    </w:fldSimple>
  </w:p>
  <w:p w:rsidR="00EE70D3" w:rsidRDefault="00EE70D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5BF1">
      <w:rPr>
        <w:rStyle w:val="PageNumber"/>
        <w:noProof/>
      </w:rPr>
      <w:t>2</w:t>
    </w:r>
    <w:r>
      <w:rPr>
        <w:rStyle w:val="PageNumber"/>
      </w:rPr>
      <w:fldChar w:fldCharType="end"/>
    </w:r>
  </w:p>
  <w:p w:rsidR="00EE70D3" w:rsidRDefault="00EE70D3">
    <w:pPr>
      <w:pStyle w:val="Header"/>
      <w:rPr>
        <w:rStyle w:val="PageNumber"/>
      </w:rPr>
    </w:pPr>
  </w:p>
  <w:p w:rsidR="00EE70D3" w:rsidRDefault="00EE7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70ACA0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1F56"/>
    <w:rsid w:val="0027335B"/>
    <w:rsid w:val="002F3A82"/>
    <w:rsid w:val="003B029B"/>
    <w:rsid w:val="00462559"/>
    <w:rsid w:val="004C6D74"/>
    <w:rsid w:val="00624B01"/>
    <w:rsid w:val="00705BF1"/>
    <w:rsid w:val="00791F56"/>
    <w:rsid w:val="007A0103"/>
    <w:rsid w:val="008D2CCA"/>
    <w:rsid w:val="00A54848"/>
    <w:rsid w:val="00AF4B87"/>
    <w:rsid w:val="00BC5F93"/>
    <w:rsid w:val="00C96630"/>
    <w:rsid w:val="00DF1EB4"/>
    <w:rsid w:val="00E43186"/>
    <w:rsid w:val="00EE7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82"/>
    <w:rPr>
      <w:sz w:val="24"/>
    </w:rPr>
  </w:style>
  <w:style w:type="paragraph" w:styleId="Heading1">
    <w:name w:val="heading 1"/>
    <w:basedOn w:val="Normal"/>
    <w:next w:val="Normal"/>
    <w:qFormat/>
    <w:rsid w:val="00A54848"/>
    <w:pPr>
      <w:keepNext/>
      <w:numPr>
        <w:numId w:val="18"/>
      </w:numPr>
      <w:jc w:val="center"/>
      <w:outlineLvl w:val="0"/>
    </w:pPr>
    <w:rPr>
      <w:b/>
      <w:caps/>
      <w:kern w:val="28"/>
    </w:rPr>
  </w:style>
  <w:style w:type="paragraph" w:styleId="Heading2">
    <w:name w:val="heading 2"/>
    <w:basedOn w:val="Normal"/>
    <w:next w:val="Normal"/>
    <w:qFormat/>
    <w:rsid w:val="00A54848"/>
    <w:pPr>
      <w:keepNext/>
      <w:numPr>
        <w:ilvl w:val="1"/>
        <w:numId w:val="18"/>
      </w:numPr>
      <w:jc w:val="both"/>
      <w:outlineLvl w:val="1"/>
    </w:pPr>
    <w:rPr>
      <w:b/>
    </w:rPr>
  </w:style>
  <w:style w:type="paragraph" w:styleId="Heading3">
    <w:name w:val="heading 3"/>
    <w:basedOn w:val="Normal"/>
    <w:next w:val="Normal"/>
    <w:qFormat/>
    <w:rsid w:val="00A54848"/>
    <w:pPr>
      <w:keepNext/>
      <w:numPr>
        <w:ilvl w:val="2"/>
        <w:numId w:val="18"/>
      </w:numPr>
      <w:jc w:val="both"/>
      <w:outlineLvl w:val="2"/>
    </w:pPr>
    <w:rPr>
      <w:b/>
    </w:rPr>
  </w:style>
  <w:style w:type="paragraph" w:styleId="Heading4">
    <w:name w:val="heading 4"/>
    <w:basedOn w:val="Normal"/>
    <w:next w:val="Normal"/>
    <w:qFormat/>
    <w:rsid w:val="00A54848"/>
    <w:pPr>
      <w:keepNext/>
      <w:numPr>
        <w:ilvl w:val="3"/>
        <w:numId w:val="18"/>
      </w:numPr>
      <w:jc w:val="both"/>
      <w:outlineLvl w:val="3"/>
    </w:pPr>
    <w:rPr>
      <w:b/>
    </w:rPr>
  </w:style>
  <w:style w:type="paragraph" w:styleId="Heading5">
    <w:name w:val="heading 5"/>
    <w:basedOn w:val="Normal"/>
    <w:next w:val="Normal"/>
    <w:qFormat/>
    <w:rsid w:val="00A54848"/>
    <w:pPr>
      <w:keepNext/>
      <w:numPr>
        <w:ilvl w:val="4"/>
        <w:numId w:val="18"/>
      </w:numPr>
      <w:jc w:val="both"/>
      <w:outlineLvl w:val="4"/>
    </w:pPr>
    <w:rPr>
      <w:b/>
    </w:rPr>
  </w:style>
  <w:style w:type="paragraph" w:styleId="Heading6">
    <w:name w:val="heading 6"/>
    <w:basedOn w:val="Normal"/>
    <w:next w:val="Normal"/>
    <w:qFormat/>
    <w:rsid w:val="00A54848"/>
    <w:pPr>
      <w:keepNext/>
      <w:numPr>
        <w:ilvl w:val="5"/>
        <w:numId w:val="18"/>
      </w:numPr>
      <w:jc w:val="both"/>
      <w:outlineLvl w:val="5"/>
    </w:pPr>
    <w:rPr>
      <w:b/>
    </w:rPr>
  </w:style>
  <w:style w:type="paragraph" w:styleId="Heading7">
    <w:name w:val="heading 7"/>
    <w:basedOn w:val="Normal"/>
    <w:next w:val="Normal"/>
    <w:qFormat/>
    <w:rsid w:val="00A54848"/>
    <w:pPr>
      <w:keepNext/>
      <w:numPr>
        <w:ilvl w:val="6"/>
        <w:numId w:val="18"/>
      </w:numPr>
      <w:jc w:val="both"/>
      <w:outlineLvl w:val="6"/>
    </w:pPr>
    <w:rPr>
      <w:b/>
    </w:rPr>
  </w:style>
  <w:style w:type="paragraph" w:styleId="Heading8">
    <w:name w:val="heading 8"/>
    <w:basedOn w:val="Normal"/>
    <w:next w:val="Normal"/>
    <w:qFormat/>
    <w:rsid w:val="00A54848"/>
    <w:pPr>
      <w:keepNext/>
      <w:numPr>
        <w:ilvl w:val="7"/>
        <w:numId w:val="18"/>
      </w:numPr>
      <w:jc w:val="both"/>
      <w:outlineLvl w:val="7"/>
    </w:pPr>
    <w:rPr>
      <w:b/>
    </w:rPr>
  </w:style>
  <w:style w:type="paragraph" w:styleId="Heading9">
    <w:name w:val="heading 9"/>
    <w:basedOn w:val="Normal"/>
    <w:next w:val="Normal"/>
    <w:qFormat/>
    <w:rsid w:val="00A54848"/>
    <w:pPr>
      <w:keepNext/>
      <w:numPr>
        <w:ilvl w:val="8"/>
        <w:numId w:val="18"/>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A54848"/>
    <w:pPr>
      <w:spacing w:before="120" w:after="240"/>
      <w:jc w:val="center"/>
    </w:pPr>
    <w:rPr>
      <w:b/>
      <w:u w:val="single"/>
    </w:rPr>
  </w:style>
  <w:style w:type="paragraph" w:styleId="Header">
    <w:name w:val="header"/>
    <w:basedOn w:val="Normal"/>
    <w:rsid w:val="00A54848"/>
    <w:pPr>
      <w:tabs>
        <w:tab w:val="center" w:pos="4320"/>
        <w:tab w:val="right" w:pos="8640"/>
      </w:tabs>
    </w:pPr>
  </w:style>
  <w:style w:type="paragraph" w:styleId="Footer">
    <w:name w:val="footer"/>
    <w:basedOn w:val="Normal"/>
    <w:rsid w:val="00A54848"/>
    <w:pPr>
      <w:tabs>
        <w:tab w:val="center" w:pos="4320"/>
        <w:tab w:val="right" w:pos="8640"/>
      </w:tabs>
    </w:pPr>
    <w:rPr>
      <w:sz w:val="20"/>
    </w:rPr>
  </w:style>
  <w:style w:type="character" w:styleId="PageNumber">
    <w:name w:val="page number"/>
    <w:basedOn w:val="DefaultParagraphFont"/>
    <w:rsid w:val="00A54848"/>
  </w:style>
  <w:style w:type="paragraph" w:styleId="EnvelopeAddress">
    <w:name w:val="envelope address"/>
    <w:basedOn w:val="Normal"/>
    <w:rsid w:val="00A54848"/>
    <w:pPr>
      <w:framePr w:w="7920" w:h="1980" w:hRule="exact" w:hSpace="180" w:wrap="auto" w:hAnchor="page" w:xAlign="center" w:yAlign="bottom"/>
      <w:ind w:left="2880"/>
    </w:pPr>
    <w:rPr>
      <w:caps/>
    </w:rPr>
  </w:style>
  <w:style w:type="paragraph" w:styleId="EnvelopeReturn">
    <w:name w:val="envelope return"/>
    <w:basedOn w:val="Normal"/>
    <w:rsid w:val="00A54848"/>
    <w:rPr>
      <w:sz w:val="20"/>
    </w:rPr>
  </w:style>
  <w:style w:type="paragraph" w:customStyle="1" w:styleId="15Spacing">
    <w:name w:val="1.5 Spacing"/>
    <w:basedOn w:val="Normal"/>
    <w:rsid w:val="00A54848"/>
    <w:pPr>
      <w:spacing w:line="360" w:lineRule="auto"/>
    </w:pPr>
  </w:style>
  <w:style w:type="paragraph" w:customStyle="1" w:styleId="SingleSpacing">
    <w:name w:val="Single Spacing"/>
    <w:basedOn w:val="Normal"/>
    <w:rsid w:val="00A54848"/>
  </w:style>
  <w:style w:type="paragraph" w:customStyle="1" w:styleId="Address">
    <w:name w:val="Address"/>
    <w:basedOn w:val="SingleSpacing"/>
    <w:rsid w:val="00A54848"/>
    <w:pPr>
      <w:ind w:left="4680"/>
    </w:pPr>
  </w:style>
  <w:style w:type="paragraph" w:styleId="BodyText">
    <w:name w:val="Body Text"/>
    <w:basedOn w:val="Normal"/>
    <w:rsid w:val="00A54848"/>
    <w:pPr>
      <w:spacing w:after="120" w:line="480" w:lineRule="auto"/>
      <w:ind w:firstLine="720"/>
    </w:pPr>
  </w:style>
  <w:style w:type="paragraph" w:customStyle="1" w:styleId="CourtName">
    <w:name w:val="CourtName"/>
    <w:basedOn w:val="Normal"/>
    <w:rsid w:val="00A54848"/>
    <w:pPr>
      <w:spacing w:line="240" w:lineRule="exact"/>
      <w:jc w:val="center"/>
    </w:pPr>
  </w:style>
  <w:style w:type="paragraph" w:customStyle="1" w:styleId="DoubleSpacing">
    <w:name w:val="Double Spacing"/>
    <w:basedOn w:val="Normal"/>
    <w:rsid w:val="00A54848"/>
    <w:pPr>
      <w:spacing w:line="480" w:lineRule="auto"/>
    </w:pPr>
  </w:style>
  <w:style w:type="character" w:styleId="FootnoteReference">
    <w:name w:val="footnote reference"/>
    <w:basedOn w:val="DefaultParagraphFont"/>
    <w:semiHidden/>
    <w:rsid w:val="00A54848"/>
    <w:rPr>
      <w:vertAlign w:val="superscript"/>
    </w:rPr>
  </w:style>
  <w:style w:type="paragraph" w:styleId="FootnoteText">
    <w:name w:val="footnote text"/>
    <w:basedOn w:val="Normal"/>
    <w:semiHidden/>
    <w:rsid w:val="00A54848"/>
    <w:pPr>
      <w:ind w:firstLine="720"/>
    </w:pPr>
    <w:rPr>
      <w:sz w:val="20"/>
    </w:rPr>
  </w:style>
  <w:style w:type="paragraph" w:customStyle="1" w:styleId="LineNumbers">
    <w:name w:val="LineNumbers"/>
    <w:basedOn w:val="Normal"/>
    <w:rsid w:val="00A54848"/>
    <w:pPr>
      <w:spacing w:line="240" w:lineRule="exact"/>
      <w:jc w:val="right"/>
    </w:pPr>
  </w:style>
  <w:style w:type="paragraph" w:styleId="TableofAuthorities">
    <w:name w:val="table of authorities"/>
    <w:basedOn w:val="Normal"/>
    <w:next w:val="Normal"/>
    <w:semiHidden/>
    <w:rsid w:val="00A54848"/>
    <w:pPr>
      <w:tabs>
        <w:tab w:val="right" w:pos="9360"/>
      </w:tabs>
      <w:spacing w:after="240"/>
      <w:ind w:left="245" w:right="720" w:hanging="245"/>
    </w:pPr>
  </w:style>
  <w:style w:type="paragraph" w:styleId="TOC1">
    <w:name w:val="toc 1"/>
    <w:basedOn w:val="Normal"/>
    <w:next w:val="Normal"/>
    <w:autoRedefine/>
    <w:semiHidden/>
    <w:rsid w:val="00A54848"/>
    <w:pPr>
      <w:tabs>
        <w:tab w:val="right" w:leader="dot" w:pos="9360"/>
      </w:tabs>
      <w:spacing w:after="240"/>
      <w:ind w:left="630" w:right="547" w:hanging="630"/>
    </w:pPr>
    <w:rPr>
      <w:caps/>
      <w:noProof/>
    </w:rPr>
  </w:style>
  <w:style w:type="paragraph" w:styleId="TOC2">
    <w:name w:val="toc 2"/>
    <w:basedOn w:val="Normal"/>
    <w:next w:val="Normal"/>
    <w:autoRedefine/>
    <w:semiHidden/>
    <w:rsid w:val="00A54848"/>
    <w:pPr>
      <w:tabs>
        <w:tab w:val="right" w:leader="dot" w:pos="9360"/>
      </w:tabs>
      <w:spacing w:after="240"/>
      <w:ind w:left="1080" w:right="547" w:hanging="450"/>
    </w:pPr>
    <w:rPr>
      <w:noProof/>
    </w:rPr>
  </w:style>
  <w:style w:type="paragraph" w:styleId="TOC3">
    <w:name w:val="toc 3"/>
    <w:basedOn w:val="Normal"/>
    <w:next w:val="Normal"/>
    <w:autoRedefine/>
    <w:semiHidden/>
    <w:rsid w:val="00A54848"/>
    <w:pPr>
      <w:tabs>
        <w:tab w:val="right" w:leader="dot" w:pos="9360"/>
      </w:tabs>
      <w:spacing w:after="240"/>
      <w:ind w:left="1530" w:right="547" w:hanging="450"/>
    </w:pPr>
    <w:rPr>
      <w:noProof/>
    </w:rPr>
  </w:style>
  <w:style w:type="paragraph" w:styleId="TOC4">
    <w:name w:val="toc 4"/>
    <w:basedOn w:val="Normal"/>
    <w:next w:val="Normal"/>
    <w:autoRedefine/>
    <w:semiHidden/>
    <w:rsid w:val="00A54848"/>
    <w:pPr>
      <w:tabs>
        <w:tab w:val="right" w:leader="dot" w:pos="9360"/>
      </w:tabs>
      <w:spacing w:after="240"/>
      <w:ind w:left="1980" w:right="547" w:hanging="450"/>
    </w:pPr>
    <w:rPr>
      <w:noProof/>
    </w:rPr>
  </w:style>
  <w:style w:type="paragraph" w:styleId="TOC5">
    <w:name w:val="toc 5"/>
    <w:basedOn w:val="Normal"/>
    <w:next w:val="Normal"/>
    <w:autoRedefine/>
    <w:semiHidden/>
    <w:rsid w:val="00A54848"/>
    <w:pPr>
      <w:tabs>
        <w:tab w:val="right" w:leader="dot" w:pos="9360"/>
      </w:tabs>
      <w:spacing w:after="240"/>
      <w:ind w:left="2610" w:right="547" w:hanging="630"/>
    </w:pPr>
    <w:rPr>
      <w:noProof/>
    </w:rPr>
  </w:style>
  <w:style w:type="paragraph" w:styleId="TOC6">
    <w:name w:val="toc 6"/>
    <w:basedOn w:val="Normal"/>
    <w:next w:val="Normal"/>
    <w:autoRedefine/>
    <w:semiHidden/>
    <w:rsid w:val="00A54848"/>
    <w:pPr>
      <w:tabs>
        <w:tab w:val="right" w:leader="dot" w:pos="9360"/>
      </w:tabs>
      <w:spacing w:after="240"/>
      <w:ind w:left="3150" w:right="547" w:hanging="540"/>
    </w:pPr>
    <w:rPr>
      <w:noProof/>
    </w:rPr>
  </w:style>
  <w:style w:type="paragraph" w:styleId="TOC7">
    <w:name w:val="toc 7"/>
    <w:basedOn w:val="Normal"/>
    <w:next w:val="Normal"/>
    <w:autoRedefine/>
    <w:semiHidden/>
    <w:rsid w:val="00A54848"/>
    <w:pPr>
      <w:tabs>
        <w:tab w:val="right" w:leader="dot" w:pos="9360"/>
      </w:tabs>
      <w:spacing w:after="240"/>
      <w:ind w:left="3600" w:right="547" w:hanging="450"/>
    </w:pPr>
    <w:rPr>
      <w:noProof/>
    </w:rPr>
  </w:style>
  <w:style w:type="paragraph" w:styleId="TOC8">
    <w:name w:val="toc 8"/>
    <w:basedOn w:val="Normal"/>
    <w:next w:val="Normal"/>
    <w:autoRedefine/>
    <w:semiHidden/>
    <w:rsid w:val="00A54848"/>
    <w:pPr>
      <w:tabs>
        <w:tab w:val="right" w:leader="dot" w:pos="9360"/>
      </w:tabs>
      <w:spacing w:after="240"/>
      <w:ind w:left="4050" w:right="547" w:hanging="450"/>
    </w:pPr>
    <w:rPr>
      <w:noProof/>
    </w:rPr>
  </w:style>
</w:styles>
</file>

<file path=word/webSettings.xml><?xml version="1.0" encoding="utf-8"?>
<w:webSettings xmlns:r="http://schemas.openxmlformats.org/officeDocument/2006/relationships" xmlns:w="http://schemas.openxmlformats.org/wordprocessingml/2006/main">
  <w:divs>
    <w:div w:id="17744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AGO%20Documents\Letter%20Margi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Exhibit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2011-01-21T08:00:00+00:00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1CE4382-BBA1-42C4-8438-E4C052A431D4}"/>
</file>

<file path=customXml/itemProps2.xml><?xml version="1.0" encoding="utf-8"?>
<ds:datastoreItem xmlns:ds="http://schemas.openxmlformats.org/officeDocument/2006/customXml" ds:itemID="{365F2F67-E636-4079-9B05-C5317A2E6F5C}"/>
</file>

<file path=customXml/itemProps3.xml><?xml version="1.0" encoding="utf-8"?>
<ds:datastoreItem xmlns:ds="http://schemas.openxmlformats.org/officeDocument/2006/customXml" ds:itemID="{30A564BE-9FC4-4E54-ACFE-9D04CA32B35F}"/>
</file>

<file path=customXml/itemProps4.xml><?xml version="1.0" encoding="utf-8"?>
<ds:datastoreItem xmlns:ds="http://schemas.openxmlformats.org/officeDocument/2006/customXml" ds:itemID="{CF5471E3-EAA2-4C11-B670-8A2E74C2BCC3}"/>
</file>

<file path=docProps/app.xml><?xml version="1.0" encoding="utf-8"?>
<Properties xmlns="http://schemas.openxmlformats.org/officeDocument/2006/extended-properties" xmlns:vt="http://schemas.openxmlformats.org/officeDocument/2006/docPropsVTypes">
  <Template>Letter Margins.dotm</Template>
  <TotalTime>12</TotalTime>
  <Pages>2</Pages>
  <Words>360</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 Margins</vt:lpstr>
    </vt:vector>
  </TitlesOfParts>
  <Company>Attorney General's Office</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Margins</dc:title>
  <dc:subject/>
  <dc:creator>maryh2</dc:creator>
  <cp:keywords/>
  <dc:description/>
  <cp:lastModifiedBy>maryh2</cp:lastModifiedBy>
  <cp:revision>6</cp:revision>
  <cp:lastPrinted>2011-01-21T21:55:00Z</cp:lastPrinted>
  <dcterms:created xsi:type="dcterms:W3CDTF">2011-01-21T21:45:00Z</dcterms:created>
  <dcterms:modified xsi:type="dcterms:W3CDTF">2011-01-21T21:56:00Z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1999092508</vt:i4>
  </property>
  <property fmtid="{D5CDD505-2E9C-101B-9397-08002B2CF9AE}" pid="3" name="_NewReviewCycle">
    <vt:lpwstr/>
  </property>
  <property fmtid="{D5CDD505-2E9C-101B-9397-08002B2CF9AE}" pid="4" name="_EmailSubject">
    <vt:lpwstr>UT-100820: E-Filing of the  Offer of Public Comment REVISED Exhibit Nos. B-6 and B-8 on behalf of Public Counsel </vt:lpwstr>
  </property>
  <property fmtid="{D5CDD505-2E9C-101B-9397-08002B2CF9AE}" pid="5" name="_AuthorEmail">
    <vt:lpwstr>MaryH2@ATG.WA.GOV</vt:lpwstr>
  </property>
  <property fmtid="{D5CDD505-2E9C-101B-9397-08002B2CF9AE}" pid="6" name="_AuthorEmailDisplayName">
    <vt:lpwstr>Harper, Mary (ATG)</vt:lpwstr>
  </property>
  <property fmtid="{D5CDD505-2E9C-101B-9397-08002B2CF9AE}" pid="7" name="ContentTypeId">
    <vt:lpwstr>0x0101006E56B4D1795A2E4DB2F0B01679ED314A0005C87BED8F1E1C429DF53B67807A0FD9</vt:lpwstr>
  </property>
  <property fmtid="{D5CDD505-2E9C-101B-9397-08002B2CF9AE}" pid="8" name="_docset_NoMedatataSyncRequired">
    <vt:lpwstr>False</vt:lpwstr>
  </property>
</Properties>
</file>