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C81D74" w:rsidP="00C81D74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C81D74" w:rsidP="00C81D74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I hereby certify that on August 17, 2015, I caused to be served the original and two (2) copies of the foregoing documents to the following address via first class mail: </w:t>
      </w:r>
    </w:p>
    <w:p w:rsidR="00C81D74" w:rsidP="00C81D74">
      <w:pPr>
        <w:rPr>
          <w:rFonts w:ascii="Times New Roman" w:hAnsi="Times New Roman"/>
          <w:sz w:val="24"/>
        </w:rPr>
      </w:pPr>
    </w:p>
    <w:p w:rsidR="00C81D74" w:rsidP="00C81D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Steven V. King, Executive Director and Secretary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Utilities and Transportation Commission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Attn.:  Records Center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</w:p>
    <w:p w:rsidR="00C81D74" w:rsidRPr="00C81D74" w:rsidP="00C81D74">
      <w:pPr>
        <w:rPr>
          <w:rStyle w:val="Hyperlink"/>
          <w:color w:val="auto"/>
          <w:u w:val="none"/>
        </w:rPr>
      </w:pPr>
      <w:r w:rsidRPr="00C81D74">
        <w:rPr>
          <w:rStyle w:val="Hyperlink"/>
          <w:rFonts w:ascii="Times New Roman" w:hAnsi="Times New Roman"/>
          <w:color w:val="auto"/>
          <w:sz w:val="24"/>
          <w:u w:val="none"/>
        </w:rPr>
        <w:t>I further certify that I have also provided to the Washington Utilities and Transportation Commission’s Secretary an official electronic file containing the foregoing document via email to:</w:t>
      </w:r>
    </w:p>
    <w:p w:rsidR="00C81D74" w:rsidP="00C81D74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records@utc.wa.gov</w:t>
      </w:r>
    </w:p>
    <w:p w:rsidR="00C81D74" w:rsidP="00C81D74"/>
    <w:p w:rsidR="00C81D74" w:rsidP="00C81D74">
      <w:pPr>
        <w:keepNext/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served a copy to:</w:t>
      </w:r>
      <w:r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860"/>
      </w:tblGrid>
      <w:tr w:rsidTr="00C81D7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</w:t>
            </w:r>
            <w:r w:rsidRPr="003C30B5">
              <w:rPr>
                <w:rFonts w:ascii="Times New Roman" w:hAnsi="Times New Roman"/>
                <w:sz w:val="24"/>
                <w:u w:val="single"/>
              </w:rPr>
              <w:t>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Attorney General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jbeattie@utc.wa.gov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 w:rsidRPr="003C3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Rayne Pearson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Law Judge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S. Evergreen Park Drive SW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P.O. Box 47250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Olympia, WA 98504-7250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(360)-664-1355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rpearson@utc.wa.gov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81D74">
        <w:tblPrEx>
          <w:tblW w:w="0" w:type="auto"/>
          <w:tblLook w:val="04A0"/>
        </w:tblPrEx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Bruce Winchell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Hunter G. Jeffers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Mills Meyers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Swartling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P.S.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Second Ave,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98104-1064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382-1000</w:t>
            </w:r>
          </w:p>
          <w:p w:rsidR="00C81D74">
            <w:pPr>
              <w:keepNext/>
              <w:keepLines/>
              <w:rPr>
                <w:rStyle w:val="Hyperlin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bwinchell@millsmeyers.com</w:t>
            </w:r>
          </w:p>
          <w:p w:rsidR="00C81D74">
            <w:pPr>
              <w:keepNext/>
              <w:keepLine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hjeffers@millsmeyers.com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Fricke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2163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98507-2163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292-7680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johnf@capair.com</w:t>
            </w:r>
          </w:p>
        </w:tc>
      </w:tr>
    </w:tbl>
    <w:p w:rsidR="00C81D74" w:rsidP="00C81D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D74" w:rsidP="00C81D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C81D74" w:rsidP="00C81D74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at Seattle, Washington this ____ day of August, 2015.</w:t>
      </w:r>
    </w:p>
    <w:p w:rsidR="00C81D74" w:rsidP="00C81D74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C81D74" w:rsidP="00C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C81D74" w:rsidP="00C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Maggi Gruber</w:t>
      </w:r>
    </w:p>
    <w:p w:rsidR="007453C3" w:rsidP="00AC0E52"/>
    <w:sectPr w:rsidSect="00B630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Footer"/>
    </w:pPr>
  </w:p>
  <w:p w:rsidR="005F7B8A" w:rsidP="005F7B8A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F7B8A">
      <w:rPr>
        <w:sz w:val="16"/>
      </w:rPr>
      <w:instrText>IF "</w:instrText>
    </w:r>
    <w:r w:rsidRPr="005F7B8A">
      <w:rPr>
        <w:sz w:val="16"/>
      </w:rPr>
      <w:instrText>1</w:instrText>
    </w:r>
    <w:r w:rsidRPr="005F7B8A">
      <w:rPr>
        <w:sz w:val="16"/>
      </w:rPr>
      <w:instrText>" = "1" "</w:instrText>
    </w:r>
    <w:r w:rsidRPr="005F7B8A">
      <w:rPr>
        <w:sz w:val="16"/>
      </w:rPr>
      <w:fldChar w:fldCharType="begin"/>
    </w:r>
    <w:r w:rsidRPr="005F7B8A">
      <w:rPr>
        <w:sz w:val="16"/>
      </w:rPr>
      <w:instrText xml:space="preserve"> DOCPROPERTY "SWDocID" </w:instrText>
    </w:r>
    <w:r w:rsidRPr="005F7B8A">
      <w:rPr>
        <w:sz w:val="16"/>
      </w:rPr>
      <w:fldChar w:fldCharType="separate"/>
    </w:r>
    <w:r w:rsidR="00B6306B">
      <w:rPr>
        <w:sz w:val="16"/>
      </w:rPr>
      <w:instrText xml:space="preserve"> 5540847.1</w:instrText>
    </w:r>
    <w:r w:rsidRPr="005F7B8A">
      <w:rPr>
        <w:sz w:val="16"/>
      </w:rPr>
      <w:fldChar w:fldCharType="end"/>
    </w:r>
    <w:r w:rsidRPr="005F7B8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6306B">
      <w:rPr>
        <w:noProof/>
        <w:sz w:val="16"/>
      </w:rPr>
      <w:t xml:space="preserve"> 5540847.1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81D7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eastAsia="Times New Roman" w:hAnsi="Palatino Linotype"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65915-7E4E-43DE-86D0-ACCACE595D7A}"/>
</file>

<file path=customXml/itemProps2.xml><?xml version="1.0" encoding="utf-8"?>
<ds:datastoreItem xmlns:ds="http://schemas.openxmlformats.org/officeDocument/2006/customXml" ds:itemID="{6F2E3980-4B4D-4F8C-864F-E65C5F1C6E54}"/>
</file>

<file path=customXml/itemProps3.xml><?xml version="1.0" encoding="utf-8"?>
<ds:datastoreItem xmlns:ds="http://schemas.openxmlformats.org/officeDocument/2006/customXml" ds:itemID="{E97125DE-62F4-4413-A9BD-8699A6E305CD}"/>
</file>

<file path=customXml/itemProps4.xml><?xml version="1.0" encoding="utf-8"?>
<ds:datastoreItem xmlns:ds="http://schemas.openxmlformats.org/officeDocument/2006/customXml" ds:itemID="{1FB3EE3A-9539-4507-815A-BBD5B7DE64CA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224</Words>
  <Characters>1342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2015-08-17T22:12:00Z</dcterms:created>
  <dcterms:modified xsi:type="dcterms:W3CDTF">2015-08-17T22:12:00Z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5540847.1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