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0304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BEFORE THE WASHINGTON STATE UTILITIES AND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           TRANSPORTATION COMMISSION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WASHINGTON UTILITIES AND     )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TRANSPORTATION COMMISSION,   )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                        )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    Complainant,     )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                        ) DOCKET NOS.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 -v-                 ) UE-160228 &amp; UG-160229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                        ) (Consolidated)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AVISTA CORPORATI</w:t>
      </w:r>
      <w:r w:rsidRPr="00406287">
        <w:rPr>
          <w:rFonts w:ascii="Courier New" w:hAnsi="Courier New" w:cs="Courier New"/>
        </w:rPr>
        <w:t>ON, D/B/A    )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AVISTA UTILITIES,            )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8                                )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       Respondent.      )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     EVIDENTIARY HEARING, VOLUME V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12   </w:t>
      </w:r>
      <w:r w:rsidRPr="00406287">
        <w:rPr>
          <w:rFonts w:ascii="Courier New" w:hAnsi="Courier New" w:cs="Courier New"/>
        </w:rPr>
        <w:t xml:space="preserve">                    PAGES 304 - 438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   ADMINISTRATIVE LAW JUDGE DENNIS J. MOSS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                  9:09 a.m.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             </w:t>
      </w:r>
      <w:r w:rsidRPr="00406287">
        <w:rPr>
          <w:rFonts w:ascii="Courier New" w:hAnsi="Courier New" w:cs="Courier New"/>
        </w:rPr>
        <w:t xml:space="preserve"> OCTOBER 13, 2016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Washington Utilities and Transportation Commission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1300 South Evergreen Park Drive Southwest, Room 206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       Olympia, Washington 98504-7250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REPORTED BY:  Nancy M. </w:t>
      </w:r>
      <w:proofErr w:type="spellStart"/>
      <w:r w:rsidRPr="00406287">
        <w:rPr>
          <w:rFonts w:ascii="Courier New" w:hAnsi="Courier New" w:cs="Courier New"/>
        </w:rPr>
        <w:t>Kottenstette</w:t>
      </w:r>
      <w:proofErr w:type="spellEnd"/>
      <w:r w:rsidRPr="00406287">
        <w:rPr>
          <w:rFonts w:ascii="Courier New" w:hAnsi="Courier New" w:cs="Courier New"/>
        </w:rPr>
        <w:t>, R</w:t>
      </w:r>
      <w:r w:rsidRPr="00406287">
        <w:rPr>
          <w:rFonts w:ascii="Courier New" w:hAnsi="Courier New" w:cs="Courier New"/>
        </w:rPr>
        <w:t>PR, CCR 3377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0305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       APPEARANCES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ADMINISTRATIVE LAW JUDGES: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Dennis J. Moss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Rayne Pearson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 Utilities and Transportation Commission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PO Box 47250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1300 South Ev</w:t>
      </w:r>
      <w:r w:rsidRPr="00406287">
        <w:rPr>
          <w:rFonts w:ascii="Courier New" w:hAnsi="Courier New" w:cs="Courier New"/>
        </w:rPr>
        <w:t>ergreen Drive Southwest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Olympia, Washington  98504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6        360.664.1136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WASHINGTON UTILITIES AND TRANSPORTATION COMMISSION: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Chairman David W. Danner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Commissioner Ann E. Rendahl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Commissioner Philip B. Jon</w:t>
      </w:r>
      <w:r w:rsidRPr="00406287">
        <w:rPr>
          <w:rFonts w:ascii="Courier New" w:hAnsi="Courier New" w:cs="Courier New"/>
        </w:rPr>
        <w:t>es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1300 South Evergreen Park Drive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PO Box 47250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Olympia, WA  98504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11        360.664.1160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FOR COMMISSION STAFF: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Jennifer Cameron-Rulkowski, Esq.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Andrew J. O'Connell, Esq.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Brett Sheare</w:t>
      </w:r>
      <w:r w:rsidRPr="00406287">
        <w:rPr>
          <w:rFonts w:ascii="Courier New" w:hAnsi="Courier New" w:cs="Courier New"/>
        </w:rPr>
        <w:t>r, Esq.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ATTORNEY GENERAL OF WASHINGTON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P.O. Box 40128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Olympia, WA 98504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16        360.664.1183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jcameron@utc.wa.gov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aoconnel@utc.wa.gov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bshearer@utc.wa.gov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FOR PUBLIC COUNSEL: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Lisa W. Gafken, Esq.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Public Counsel Section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Office of Attorney General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 800 Fifth Avenue, Suite 2000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Mail Stop TB-14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Seattle, Washington  98104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206.464.6595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lisaw4</w:t>
      </w:r>
      <w:r w:rsidRPr="00406287">
        <w:rPr>
          <w:rFonts w:ascii="Courier New" w:hAnsi="Courier New" w:cs="Courier New"/>
        </w:rPr>
        <w:t>@atg.wa.gov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0306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FOR AVISTA CORPORATION, D/B/A AVISTA UTILITIES: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David J. Meyer, Esq.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Vice President and Chief Counsel for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Regulatory and Governmental Affairs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1411 East Mission Avenue, MSC-27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</w:t>
      </w:r>
      <w:r w:rsidRPr="00406287">
        <w:rPr>
          <w:rFonts w:ascii="Courier New" w:hAnsi="Courier New" w:cs="Courier New"/>
        </w:rPr>
        <w:t xml:space="preserve">       PO Box 3727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Spokane, Washington  99220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5       509.495.4316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david.meyer@avistacorp.com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FOR INDUSTRIAL CUSTOMERS OF NORTHWEST UTILITIES: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Jesse E. Cowell, Esq.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DAVISON VAN CLEVE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</w:t>
      </w:r>
      <w:r w:rsidRPr="00406287">
        <w:rPr>
          <w:rFonts w:ascii="Courier New" w:hAnsi="Courier New" w:cs="Courier New"/>
        </w:rPr>
        <w:t xml:space="preserve">  333 Southwest Taylor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Suite 400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Portland, OR 97204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10        503.241.7242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jec@dvclaw.com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FOR THE NORTHWEST INDUSTRIAL GAS USERS: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12   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Tommy Brooks, Esq.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CABLE HUSTON, LLP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10</w:t>
      </w:r>
      <w:r w:rsidRPr="00406287">
        <w:rPr>
          <w:rFonts w:ascii="Courier New" w:hAnsi="Courier New" w:cs="Courier New"/>
        </w:rPr>
        <w:t>01 Southwest Fifth Avenue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Suite 2000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Portland, Oregon  97204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15        503.224.3092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tbrooks@cablehuston.com</w:t>
      </w: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406287">
      <w:pPr>
        <w:pStyle w:val="PlainText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0307</w:t>
      </w:r>
    </w:p>
    <w:p w:rsidR="00325006" w:rsidRDefault="00325006" w:rsidP="00406287">
      <w:pPr>
        <w:pStyle w:val="PlainText"/>
        <w:rPr>
          <w:rFonts w:ascii="Courier New" w:hAnsi="Courier New" w:cs="Courier New"/>
        </w:rPr>
      </w:pP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  INDEX OF EXAMIN</w:t>
      </w:r>
      <w:r w:rsidRPr="00406287">
        <w:rPr>
          <w:rFonts w:ascii="Courier New" w:hAnsi="Courier New" w:cs="Courier New"/>
        </w:rPr>
        <w:t>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                                       PAGE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JASON BALL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EXAMINATION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Mr. O'Connell:                309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Mr. Cowell:                   312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Commissioner Rend</w:t>
      </w:r>
      <w:r w:rsidRPr="00406287">
        <w:rPr>
          <w:rFonts w:ascii="Courier New" w:hAnsi="Courier New" w:cs="Courier New"/>
        </w:rPr>
        <w:t>ahl:         331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Chairman Danner:              334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Mr. Brooks:                   339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Mr. O'Connell:                340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Mr. Cowell:                   342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12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ADRIEN M. MCKENZIE (via conference call)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MICHAEL P. GORMAN (via conference call)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DAVID PARCELL (via conference call)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EXAMINATION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Commissioner Jones:           346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</w:t>
      </w:r>
      <w:r w:rsidRPr="00406287">
        <w:rPr>
          <w:rFonts w:ascii="Courier New" w:hAnsi="Courier New" w:cs="Courier New"/>
        </w:rPr>
        <w:t xml:space="preserve">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0308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CHRISTOPHER SCOTT HANCOCK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EXAMINATION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Mr. Shearer:                  377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Mr. Meyer:                    380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Ms. Gafken:                   382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Ques</w:t>
      </w:r>
      <w:r w:rsidRPr="00406287">
        <w:rPr>
          <w:rFonts w:ascii="Courier New" w:hAnsi="Courier New" w:cs="Courier New"/>
        </w:rPr>
        <w:t xml:space="preserve">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Mr. Cowell:                   395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Mr. Brooks:                   409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Commissioner Jones:           411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Commissioner Rendahl:         419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Mr. Meyer:     </w:t>
      </w:r>
      <w:r w:rsidRPr="00406287">
        <w:rPr>
          <w:rFonts w:ascii="Courier New" w:hAnsi="Courier New" w:cs="Courier New"/>
        </w:rPr>
        <w:t xml:space="preserve">               421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     Questions </w:t>
      </w:r>
      <w:proofErr w:type="gramStart"/>
      <w:r w:rsidRPr="00406287">
        <w:rPr>
          <w:rFonts w:ascii="Courier New" w:hAnsi="Courier New" w:cs="Courier New"/>
        </w:rPr>
        <w:t>By</w:t>
      </w:r>
      <w:proofErr w:type="gramEnd"/>
      <w:r w:rsidRPr="00406287">
        <w:rPr>
          <w:rFonts w:ascii="Courier New" w:hAnsi="Courier New" w:cs="Courier New"/>
        </w:rPr>
        <w:t xml:space="preserve"> Mr. Shearer:                  429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12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0309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OLYMPIA, WASHINGTON; October 13, 2016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        </w:t>
      </w:r>
      <w:r w:rsidRPr="00406287">
        <w:rPr>
          <w:rFonts w:ascii="Courier New" w:hAnsi="Courier New" w:cs="Courier New"/>
        </w:rPr>
        <w:t xml:space="preserve">     9:09 a.m.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           JUDGE MOSS:  Let's be on the record.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JASON BALL,             witness herein, having been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         first duly sworn on oath,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                was examined and testifie</w:t>
      </w:r>
      <w:r w:rsidRPr="00406287">
        <w:rPr>
          <w:rFonts w:ascii="Courier New" w:hAnsi="Courier New" w:cs="Courier New"/>
        </w:rPr>
        <w:t>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         as follows: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       JUDGE MOSS:  Your witness.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           MR. O'CONNELL:  Thank you, Your Honor.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BY MR. O'CONNELL: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    Q   Good morning, </w:t>
      </w:r>
      <w:r w:rsidRPr="00406287">
        <w:rPr>
          <w:rFonts w:ascii="Courier New" w:hAnsi="Courier New" w:cs="Courier New"/>
        </w:rPr>
        <w:t>Mr. Ball.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A   Good morning.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Q   Would you please state your name for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record and spell 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A   Jason Ball, J-A-S-O-N, B-A-L-L.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Are you the same Mr. Ball who authored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responsive testimony and admitt</w:t>
      </w:r>
      <w:r w:rsidRPr="00406287">
        <w:rPr>
          <w:rFonts w:ascii="Courier New" w:hAnsi="Courier New" w:cs="Courier New"/>
        </w:rPr>
        <w:t>ed as Exhibits JLB-1T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through JLB-4 on behalf of Staff?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A   I am.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And are there any corrections that need to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made to any of those exhibits?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0310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A   No.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Q   Did you also author cross-answering tes</w:t>
      </w:r>
      <w:r w:rsidRPr="00406287">
        <w:rPr>
          <w:rFonts w:ascii="Courier New" w:hAnsi="Courier New" w:cs="Courier New"/>
        </w:rPr>
        <w:t>timony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admitted as JLB-5T on behalf of Staff?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I did.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Q   Are there any corrections that need to be made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to that exhibit?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A   Yes, one.  On page 6, Footnote 9, it should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read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response to ICNU Data R</w:t>
      </w:r>
      <w:r w:rsidRPr="00406287">
        <w:rPr>
          <w:rFonts w:ascii="Courier New" w:hAnsi="Courier New" w:cs="Courier New"/>
        </w:rPr>
        <w:t>equest No. 41.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JUDGE MOSS:  As opposed to?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          MR. BALL:  It currently reads ICNU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response to UTC Staff Data Request No. 41.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           JUDGE MOSS:  Thank you.  That will make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it clear for the rec</w:t>
      </w:r>
      <w:r w:rsidRPr="00406287">
        <w:rPr>
          <w:rFonts w:ascii="Courier New" w:hAnsi="Courier New" w:cs="Courier New"/>
        </w:rPr>
        <w:t>ord.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BY MR. O'CONNELL: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Q   Do you also recall responding on behalf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ICNU Data Request 17?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       MR. MEYER:  Excuse me.  May I just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interrupt?  I'm told bridge is not on.  The bridge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line is not 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 </w:t>
      </w:r>
      <w:r w:rsidRPr="00406287">
        <w:rPr>
          <w:rFonts w:ascii="Courier New" w:hAnsi="Courier New" w:cs="Courier New"/>
        </w:rPr>
        <w:t xml:space="preserve">              JUDGE MOSS:  Thank you for letting us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know.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MR. O'CONNELL:  Your Honor, when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have that, would you like me to start over, or do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believe we could continue?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           JUDGE MOSS:  No, ther</w:t>
      </w:r>
      <w:r w:rsidRPr="00406287">
        <w:rPr>
          <w:rFonts w:ascii="Courier New" w:hAnsi="Courier New" w:cs="Courier New"/>
        </w:rPr>
        <w:t>e's no need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0311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that.  All the counsel are present, but thank you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offering.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   Actually, why don't we proceed and hope they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get the bridge line resolved while we go forward. 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don't want to spend </w:t>
      </w:r>
      <w:proofErr w:type="spellStart"/>
      <w:r w:rsidRPr="00406287">
        <w:rPr>
          <w:rFonts w:ascii="Courier New" w:hAnsi="Courier New" w:cs="Courier New"/>
        </w:rPr>
        <w:t>anymore</w:t>
      </w:r>
      <w:proofErr w:type="spellEnd"/>
      <w:r w:rsidRPr="00406287">
        <w:rPr>
          <w:rFonts w:ascii="Courier New" w:hAnsi="Courier New" w:cs="Courier New"/>
        </w:rPr>
        <w:t xml:space="preserve"> time w</w:t>
      </w:r>
      <w:r w:rsidRPr="00406287">
        <w:rPr>
          <w:rFonts w:ascii="Courier New" w:hAnsi="Courier New" w:cs="Courier New"/>
        </w:rPr>
        <w:t>aiting.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BY MR. O'CONNELL: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Q   Mr. Ball, do you also recall responding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behalf of Staff to ICNU Data Request 17?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Q   And has that data request been supplemented?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Q   And you'r</w:t>
      </w:r>
      <w:r w:rsidRPr="00406287">
        <w:rPr>
          <w:rFonts w:ascii="Courier New" w:hAnsi="Courier New" w:cs="Courier New"/>
        </w:rPr>
        <w:t>e aware that response has been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admitted as Cross-Exhibit JLB-7CX;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A  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Q   Are there any corrections that need to be made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to that data request response and the cross-exhibit?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Yes.  So this is p</w:t>
      </w:r>
      <w:r w:rsidRPr="00406287">
        <w:rPr>
          <w:rFonts w:ascii="Courier New" w:hAnsi="Courier New" w:cs="Courier New"/>
        </w:rPr>
        <w:t>age 2 of the cross-exhibit.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In Section B, the paragraph that begins "It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difficult to estimate...," about halfway down there's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a sentence that starts "The analysis provided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Mr. Ball's testimony uses three different allocators."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It should read four different allocators.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Q   Is that the only correction?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A   That is the only correction.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           MR. O'CONNELL:  Mr. Ball is available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0312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for cross-examination and to respond to questions </w:t>
      </w:r>
      <w:r w:rsidRPr="00406287">
        <w:rPr>
          <w:rFonts w:ascii="Courier New" w:hAnsi="Courier New" w:cs="Courier New"/>
        </w:rPr>
        <w:t>from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the Bench, Your Honor.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          JUDGE MOSS:  Thank you very much.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    And so we have questions from Mr. Cowell,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believe.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       MR. COWELL:  Yes.  Thank you, </w:t>
      </w:r>
      <w:proofErr w:type="gramStart"/>
      <w:r w:rsidRPr="00406287">
        <w:rPr>
          <w:rFonts w:ascii="Courier New" w:hAnsi="Courier New" w:cs="Courier New"/>
        </w:rPr>
        <w:t>Your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Honor.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         E </w:t>
      </w:r>
      <w:r w:rsidRPr="00406287">
        <w:rPr>
          <w:rFonts w:ascii="Courier New" w:hAnsi="Courier New" w:cs="Courier New"/>
        </w:rPr>
        <w:t>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BY MR. COWELL: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Q   Good morning, Mr. Ball.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A   Good morning.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Q   Mr. Ball, you've testified in this case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demand response and demand-side management or DSM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issues;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A   C</w:t>
      </w:r>
      <w:r w:rsidRPr="00406287">
        <w:rPr>
          <w:rFonts w:ascii="Courier New" w:hAnsi="Courier New" w:cs="Courier New"/>
        </w:rPr>
        <w:t>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Q   And you've been working as a member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Commission Staff for three years;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A  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Q   Now, as a foundational issue, the fact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you're employed by the Commission, in your opinion,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</w:t>
      </w:r>
      <w:r w:rsidRPr="00406287">
        <w:rPr>
          <w:rFonts w:ascii="Courier New" w:hAnsi="Courier New" w:cs="Courier New"/>
        </w:rPr>
        <w:t xml:space="preserve">   should that give your testimony in this proceeding any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more weight than the witnesses of other parties?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A   I have provided testimony to the best of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knowledge, and I have provided testimony that I fully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vetted and talked a</w:t>
      </w:r>
      <w:r w:rsidRPr="00406287">
        <w:rPr>
          <w:rFonts w:ascii="Courier New" w:hAnsi="Courier New" w:cs="Courier New"/>
        </w:rPr>
        <w:t>bout with other members of Staff.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0313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Q   Okay.  Just to repeat the question, should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have more weight than the witnesses of other parties,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in your opinion?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I think the Commission should determine what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weight s</w:t>
      </w:r>
      <w:r w:rsidRPr="00406287">
        <w:rPr>
          <w:rFonts w:ascii="Courier New" w:hAnsi="Courier New" w:cs="Courier New"/>
        </w:rPr>
        <w:t>hould be given to what parties.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Q   Now, were you present or did you listen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ICNU's cross-examination of Mr. Ehrbar earlier in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hearing?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Q   And would you consider yourself to have more,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less, </w:t>
      </w:r>
      <w:r w:rsidRPr="00406287">
        <w:rPr>
          <w:rFonts w:ascii="Courier New" w:hAnsi="Courier New" w:cs="Courier New"/>
        </w:rPr>
        <w:t>or relatively the same experience as Mr. Ehrbar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on DSM issues?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          MR. O'CONNELL:  Objection, relevance.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               MR. COWELL:  </w:t>
      </w:r>
      <w:proofErr w:type="gramStart"/>
      <w:r w:rsidRPr="00406287">
        <w:rPr>
          <w:rFonts w:ascii="Courier New" w:hAnsi="Courier New" w:cs="Courier New"/>
        </w:rPr>
        <w:t>Your</w:t>
      </w:r>
      <w:proofErr w:type="gramEnd"/>
      <w:r w:rsidRPr="00406287">
        <w:rPr>
          <w:rFonts w:ascii="Courier New" w:hAnsi="Courier New" w:cs="Courier New"/>
        </w:rPr>
        <w:t xml:space="preserve"> Honor, both witnesses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have spoken to ICNU's proposal and DSM issues, so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bel</w:t>
      </w:r>
      <w:r w:rsidRPr="00406287">
        <w:rPr>
          <w:rFonts w:ascii="Courier New" w:hAnsi="Courier New" w:cs="Courier New"/>
        </w:rPr>
        <w:t>ieve it's relevant.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       JUDGE MOSS:  I think the witness's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credentials are adequately covered by their </w:t>
      </w:r>
      <w:proofErr w:type="spellStart"/>
      <w:r w:rsidRPr="00406287">
        <w:rPr>
          <w:rFonts w:ascii="Courier New" w:hAnsi="Courier New" w:cs="Courier New"/>
        </w:rPr>
        <w:t>prefiled</w:t>
      </w:r>
      <w:proofErr w:type="spell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direct testimonies, and we can decide for ourselves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whether one has more experience or the other or if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</w:t>
      </w:r>
      <w:r w:rsidRPr="00406287">
        <w:rPr>
          <w:rFonts w:ascii="Courier New" w:hAnsi="Courier New" w:cs="Courier New"/>
        </w:rPr>
        <w:t>that's important.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MR. COWELL:  Fair enough.  Thank you,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Your Honor.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       JUDGE MOSS: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0314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BY MR. COWELL: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Q   Mr. Ball, you're aware that Mr. Ehrbar had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testified it would </w:t>
      </w:r>
      <w:r w:rsidRPr="00406287">
        <w:rPr>
          <w:rFonts w:ascii="Courier New" w:hAnsi="Courier New" w:cs="Courier New"/>
        </w:rPr>
        <w:t>be a reasonable option for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third energy block of Schedule 25 to pay for one-half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of the present DSM rate;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A   I'm aware of his testimony, and I believe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that's what he did.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Q   Do you agree that this would be</w:t>
      </w:r>
      <w:r w:rsidRPr="00406287">
        <w:rPr>
          <w:rFonts w:ascii="Courier New" w:hAnsi="Courier New" w:cs="Courier New"/>
        </w:rPr>
        <w:t xml:space="preserve"> a reasonable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option?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06287">
        <w:rPr>
          <w:rFonts w:ascii="Courier New" w:hAnsi="Courier New" w:cs="Courier New"/>
        </w:rPr>
        <w:t>10       A</w:t>
      </w:r>
      <w:proofErr w:type="gramEnd"/>
      <w:r w:rsidRPr="00406287">
        <w:rPr>
          <w:rFonts w:ascii="Courier New" w:hAnsi="Courier New" w:cs="Courier New"/>
        </w:rPr>
        <w:t xml:space="preserve">   Absolutely not.  I understand what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Mr. </w:t>
      </w:r>
      <w:proofErr w:type="spellStart"/>
      <w:r w:rsidRPr="00406287">
        <w:rPr>
          <w:rFonts w:ascii="Courier New" w:hAnsi="Courier New" w:cs="Courier New"/>
        </w:rPr>
        <w:t>Ehrbar's</w:t>
      </w:r>
      <w:proofErr w:type="spellEnd"/>
      <w:r w:rsidRPr="00406287">
        <w:rPr>
          <w:rFonts w:ascii="Courier New" w:hAnsi="Courier New" w:cs="Courier New"/>
        </w:rPr>
        <w:t xml:space="preserve"> testimony to be is that he doesn't agree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with ICNU's position, but he presents an alternative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option as kind of a compromise.  And that's perfectly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acceptable.  I don't believe that a compromise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necessary in this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   Schedule 25 is benefiting, just like every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other schedule is, from DSM benefits, and those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benefits flow through to every single kilowatt hour.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To divorce those kilowatt hours from the costs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paying for those benefits is a complete violation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the cost causation principle, and I think that should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only be done when there's a clear and compelling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policy reason, which</w:t>
      </w:r>
      <w:r w:rsidRPr="00406287">
        <w:rPr>
          <w:rFonts w:ascii="Courier New" w:hAnsi="Courier New" w:cs="Courier New"/>
        </w:rPr>
        <w:t xml:space="preserve"> I haven't seen in this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So in your response here orally -- and I think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maybe the same could be said of your </w:t>
      </w:r>
      <w:proofErr w:type="spellStart"/>
      <w:r w:rsidRPr="00406287">
        <w:rPr>
          <w:rFonts w:ascii="Courier New" w:hAnsi="Courier New" w:cs="Courier New"/>
        </w:rPr>
        <w:t>prefiled</w:t>
      </w:r>
      <w:proofErr w:type="spellEnd"/>
      <w:r w:rsidRPr="00406287">
        <w:rPr>
          <w:rFonts w:ascii="Courier New" w:hAnsi="Courier New" w:cs="Courier New"/>
        </w:rPr>
        <w:t xml:space="preserve"> written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0315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testimony -- you've used terms like "absolutely,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completely."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   Would it be</w:t>
      </w:r>
      <w:r w:rsidRPr="00406287">
        <w:rPr>
          <w:rFonts w:ascii="Courier New" w:hAnsi="Courier New" w:cs="Courier New"/>
        </w:rPr>
        <w:t xml:space="preserve"> fair to say that you </w:t>
      </w:r>
      <w:proofErr w:type="gramStart"/>
      <w:r w:rsidRPr="00406287">
        <w:rPr>
          <w:rFonts w:ascii="Courier New" w:hAnsi="Courier New" w:cs="Courier New"/>
        </w:rPr>
        <w:t>believe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there's absolutely no room for any adjustment in terms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of DSM funding collection?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A   I think that the current level of DSM funding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collection is adequately designed and works to serve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its pur</w:t>
      </w:r>
      <w:r w:rsidRPr="00406287">
        <w:rPr>
          <w:rFonts w:ascii="Courier New" w:hAnsi="Courier New" w:cs="Courier New"/>
        </w:rPr>
        <w:t>pose.  I don't see a reason to change it based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upon the evidence that's been presented by the other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parties in this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Q   But my question is:  Would it be reasonable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for the consideration of any possible changes?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</w:t>
      </w:r>
      <w:r w:rsidRPr="00406287">
        <w:rPr>
          <w:rFonts w:ascii="Courier New" w:hAnsi="Courier New" w:cs="Courier New"/>
        </w:rPr>
        <w:t xml:space="preserve">   I believe the Commission can consider whatever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changes it likes to consider, and I like to respond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the proposals presented by any of the parties.  I'm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not foreclosing that there could be changes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future.  I'm just saying</w:t>
      </w:r>
      <w:r w:rsidRPr="00406287">
        <w:rPr>
          <w:rFonts w:ascii="Courier New" w:hAnsi="Courier New" w:cs="Courier New"/>
        </w:rPr>
        <w:t xml:space="preserve"> that, based upon the evidence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that has been presented, I haven't seen a reason why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we should violate the cost causation principle.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JUDGE MOSS:  Mr. Ball, please try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slow down just a little bit, if you would.  Than</w:t>
      </w:r>
      <w:r w:rsidRPr="00406287">
        <w:rPr>
          <w:rFonts w:ascii="Courier New" w:hAnsi="Courier New" w:cs="Courier New"/>
        </w:rPr>
        <w:t>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MR. BALL:  Of course.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    Q   Mr. Ball, would you dispute Mr. </w:t>
      </w:r>
      <w:proofErr w:type="spellStart"/>
      <w:r w:rsidRPr="00406287">
        <w:rPr>
          <w:rFonts w:ascii="Courier New" w:hAnsi="Courier New" w:cs="Courier New"/>
        </w:rPr>
        <w:t>Ehrbar's</w:t>
      </w:r>
      <w:proofErr w:type="spell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testimony that only one customer is served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third energy block of Schedule 25?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0316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A   Actually, I would.  When I was rev</w:t>
      </w:r>
      <w:r w:rsidRPr="00406287">
        <w:rPr>
          <w:rFonts w:ascii="Courier New" w:hAnsi="Courier New" w:cs="Courier New"/>
        </w:rPr>
        <w:t>iewing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data -- some of the data requests, I do believe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couple other customers actually entered into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block, but very few.  And I would agree that the vast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majority of that block is used to serve only one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customer.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</w:t>
      </w:r>
      <w:r w:rsidRPr="00406287">
        <w:rPr>
          <w:rFonts w:ascii="Courier New" w:hAnsi="Courier New" w:cs="Courier New"/>
        </w:rPr>
        <w:t>7       Q   Would it be fair to say that to the extent any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other customers are being charged on the third energy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block that would be less than 1 percent?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A   Yes.  That would probably be fair.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    Q   Do you dispute Mr. </w:t>
      </w:r>
      <w:proofErr w:type="spellStart"/>
      <w:r w:rsidRPr="00406287">
        <w:rPr>
          <w:rFonts w:ascii="Courier New" w:hAnsi="Courier New" w:cs="Courier New"/>
        </w:rPr>
        <w:t>Ehrbar's</w:t>
      </w:r>
      <w:proofErr w:type="spellEnd"/>
      <w:r w:rsidRPr="00406287">
        <w:rPr>
          <w:rFonts w:ascii="Courier New" w:hAnsi="Courier New" w:cs="Courier New"/>
        </w:rPr>
        <w:t xml:space="preserve"> testimony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this one customer provides a significant amount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funding for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  <w:r w:rsidRPr="00406287">
        <w:rPr>
          <w:rFonts w:ascii="Courier New" w:hAnsi="Courier New" w:cs="Courier New"/>
        </w:rPr>
        <w:t xml:space="preserve"> DSM programs?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A   No, I do not dispute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Q   So I'd like to pose the same question that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asked Mr. Ehrbar earlier in this hea</w:t>
      </w:r>
      <w:r w:rsidRPr="00406287">
        <w:rPr>
          <w:rFonts w:ascii="Courier New" w:hAnsi="Courier New" w:cs="Courier New"/>
        </w:rPr>
        <w:t xml:space="preserve">ring.  Would it </w:t>
      </w:r>
      <w:proofErr w:type="gramStart"/>
      <w:r w:rsidRPr="00406287">
        <w:rPr>
          <w:rFonts w:ascii="Courier New" w:hAnsi="Courier New" w:cs="Courier New"/>
        </w:rPr>
        <w:t>be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equitable in your opinion to collect all DSM funding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from a single rate schedule?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A   Can I just ask to clarify what you mean by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single rate schedule?  Do you mean that only one </w:t>
      </w:r>
      <w:proofErr w:type="gramStart"/>
      <w:r w:rsidRPr="00406287">
        <w:rPr>
          <w:rFonts w:ascii="Courier New" w:hAnsi="Courier New" w:cs="Courier New"/>
        </w:rPr>
        <w:t>rate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schedule pays all </w:t>
      </w:r>
      <w:r w:rsidRPr="00406287">
        <w:rPr>
          <w:rFonts w:ascii="Courier New" w:hAnsi="Courier New" w:cs="Courier New"/>
        </w:rPr>
        <w:t>of DSM funding?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Q   For instance, if Schedule 91 were configured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so that only Schedule 1 or only Schedule 25 paid all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of the DSM funding and none of the other schedules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contributed.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0317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A   No.  I would not believe t</w:t>
      </w:r>
      <w:r w:rsidRPr="00406287">
        <w:rPr>
          <w:rFonts w:ascii="Courier New" w:hAnsi="Courier New" w:cs="Courier New"/>
        </w:rPr>
        <w:t>hat's equitable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because every kilowatt hour benefits from the DSM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conservation programs.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Q   Okay.  So on a conceptual level, at some point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you believe it's possible for one rate schedule to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over-contributing to DSM</w:t>
      </w:r>
      <w:r w:rsidRPr="00406287">
        <w:rPr>
          <w:rFonts w:ascii="Courier New" w:hAnsi="Courier New" w:cs="Courier New"/>
        </w:rPr>
        <w:t xml:space="preserve"> funding while others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under-contributing; is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It's possible, yes; however, like I said,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every kilowatt hours benefits from DSM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conservation funding.  And the more kilowatt hours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consume, the mo</w:t>
      </w:r>
      <w:r w:rsidRPr="00406287">
        <w:rPr>
          <w:rFonts w:ascii="Courier New" w:hAnsi="Courier New" w:cs="Courier New"/>
        </w:rPr>
        <w:t>re benefit you consume.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Q   So in determining the equitable levels of DSM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funding, do you believe the Commission should consider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both direct and indirect customer benefits?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    Q   So an analysis that did not </w:t>
      </w:r>
      <w:r w:rsidRPr="00406287">
        <w:rPr>
          <w:rFonts w:ascii="Courier New" w:hAnsi="Courier New" w:cs="Courier New"/>
        </w:rPr>
        <w:t>factor direct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incentives paid through the DSM program, would that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appropriate in your view?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A   No.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Mr. Ball, do you have a copy of Exhibit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RRS-11C?  It's Mr. Stephens' exhibit with data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responses.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 </w:t>
      </w:r>
      <w:r w:rsidRPr="00406287">
        <w:rPr>
          <w:rFonts w:ascii="Courier New" w:hAnsi="Courier New" w:cs="Courier New"/>
        </w:rPr>
        <w:t xml:space="preserve">   A   No.  I don't have a copy of this exhibit.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       MR. COWELL:  Does Staff have an exhibit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that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0318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JUDGE MOSS:  Mr. Meyer, it looks like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we may have to depend on you to help the witness.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</w:t>
      </w:r>
      <w:r w:rsidRPr="00406287">
        <w:rPr>
          <w:rFonts w:ascii="Courier New" w:hAnsi="Courier New" w:cs="Courier New"/>
        </w:rPr>
        <w:t xml:space="preserve">          MR. COWELL:  I could give him my copy.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I've also got it written out 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       JUDGE MOSS:  All right.  Why don't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do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MR. MEYER:  I also have a copy.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       JUDGE MOSS:  It's</w:t>
      </w:r>
      <w:r w:rsidRPr="00406287">
        <w:rPr>
          <w:rFonts w:ascii="Courier New" w:hAnsi="Courier New" w:cs="Courier New"/>
        </w:rPr>
        <w:t xml:space="preserve"> all right. 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witness has a copy.  We can move forward.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          CHAIRMAN DANNER:  Would you repeat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exhibit.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           MR. COWELL:  Certainly, Chairman.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BY MR. COWELL: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Q   So this is Exhibit RRS-11C</w:t>
      </w:r>
      <w:r w:rsidRPr="00406287">
        <w:rPr>
          <w:rFonts w:ascii="Courier New" w:hAnsi="Courier New" w:cs="Courier New"/>
        </w:rPr>
        <w:t>, and, Mr. Ball,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I've just handed you what's labeled as page 7 of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exhibit; is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That's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Q   Now, Mr. Ehrbar had responded to ICNU Data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Request 119 on this page;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A   That ap</w:t>
      </w:r>
      <w:r w:rsidRPr="00406287">
        <w:rPr>
          <w:rFonts w:ascii="Courier New" w:hAnsi="Courier New" w:cs="Courier New"/>
        </w:rPr>
        <w:t>pears to be what they're responding to.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06287">
        <w:rPr>
          <w:rFonts w:ascii="Courier New" w:hAnsi="Courier New" w:cs="Courier New"/>
        </w:rPr>
        <w:t>21       Q   And Mr. Ehrbar</w:t>
      </w:r>
      <w:proofErr w:type="gramEnd"/>
      <w:r w:rsidRPr="00406287">
        <w:rPr>
          <w:rFonts w:ascii="Courier New" w:hAnsi="Courier New" w:cs="Courier New"/>
        </w:rPr>
        <w:t xml:space="preserve"> was explaining that the company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designs its DSM program, including DSM funding, to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fair and reasonable stating that there can be a range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of designs and outcomes that </w:t>
      </w:r>
      <w:r w:rsidRPr="00406287">
        <w:rPr>
          <w:rFonts w:ascii="Courier New" w:hAnsi="Courier New" w:cs="Courier New"/>
        </w:rPr>
        <w:t>could be considered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meet those objectives based on specific circumstances.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0319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Have you seen this exhibit previously,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portion of the exhibit?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Q   Okay.  And, again, to confirm, I don't get th</w:t>
      </w:r>
      <w:r w:rsidRPr="00406287">
        <w:rPr>
          <w:rFonts w:ascii="Courier New" w:hAnsi="Courier New" w:cs="Courier New"/>
        </w:rPr>
        <w:t>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sense that you would agree that there's a range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potential DSM funding outcomes that would be fair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reasonable based on your testimony; is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I believe there is some variation that can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done in DSM </w:t>
      </w:r>
      <w:r w:rsidRPr="00406287">
        <w:rPr>
          <w:rFonts w:ascii="Courier New" w:hAnsi="Courier New" w:cs="Courier New"/>
        </w:rPr>
        <w:t>funding.  I believe that the current form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of DSM funding is more than adequate, and I have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seen any reason to change it based upon what has been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presented in this case.  I'm not proposing to change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it, and I am -- my analysis sh</w:t>
      </w:r>
      <w:r w:rsidRPr="00406287">
        <w:rPr>
          <w:rFonts w:ascii="Courier New" w:hAnsi="Courier New" w:cs="Courier New"/>
        </w:rPr>
        <w:t>ows why the arguments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that have been presented and why we should change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are not relevant.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Q   Mr. Ball, you're also proposing a uniform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percentage increase for electric rate spread in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proceeding;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   </w:t>
      </w:r>
      <w:r w:rsidRPr="00406287">
        <w:rPr>
          <w:rFonts w:ascii="Courier New" w:hAnsi="Courier New" w:cs="Courier New"/>
        </w:rPr>
        <w:t xml:space="preserve"> A   That's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    Q   And would you dispute Mr. </w:t>
      </w:r>
      <w:proofErr w:type="spellStart"/>
      <w:r w:rsidRPr="00406287">
        <w:rPr>
          <w:rFonts w:ascii="Courier New" w:hAnsi="Courier New" w:cs="Courier New"/>
        </w:rPr>
        <w:t>Ehrbar's</w:t>
      </w:r>
      <w:proofErr w:type="spellEnd"/>
      <w:r w:rsidRPr="00406287">
        <w:rPr>
          <w:rFonts w:ascii="Courier New" w:hAnsi="Courier New" w:cs="Courier New"/>
        </w:rPr>
        <w:t xml:space="preserve"> testimony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that your proposed rate spread would move Schedule 25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further away from unity based upon the company's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electric cost of service results?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A   I would</w:t>
      </w:r>
      <w:r w:rsidRPr="00406287">
        <w:rPr>
          <w:rFonts w:ascii="Courier New" w:hAnsi="Courier New" w:cs="Courier New"/>
        </w:rPr>
        <w:t>n't dispute it, but one of the primary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points I make in my testimony is the lack of precision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0320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that's surrounding the cost of service studies in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case.  I've reviewed Mr. </w:t>
      </w:r>
      <w:proofErr w:type="spellStart"/>
      <w:r w:rsidRPr="00406287">
        <w:rPr>
          <w:rFonts w:ascii="Courier New" w:hAnsi="Courier New" w:cs="Courier New"/>
        </w:rPr>
        <w:t>Ehrbar's</w:t>
      </w:r>
      <w:proofErr w:type="spellEnd"/>
      <w:r w:rsidRPr="00406287">
        <w:rPr>
          <w:rFonts w:ascii="Courier New" w:hAnsi="Courier New" w:cs="Courier New"/>
        </w:rPr>
        <w:t xml:space="preserve"> cost of service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study, one presented by the</w:t>
      </w:r>
      <w:r w:rsidRPr="00406287">
        <w:rPr>
          <w:rFonts w:ascii="Courier New" w:hAnsi="Courier New" w:cs="Courier New"/>
        </w:rPr>
        <w:t xml:space="preserve"> Company.  And what I found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was it to be directionally accurate, but that doesn't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necessarily mean that I have faith that the final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number results in is the true number for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service for those rate schedules.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And</w:t>
      </w:r>
      <w:r w:rsidRPr="00406287">
        <w:rPr>
          <w:rFonts w:ascii="Courier New" w:hAnsi="Courier New" w:cs="Courier New"/>
        </w:rPr>
        <w:t xml:space="preserve"> because I couldn't say definitively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that was the real cost of service to serve those rate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schedules, I was uncomfortable saying that we should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start moving parody around.  What we need to do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institute a generic proceeding s</w:t>
      </w:r>
      <w:r w:rsidRPr="00406287">
        <w:rPr>
          <w:rFonts w:ascii="Courier New" w:hAnsi="Courier New" w:cs="Courier New"/>
        </w:rPr>
        <w:t>o that we can get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universal framework for setting principles of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service across all the IOUs.  And then with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framework, we can then begin to identify how far off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of parody certain rate classes are and try to move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</w:t>
      </w:r>
      <w:r w:rsidRPr="00406287">
        <w:rPr>
          <w:rFonts w:ascii="Courier New" w:hAnsi="Courier New" w:cs="Courier New"/>
        </w:rPr>
        <w:t xml:space="preserve"> them closer to parody.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Q   But in this proceeding, Mr. Ball, you did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submit your own cost of service study;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A   I did not.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    Q   And to clarify, when you testify that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electric cost of service s</w:t>
      </w:r>
      <w:r w:rsidRPr="00406287">
        <w:rPr>
          <w:rFonts w:ascii="Courier New" w:hAnsi="Courier New" w:cs="Courier New"/>
        </w:rPr>
        <w:t>tudy is directionally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accurate, you said it was directionally accurate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the purposes of setting rates;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A   Correct.  That's what my testimony says.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0321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Q   Now, would you agree that, directionally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speakin</w:t>
      </w:r>
      <w:r w:rsidRPr="00406287">
        <w:rPr>
          <w:rFonts w:ascii="Courier New" w:hAnsi="Courier New" w:cs="Courier New"/>
        </w:rPr>
        <w:t>g, the Company's electric cost of service shows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residential customers well below unity?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I would agree that, directionally speaking,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shows they are below unity.  The point of my word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around precision and directional accura</w:t>
      </w:r>
      <w:r w:rsidRPr="00406287">
        <w:rPr>
          <w:rFonts w:ascii="Courier New" w:hAnsi="Courier New" w:cs="Courier New"/>
        </w:rPr>
        <w:t>cy is you can't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say how far below unity they are.  You can just say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that it shows they are below unity.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A metaphor here would be you can say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Spokane and New York City are both east of Olympia.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That doesn't tell yo</w:t>
      </w:r>
      <w:r w:rsidRPr="00406287">
        <w:rPr>
          <w:rFonts w:ascii="Courier New" w:hAnsi="Courier New" w:cs="Courier New"/>
        </w:rPr>
        <w:t>u how far apart they are,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that's really what we're dealing with 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    Q   Okay.  Would you agree that </w:t>
      </w:r>
      <w:proofErr w:type="gramStart"/>
      <w:r w:rsidRPr="00406287">
        <w:rPr>
          <w:rFonts w:ascii="Courier New" w:hAnsi="Courier New" w:cs="Courier New"/>
        </w:rPr>
        <w:t>your</w:t>
      </w:r>
      <w:proofErr w:type="gramEnd"/>
      <w:r w:rsidRPr="00406287">
        <w:rPr>
          <w:rFonts w:ascii="Courier New" w:hAnsi="Courier New" w:cs="Courier New"/>
        </w:rPr>
        <w:t xml:space="preserve"> uniform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percentage electric rate spread proposal does not move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residential schedules as close to unity as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C</w:t>
      </w:r>
      <w:r w:rsidRPr="00406287">
        <w:rPr>
          <w:rFonts w:ascii="Courier New" w:hAnsi="Courier New" w:cs="Courier New"/>
        </w:rPr>
        <w:t>ompany's rate spread?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I'm sorry.  Could you repeat the question?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    Q   Sure.  Would you agree that your rate </w:t>
      </w:r>
      <w:proofErr w:type="gramStart"/>
      <w:r w:rsidRPr="00406287">
        <w:rPr>
          <w:rFonts w:ascii="Courier New" w:hAnsi="Courier New" w:cs="Courier New"/>
        </w:rPr>
        <w:t>spread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proposal, uniform percentage rate increase, does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move residential schedules as close to unity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</w:t>
      </w:r>
      <w:r w:rsidRPr="00406287">
        <w:rPr>
          <w:rFonts w:ascii="Courier New" w:hAnsi="Courier New" w:cs="Courier New"/>
        </w:rPr>
        <w:t xml:space="preserve"> comparison to the Company's rate spread proposal?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A   Based upon the Company's cost of service, yes,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I would agree.  However, I still have miss -- excuse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me.  I'm still concerned about the precision in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cost of service stud</w:t>
      </w:r>
      <w:r w:rsidRPr="00406287">
        <w:rPr>
          <w:rFonts w:ascii="Courier New" w:hAnsi="Courier New" w:cs="Courier New"/>
        </w:rPr>
        <w:t>y.  If we institute a generic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0322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proceeding, what we can do is then garner more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precision around cost of service studies and determine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where that parody is and where the cost individual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customer classes are in relation to parody.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Q   In this case, Mr. Ball, you're also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recommending against a demand response program for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Company's largest Schedule 25 customer;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That's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Q   And I had anticipated from the original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w</w:t>
      </w:r>
      <w:r w:rsidRPr="00406287">
        <w:rPr>
          <w:rFonts w:ascii="Courier New" w:hAnsi="Courier New" w:cs="Courier New"/>
        </w:rPr>
        <w:t>itness order that I might be speaking with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Mr. Hancock first, so I'm going to make a reference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actually to something in this question to 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testimony.  But since we're in this order, I'm going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to pose this question.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I</w:t>
      </w:r>
      <w:r w:rsidRPr="00406287">
        <w:rPr>
          <w:rFonts w:ascii="Courier New" w:hAnsi="Courier New" w:cs="Courier New"/>
        </w:rPr>
        <w:t>f I put together the results of all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industrial customer rate-related proposals in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proceeding, would it be accurate to characterize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recommendations as seemingly engineered to benefit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residential customers at the expens</w:t>
      </w:r>
      <w:r w:rsidRPr="00406287">
        <w:rPr>
          <w:rFonts w:ascii="Courier New" w:hAnsi="Courier New" w:cs="Courier New"/>
        </w:rPr>
        <w:t>e of Schedule 25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customers?  And I'm drawing this "seemingly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engineered" phrase which was used by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               MR. O'CONNELL:  Objection.  I think </w:t>
      </w:r>
      <w:proofErr w:type="gramStart"/>
      <w:r w:rsidRPr="00406287">
        <w:rPr>
          <w:rFonts w:ascii="Courier New" w:hAnsi="Courier New" w:cs="Courier New"/>
        </w:rPr>
        <w:t>we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need a little more foundation about Mr. Ball's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understanding </w:t>
      </w:r>
      <w:r w:rsidRPr="00406287">
        <w:rPr>
          <w:rFonts w:ascii="Courier New" w:hAnsi="Courier New" w:cs="Courier New"/>
        </w:rPr>
        <w:t>of the exact reference you're making,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and I'm not sure that this is the correct witness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0323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be posing that question to as you have already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represented, Mr. Cowell.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          MR. COWELL:  Your Honor, this is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Staff w</w:t>
      </w:r>
      <w:r w:rsidRPr="00406287">
        <w:rPr>
          <w:rFonts w:ascii="Courier New" w:hAnsi="Courier New" w:cs="Courier New"/>
        </w:rPr>
        <w:t>itness, and, again, I would have been able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lay more of this foundation when what I supposed would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have been the witness order, but Mr. Hancock, as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Staff witness, has testified that ICNU's witness has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seemingly engineered his an</w:t>
      </w:r>
      <w:r w:rsidRPr="00406287">
        <w:rPr>
          <w:rFonts w:ascii="Courier New" w:hAnsi="Courier New" w:cs="Courier New"/>
        </w:rPr>
        <w:t>alysis in this case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produce predetermined results.  And I think it's fair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to ask a Staff witness the same question that's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been -- the same characterization that's been posed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12   </w:t>
      </w:r>
      <w:proofErr w:type="gramStart"/>
      <w:r w:rsidRPr="00406287">
        <w:rPr>
          <w:rFonts w:ascii="Courier New" w:hAnsi="Courier New" w:cs="Courier New"/>
        </w:rPr>
        <w:t>an</w:t>
      </w:r>
      <w:proofErr w:type="gramEnd"/>
      <w:r w:rsidRPr="00406287">
        <w:rPr>
          <w:rFonts w:ascii="Courier New" w:hAnsi="Courier New" w:cs="Courier New"/>
        </w:rPr>
        <w:t xml:space="preserve"> ICNU witness.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          JUDGE MOSS:  W</w:t>
      </w:r>
      <w:r w:rsidRPr="00406287">
        <w:rPr>
          <w:rFonts w:ascii="Courier New" w:hAnsi="Courier New" w:cs="Courier New"/>
        </w:rPr>
        <w:t>ell, you have provided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the context that we did not have a moment ago,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what you should do is ask the witness first if he's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familiar with that testimony.  And if he is, he might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be able to response to your question.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        </w:t>
      </w:r>
      <w:r w:rsidRPr="00406287">
        <w:rPr>
          <w:rFonts w:ascii="Courier New" w:hAnsi="Courier New" w:cs="Courier New"/>
        </w:rPr>
        <w:t xml:space="preserve">       MR. COWELL:  Fair enough.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BY MR. COWELL: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Mr. Ball, are you familiar with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phraseology and the characterization in Mr. Hancock's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testimony?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A   Yes, I read the policy testimony.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Okay.  So gi</w:t>
      </w:r>
      <w:r w:rsidRPr="00406287">
        <w:rPr>
          <w:rFonts w:ascii="Courier New" w:hAnsi="Courier New" w:cs="Courier New"/>
        </w:rPr>
        <w:t>ven your familiarity with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characterization by a Staff witness, would you say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0324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that your industrial customer rate design proposals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are seemingly engineered to produce an outcome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benefits residential customers?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</w:t>
      </w:r>
      <w:r w:rsidRPr="00406287">
        <w:rPr>
          <w:rFonts w:ascii="Courier New" w:hAnsi="Courier New" w:cs="Courier New"/>
        </w:rPr>
        <w:t xml:space="preserve">  A   I would say they are not engineered to produce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an outcome to benefit residential.  Whether it seemed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to be that way or not is irrelevant, but they're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engineered to do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What we are presenting here are proposals</w:t>
      </w:r>
      <w:r w:rsidRPr="00406287">
        <w:rPr>
          <w:rFonts w:ascii="Courier New" w:hAnsi="Courier New" w:cs="Courier New"/>
        </w:rPr>
        <w:t xml:space="preserve">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our analysis based upon the facts and the evidence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have seen on the record.  Our recommendations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based not upon some kind of crusade, but rather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cost causation and the principles therein.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Q   So more generall</w:t>
      </w:r>
      <w:r w:rsidRPr="00406287">
        <w:rPr>
          <w:rFonts w:ascii="Courier New" w:hAnsi="Courier New" w:cs="Courier New"/>
        </w:rPr>
        <w:t>y speaking, am I correct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saying that you find it inappropriate for a party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conclude that you have engineered any of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proposals for a predetermined outcome?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No.  I don't believe it's inappropriate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claim tha</w:t>
      </w:r>
      <w:r w:rsidRPr="00406287">
        <w:rPr>
          <w:rFonts w:ascii="Courier New" w:hAnsi="Courier New" w:cs="Courier New"/>
        </w:rPr>
        <w:t>t in testimony, because I believe you can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reach that conclusion based upon some of the proposals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that have been presented in this case.  What we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what -- I don't want to testify for Mr. Hancock, but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as far as my testimony goes and</w:t>
      </w:r>
      <w:r w:rsidRPr="00406287">
        <w:rPr>
          <w:rFonts w:ascii="Courier New" w:hAnsi="Courier New" w:cs="Courier New"/>
        </w:rPr>
        <w:t xml:space="preserve"> my analysis goes,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present what I believe is the best and most fair way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to look at and analyze the proposals in this case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what my review of those proposals concludes.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0325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Q   Now, Mr. Ball, are you familiar with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Ms</w:t>
      </w:r>
      <w:r w:rsidRPr="00406287">
        <w:rPr>
          <w:rFonts w:ascii="Courier New" w:hAnsi="Courier New" w:cs="Courier New"/>
        </w:rPr>
        <w:t>. Knox's rebuttal testimony responding to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concerns about the precision of the Company's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service study?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A   I am.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Q   Okay.  Now, Ms. Knox testified that there was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no indication in your testimony that you h</w:t>
      </w:r>
      <w:r w:rsidRPr="00406287">
        <w:rPr>
          <w:rFonts w:ascii="Courier New" w:hAnsi="Courier New" w:cs="Courier New"/>
        </w:rPr>
        <w:t>ad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identified a problem with the mathematical precision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of the Company's model.  Would you dispute that?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A   Mathematically, no.  They calculated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numbers correct, and that's why, in my testimony,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say that you -- it w</w:t>
      </w:r>
      <w:r w:rsidRPr="00406287">
        <w:rPr>
          <w:rFonts w:ascii="Courier New" w:hAnsi="Courier New" w:cs="Courier New"/>
        </w:rPr>
        <w:t>ould be okay to rely upon the cost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of service study presented by the Company in setting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rates, but it should be tempered by the other factors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important in setting rate spread.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          JUDGE MOSS:  Mr. Ball, I'm going to ask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you to please moderate your pace for the sake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court reporter.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       THE WITNESS:  I apologize.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JUDGE MOSS:  Thank you.  That's all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right.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BY MR. COWELL: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Q   Mr. Ball, would you cha</w:t>
      </w:r>
      <w:r w:rsidRPr="00406287">
        <w:rPr>
          <w:rFonts w:ascii="Courier New" w:hAnsi="Courier New" w:cs="Courier New"/>
        </w:rPr>
        <w:t>racterize your concern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with the precision of the Company's modeling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supported more by the objective facts in this case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0326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your subjective opinion?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A   I'm sorry.  Can you ask that one more time?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Sure.  Now</w:t>
      </w:r>
      <w:r w:rsidRPr="00406287">
        <w:rPr>
          <w:rFonts w:ascii="Courier New" w:hAnsi="Courier New" w:cs="Courier New"/>
        </w:rPr>
        <w:t>, let's back up a minute.  I believe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that in our previous question and answer, we just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established that you didn't dispute Ms. Knox's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testimony that you had not identified any problems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with the mathematical precision of the Company'</w:t>
      </w:r>
      <w:r w:rsidRPr="00406287">
        <w:rPr>
          <w:rFonts w:ascii="Courier New" w:hAnsi="Courier New" w:cs="Courier New"/>
        </w:rPr>
        <w:t>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modeling;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A  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Q   Now, given that testimony, would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characterize your concern with the precision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Company's modeling is supported more by the objective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facts in this case or your own </w:t>
      </w:r>
      <w:r w:rsidRPr="00406287">
        <w:rPr>
          <w:rFonts w:ascii="Courier New" w:hAnsi="Courier New" w:cs="Courier New"/>
        </w:rPr>
        <w:t>subjective opinion?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A   Well, it's neither really.  What it more has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to do with is the principles of cost of service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how they should be applied to the IOUs in Washington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and what Staff would recommend as a way to apply them.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The way we see to solve some of the problems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and issues outstanding with cost of service is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institute a generic proceeding and analyze them all 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one group and not have such a large amount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resources dedicated t</w:t>
      </w:r>
      <w:r w:rsidRPr="00406287">
        <w:rPr>
          <w:rFonts w:ascii="Courier New" w:hAnsi="Courier New" w:cs="Courier New"/>
        </w:rPr>
        <w:t>o analyzing different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service methodologies in every single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Do you agree with Ms. Knox's testimony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regarding </w:t>
      </w:r>
      <w:proofErr w:type="gramStart"/>
      <w:r w:rsidRPr="00406287">
        <w:rPr>
          <w:rFonts w:ascii="Courier New" w:hAnsi="Courier New" w:cs="Courier New"/>
        </w:rPr>
        <w:t>your</w:t>
      </w:r>
      <w:proofErr w:type="gramEnd"/>
      <w:r w:rsidRPr="00406287">
        <w:rPr>
          <w:rFonts w:ascii="Courier New" w:hAnsi="Courier New" w:cs="Courier New"/>
        </w:rPr>
        <w:t xml:space="preserve"> responding -- excuse me.  To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0327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concerns over cost of service precision when she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s</w:t>
      </w:r>
      <w:r w:rsidRPr="00406287">
        <w:rPr>
          <w:rFonts w:ascii="Courier New" w:hAnsi="Courier New" w:cs="Courier New"/>
        </w:rPr>
        <w:t>tates that from the methodological standpoint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precision and accuracy are in the eye of the beholder?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I can understand her viewpoint.  I think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cost of service is one of those areas where we can get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more into less eye of </w:t>
      </w:r>
      <w:r w:rsidRPr="00406287">
        <w:rPr>
          <w:rFonts w:ascii="Courier New" w:hAnsi="Courier New" w:cs="Courier New"/>
        </w:rPr>
        <w:t>the beholder and more objective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fact.  I acknowledge there are differences across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different IOUs, and I'm not proposing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one-size-fits-all methodology 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   What we're proposing is a proceeding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investigate a fr</w:t>
      </w:r>
      <w:r w:rsidRPr="00406287">
        <w:rPr>
          <w:rFonts w:ascii="Courier New" w:hAnsi="Courier New" w:cs="Courier New"/>
        </w:rPr>
        <w:t>amework of principles that can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applied to cost of service across the IOUs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Washington, and I think that's a very possible --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think it's very possible to do that.  I'm not talking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about -- I'm not talking about instituting som</w:t>
      </w:r>
      <w:r w:rsidRPr="00406287">
        <w:rPr>
          <w:rFonts w:ascii="Courier New" w:hAnsi="Courier New" w:cs="Courier New"/>
        </w:rPr>
        <w:t>e kind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of methodology that's good until the end of time.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We're just talking about looking at and understanding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the principles of cost of service as they apply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understanding the individual data for each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service terri</w:t>
      </w:r>
      <w:r w:rsidRPr="00406287">
        <w:rPr>
          <w:rFonts w:ascii="Courier New" w:hAnsi="Courier New" w:cs="Courier New"/>
        </w:rPr>
        <w:t>tories for each of the IOUs and putting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them in to get individual results.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Q   And do you have any notion or idea of how long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such a proceeding might take?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A   I have -- no, I mean, it could take --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could take as lo</w:t>
      </w:r>
      <w:r w:rsidRPr="00406287">
        <w:rPr>
          <w:rFonts w:ascii="Courier New" w:hAnsi="Courier New" w:cs="Courier New"/>
        </w:rPr>
        <w:t>ng as the Commission would like it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0328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take.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Q   And you've reviewed Mr. Stephens's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cross-answering testimony;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Q   And is it your understanding that ICNU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supportive of your propo</w:t>
      </w:r>
      <w:r w:rsidRPr="00406287">
        <w:rPr>
          <w:rFonts w:ascii="Courier New" w:hAnsi="Courier New" w:cs="Courier New"/>
        </w:rPr>
        <w:t>sal for a generic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service study?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Q   But would it also be fair to say that ICNU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does not oppose for stalling a specific rate spread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decision in this case until the resolution of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generic proc</w:t>
      </w:r>
      <w:r w:rsidRPr="00406287">
        <w:rPr>
          <w:rFonts w:ascii="Courier New" w:hAnsi="Courier New" w:cs="Courier New"/>
        </w:rPr>
        <w:t>eeding?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Yes.  I believe that's a fair characterization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of Mr. Stephens's testimony.  And to be clear, I think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he can arrive at that decision based upon his own set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of principles.  I arrived at my decision based upon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th</w:t>
      </w:r>
      <w:r w:rsidRPr="00406287">
        <w:rPr>
          <w:rFonts w:ascii="Courier New" w:hAnsi="Courier New" w:cs="Courier New"/>
        </w:rPr>
        <w:t>e Company's cost of service study and balancing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with the other factors important in setting rate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spread.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        When I balance </w:t>
      </w:r>
      <w:proofErr w:type="gramStart"/>
      <w:r w:rsidRPr="00406287">
        <w:rPr>
          <w:rFonts w:ascii="Courier New" w:hAnsi="Courier New" w:cs="Courier New"/>
        </w:rPr>
        <w:t>them</w:t>
      </w:r>
      <w:proofErr w:type="gramEnd"/>
      <w:r w:rsidRPr="00406287">
        <w:rPr>
          <w:rFonts w:ascii="Courier New" w:hAnsi="Courier New" w:cs="Courier New"/>
        </w:rPr>
        <w:t xml:space="preserve"> all together and I said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these are the things that are important when we're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setting rate sp</w:t>
      </w:r>
      <w:r w:rsidRPr="00406287">
        <w:rPr>
          <w:rFonts w:ascii="Courier New" w:hAnsi="Courier New" w:cs="Courier New"/>
        </w:rPr>
        <w:t>read -- perceptions of equity,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fairness, economic situations, service territory --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came to the conclusion that the best way to handle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in this current case is to do an equal percentage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0329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application of any rate increase.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</w:t>
      </w:r>
      <w:r w:rsidRPr="00406287">
        <w:rPr>
          <w:rFonts w:ascii="Courier New" w:hAnsi="Courier New" w:cs="Courier New"/>
        </w:rPr>
        <w:t xml:space="preserve">       Q   But as you've said, you're not able to kind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put any kind of even ballpark figure on when such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generic proceeding might be resolved?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A   No, I can't do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Q   Until that time, there would be no specific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</w:t>
      </w:r>
      <w:r w:rsidRPr="00406287">
        <w:rPr>
          <w:rFonts w:ascii="Courier New" w:hAnsi="Courier New" w:cs="Courier New"/>
        </w:rPr>
        <w:t xml:space="preserve">   resolution on rate spread issues for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>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No.  There wouldn't be, and that would make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sense given that the models themselves are lacking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precision.  I mean, I am not saying -- going to sit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here and say that we shoul</w:t>
      </w:r>
      <w:r w:rsidRPr="00406287">
        <w:rPr>
          <w:rFonts w:ascii="Courier New" w:hAnsi="Courier New" w:cs="Courier New"/>
        </w:rPr>
        <w:t>d engage in cross-class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subsidization.  We shouldn't, but we shouldn't also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engage in setting and changing rate spread for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sake of changing rate spread when we don't know where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that rate spread actually needs to go and what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true cost to serve individual classes are.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We have some information.  We have a general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idea, but I think we need to get more precise and get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better results before we start making those kinds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decisions.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    Q </w:t>
      </w:r>
      <w:r w:rsidRPr="00406287">
        <w:rPr>
          <w:rFonts w:ascii="Courier New" w:hAnsi="Courier New" w:cs="Courier New"/>
        </w:rPr>
        <w:t xml:space="preserve">  Mr. Ball, if cross-class subsidization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continues, what would be the long-term result, in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view, for those classes that are subsidizing other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classes?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A   Well, when cross-class subsidization happens,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0330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what you e</w:t>
      </w:r>
      <w:r w:rsidRPr="00406287">
        <w:rPr>
          <w:rFonts w:ascii="Courier New" w:hAnsi="Courier New" w:cs="Courier New"/>
        </w:rPr>
        <w:t>nd up with is one class underpaying its cost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to serve and another class overpaying it.  And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has happened in the past, and that has been shown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happen in other Company cases or in this Company's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case and previous cases.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</w:t>
      </w:r>
      <w:r w:rsidRPr="00406287">
        <w:rPr>
          <w:rFonts w:ascii="Courier New" w:hAnsi="Courier New" w:cs="Courier New"/>
        </w:rPr>
        <w:t xml:space="preserve">        And I'm not disputing that cross-class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subsidization can't exist.  I'm disputing whether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not we can rely upon the results in this case to set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rate spread that fixes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Q   And in this case, directionally speaking</w:t>
      </w:r>
      <w:r w:rsidRPr="00406287">
        <w:rPr>
          <w:rFonts w:ascii="Courier New" w:hAnsi="Courier New" w:cs="Courier New"/>
        </w:rPr>
        <w:t>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looking at the Company's electric cost of service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study, is cross-class subsidization currently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occurring?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A   Based upon the Company's cost of service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study,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               MR. COWELL:  Thank you, Mr. Ball.  </w:t>
      </w:r>
      <w:r w:rsidRPr="00406287">
        <w:rPr>
          <w:rFonts w:ascii="Courier New" w:hAnsi="Courier New" w:cs="Courier New"/>
        </w:rPr>
        <w:t>No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further questions.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Thank you, Your Honor.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       JUDGE MOSS:  Thank you, Mr. Cowell,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keeping on schedule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    Do we have questions from the Bench?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COMMISSIONER JONES:  No.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       COMMISSIONER RENDAHL:  One.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0331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BY COMMISSIONER RENDAHL: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Good morning, Mr. Ball.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Good morning.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Q   So following up on the question</w:t>
      </w:r>
      <w:r w:rsidRPr="00406287">
        <w:rPr>
          <w:rFonts w:ascii="Courier New" w:hAnsi="Courier New" w:cs="Courier New"/>
        </w:rPr>
        <w:t>s from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Mr. Cowell, in your proposal to have a generic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proceeding, is your vision -- so your vision is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that there will be one model for all companies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follow, one rule for all companies to follow;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A   No.  We</w:t>
      </w:r>
      <w:r w:rsidRPr="00406287">
        <w:rPr>
          <w:rFonts w:ascii="Courier New" w:hAnsi="Courier New" w:cs="Courier New"/>
        </w:rPr>
        <w:t>'re looking to establish a framework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that sets out the principles of cost of service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applies them consistently across all the IOUs.  To set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out this is the specific way you're going to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mathematical formula you will follow eve</w:t>
      </w:r>
      <w:r w:rsidRPr="00406287">
        <w:rPr>
          <w:rFonts w:ascii="Courier New" w:hAnsi="Courier New" w:cs="Courier New"/>
        </w:rPr>
        <w:t>ry single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time, I don't think that's flexible enough.  But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can identify a methodology or methodologies that work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in the -- at the higher level and then allow some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flexibility in how those methodologies are applied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real c</w:t>
      </w:r>
      <w:r w:rsidRPr="00406287">
        <w:rPr>
          <w:rFonts w:ascii="Courier New" w:hAnsi="Courier New" w:cs="Courier New"/>
        </w:rPr>
        <w:t>ompanies as well as the data that is used from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those companies to work inside that methodology.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    Q   So you were here yesterday when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witness Tara Knox was testifying;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A  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So she refere</w:t>
      </w:r>
      <w:r w:rsidRPr="00406287">
        <w:rPr>
          <w:rFonts w:ascii="Courier New" w:hAnsi="Courier New" w:cs="Courier New"/>
        </w:rPr>
        <w:t>nced the NARUC manual, which,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obviously, has been around for some time and has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0332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been updated.  Do you think that that manual provides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sufficient guidance, or is there more that we have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learned on cost of service study metho</w:t>
      </w:r>
      <w:r w:rsidRPr="00406287">
        <w:rPr>
          <w:rFonts w:ascii="Courier New" w:hAnsi="Courier New" w:cs="Courier New"/>
        </w:rPr>
        <w:t>dologies since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that time that would allow this commission to do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something in Washington that would move us forward?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A   Both.  I think the manual is a good place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start, but that manual was written for NARUC which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nat</w:t>
      </w:r>
      <w:r w:rsidRPr="00406287">
        <w:rPr>
          <w:rFonts w:ascii="Courier New" w:hAnsi="Courier New" w:cs="Courier New"/>
        </w:rPr>
        <w:t>ionwide.  And I think Washington is slightly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smaller than the entirety of the United States, and,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therefore, there are more similarities in Washington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than there are when you're trying to write a manual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that applies to things on the</w:t>
      </w:r>
      <w:r w:rsidRPr="00406287">
        <w:rPr>
          <w:rFonts w:ascii="Courier New" w:hAnsi="Courier New" w:cs="Courier New"/>
        </w:rPr>
        <w:t xml:space="preserve"> East Coast as well 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the West Coast.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Q   And do you think there's differentiation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between electric and gas that should be considered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specific conditions that apply to utilities that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part of this methodology consid</w:t>
      </w:r>
      <w:r w:rsidRPr="00406287">
        <w:rPr>
          <w:rFonts w:ascii="Courier New" w:hAnsi="Courier New" w:cs="Courier New"/>
        </w:rPr>
        <w:t>eration you're talking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about?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A   Yes.  I think gas and electric are two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different ones, and I would imagine that whatever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process we engage in would be -- I would hope it would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be simultaneous tracks, but definitely would</w:t>
      </w:r>
      <w:r w:rsidRPr="00406287">
        <w:rPr>
          <w:rFonts w:ascii="Courier New" w:hAnsi="Courier New" w:cs="Courier New"/>
        </w:rPr>
        <w:t xml:space="preserve"> be one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proceeding for gas and one proceeding for electric. 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don't think we can combine the two universally.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Okay.  And then moving to your discussion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0333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your testimony about the Company's cost of service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study</w:t>
      </w:r>
      <w:r w:rsidRPr="00406287">
        <w:rPr>
          <w:rFonts w:ascii="Courier New" w:hAnsi="Courier New" w:cs="Courier New"/>
        </w:rPr>
        <w:t xml:space="preserve"> in this case, so in talking with -- in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questions in responding to questions from Mr. Cowell,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you were talking about -- your testimony about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cost of service study being directionally accurate but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that there is some subsidiz</w:t>
      </w:r>
      <w:r w:rsidRPr="00406287">
        <w:rPr>
          <w:rFonts w:ascii="Courier New" w:hAnsi="Courier New" w:cs="Courier New"/>
        </w:rPr>
        <w:t>ing going on, particularly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with the residential rate class being under unity.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Were you able to play around with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Company's model?  Were you able to -- did you just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review it, or did you manipulate the model at all?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</w:t>
      </w:r>
      <w:r w:rsidRPr="00406287">
        <w:rPr>
          <w:rFonts w:ascii="Courier New" w:hAnsi="Courier New" w:cs="Courier New"/>
        </w:rPr>
        <w:t>Did you have access to that?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06287">
        <w:rPr>
          <w:rFonts w:ascii="Courier New" w:hAnsi="Courier New" w:cs="Courier New"/>
        </w:rPr>
        <w:t>12       A</w:t>
      </w:r>
      <w:proofErr w:type="gramEnd"/>
      <w:r w:rsidRPr="00406287">
        <w:rPr>
          <w:rFonts w:ascii="Courier New" w:hAnsi="Courier New" w:cs="Courier New"/>
        </w:rPr>
        <w:t xml:space="preserve">   Oh, yes.  The Company gave me full access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their models along with a large amount of data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analyze in their cost of service, and I did.  And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looked at quite a bit of it.  I looked at how I </w:t>
      </w:r>
      <w:r w:rsidRPr="00406287">
        <w:rPr>
          <w:rFonts w:ascii="Courier New" w:hAnsi="Courier New" w:cs="Courier New"/>
        </w:rPr>
        <w:t>would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change it if I were to propose a cost of service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study.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And what the conclusion I drew from that was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any change that I would propose just in this case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wouldn't necessarily be the change I would -- or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me</w:t>
      </w:r>
      <w:r w:rsidRPr="00406287">
        <w:rPr>
          <w:rFonts w:ascii="Courier New" w:hAnsi="Courier New" w:cs="Courier New"/>
        </w:rPr>
        <w:t>thodology I would propose for a universal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service proceeding.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And I felt like if we're going to go down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road of a generic proceeding where we have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universal framework that we should engage in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0334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</w:t>
      </w:r>
      <w:r w:rsidRPr="00406287">
        <w:rPr>
          <w:rFonts w:ascii="Courier New" w:hAnsi="Courier New" w:cs="Courier New"/>
        </w:rPr>
        <w:t xml:space="preserve">  proceeding and not continue to fight out one-off small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changes inside of a general rate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So there were some methodological -- some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changes, let's say that.  Some changes you could make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in the model that would have adj</w:t>
      </w:r>
      <w:r w:rsidRPr="00406287">
        <w:rPr>
          <w:rFonts w:ascii="Courier New" w:hAnsi="Courier New" w:cs="Courier New"/>
        </w:rPr>
        <w:t>usted the Company's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cost of service study in this case to address some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the subsidizing issues that are present?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I think that there are, yes, some changes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can be made that will address some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subsidization,</w:t>
      </w:r>
      <w:r w:rsidRPr="00406287">
        <w:rPr>
          <w:rFonts w:ascii="Courier New" w:hAnsi="Courier New" w:cs="Courier New"/>
        </w:rPr>
        <w:t xml:space="preserve"> both classes that are being -- that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overpaying and classes that are underpaying.  To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extent of the level of that change due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methodological change, I don't know.  I didn't present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it in this case.  I just presented my rec</w:t>
      </w:r>
      <w:r w:rsidRPr="00406287">
        <w:rPr>
          <w:rFonts w:ascii="Courier New" w:hAnsi="Courier New" w:cs="Courier New"/>
        </w:rPr>
        <w:t>ommendation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for a generic.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          COMMISSIONER RENDAHL:  Okay.  Thank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BY CHAIRMAN DANNER: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So you said that one of the shortcomings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the NARUC study is t</w:t>
      </w:r>
      <w:r w:rsidRPr="00406287">
        <w:rPr>
          <w:rFonts w:ascii="Courier New" w:hAnsi="Courier New" w:cs="Courier New"/>
        </w:rPr>
        <w:t>hat it's a big country and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utilities have a lot of differences.  Yesterday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heard Mr. Ehrbar talking about whether we have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differences among the utilities in Washington as well.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There are different peaks.  There are unknowns, </w:t>
      </w:r>
      <w:r w:rsidRPr="00406287">
        <w:rPr>
          <w:rFonts w:ascii="Courier New" w:hAnsi="Courier New" w:cs="Courier New"/>
        </w:rPr>
        <w:t>events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0335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that could come down, and so they are not all one size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fits all either.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   How do you respond to that?  Is Washington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small enough and unified enough that a single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methodology will work?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A   I think</w:t>
      </w:r>
      <w:r w:rsidRPr="00406287">
        <w:rPr>
          <w:rFonts w:ascii="Courier New" w:hAnsi="Courier New" w:cs="Courier New"/>
        </w:rPr>
        <w:t xml:space="preserve"> that there are more similarities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Washington than there's not.  Maybe I'm just being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overly optimistic, but I think that the generic cost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of service proceeding would produce fruit and would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 produce very useful information on how </w:t>
      </w:r>
      <w:r w:rsidRPr="00406287">
        <w:rPr>
          <w:rFonts w:ascii="Courier New" w:hAnsi="Courier New" w:cs="Courier New"/>
        </w:rPr>
        <w:t>cost of service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methodology should be applied universally to the IOUs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in Washington.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Q   Could it be done in a way that takes into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account the differences among the utilities?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A   Very much.  I think that can be done a</w:t>
      </w:r>
      <w:r w:rsidRPr="00406287">
        <w:rPr>
          <w:rFonts w:ascii="Courier New" w:hAnsi="Courier New" w:cs="Courier New"/>
        </w:rPr>
        <w:t>ctually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far more easily than is being implied by other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parties' testimony.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Q   And then you also heard the concern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sometimes the UTC takes longer to complete a process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than many stakeholders would like.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        </w:t>
      </w:r>
      <w:r w:rsidRPr="00406287">
        <w:rPr>
          <w:rFonts w:ascii="Courier New" w:hAnsi="Courier New" w:cs="Courier New"/>
        </w:rPr>
        <w:t xml:space="preserve">Is there </w:t>
      </w:r>
      <w:proofErr w:type="spellStart"/>
      <w:r w:rsidRPr="00406287">
        <w:rPr>
          <w:rFonts w:ascii="Courier New" w:hAnsi="Courier New" w:cs="Courier New"/>
        </w:rPr>
        <w:t>a</w:t>
      </w:r>
      <w:proofErr w:type="spellEnd"/>
      <w:r w:rsidRPr="00406287">
        <w:rPr>
          <w:rFonts w:ascii="Courier New" w:hAnsi="Courier New" w:cs="Courier New"/>
        </w:rPr>
        <w:t xml:space="preserve"> -- if we were to go ahead with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generic cost of service proceeding, is it possible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go ahead with that proceeding and make some kind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decision on the cost of service study that's in front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of us, you know, and just th</w:t>
      </w:r>
      <w:r w:rsidRPr="00406287">
        <w:rPr>
          <w:rFonts w:ascii="Courier New" w:hAnsi="Courier New" w:cs="Courier New"/>
        </w:rPr>
        <w:t>e idea that this would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0336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a stopgap as we deal with the larger picture?  Do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see there's risks in doing that?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A   I think that that's well within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Commission's purview.  There are other factors to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used in se</w:t>
      </w:r>
      <w:r w:rsidRPr="00406287">
        <w:rPr>
          <w:rFonts w:ascii="Courier New" w:hAnsi="Courier New" w:cs="Courier New"/>
        </w:rPr>
        <w:t>tting rate spread, and those are the factors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I cite in my testimony -- perceptions of equity,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fairness, economic vitality of the region.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When I balance the Company's cost of service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study with those other factors and the pro</w:t>
      </w:r>
      <w:r w:rsidRPr="00406287">
        <w:rPr>
          <w:rFonts w:ascii="Courier New" w:hAnsi="Courier New" w:cs="Courier New"/>
        </w:rPr>
        <w:t>posed rate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increases of this case, the conclusion I came to was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an equal percentage rate increase was the most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equitable and most fair.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Q   Even though their proposal, you said,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directionally going the right way?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</w:t>
      </w:r>
      <w:r w:rsidRPr="00406287">
        <w:rPr>
          <w:rFonts w:ascii="Courier New" w:hAnsi="Courier New" w:cs="Courier New"/>
        </w:rPr>
        <w:t xml:space="preserve">    A   Directionally accurate.  Even though it's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directionally accurate and even though it may indicate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that certain classes deserve or should have a higher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rate increase than other classes, even with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information, I balanced i</w:t>
      </w:r>
      <w:r w:rsidRPr="00406287">
        <w:rPr>
          <w:rFonts w:ascii="Courier New" w:hAnsi="Courier New" w:cs="Courier New"/>
        </w:rPr>
        <w:t>t with the other factors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said what </w:t>
      </w:r>
      <w:proofErr w:type="gramStart"/>
      <w:r w:rsidRPr="00406287">
        <w:rPr>
          <w:rFonts w:ascii="Courier New" w:hAnsi="Courier New" w:cs="Courier New"/>
        </w:rPr>
        <w:t>do those</w:t>
      </w:r>
      <w:proofErr w:type="gramEnd"/>
      <w:r w:rsidRPr="00406287">
        <w:rPr>
          <w:rFonts w:ascii="Courier New" w:hAnsi="Courier New" w:cs="Courier New"/>
        </w:rPr>
        <w:t xml:space="preserve"> other factors tell me.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    And what they told me is an equal percentage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rate increase is the most equitable in this situation.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Let's say, though, generic takes five years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</w:t>
      </w:r>
      <w:r w:rsidRPr="00406287">
        <w:rPr>
          <w:rFonts w:ascii="Courier New" w:hAnsi="Courier New" w:cs="Courier New"/>
        </w:rPr>
        <w:t>complete and we have three more rate cases -- I hope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it doesn't take five years.  And we have three more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0337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rate cases in the process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Q   I don't know whether I should take offense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that hypothetical or not.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</w:t>
      </w:r>
      <w:r w:rsidRPr="00406287">
        <w:rPr>
          <w:rFonts w:ascii="Courier New" w:hAnsi="Courier New" w:cs="Courier New"/>
        </w:rPr>
        <w:t xml:space="preserve">  I don't imagine it would.  I'm just putting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in examples.  If we had three more rate cases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meantime, that's a lot of rate cases to have an equal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percentage rate increase just because we've got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generic going on in the ba</w:t>
      </w:r>
      <w:r w:rsidRPr="00406287">
        <w:rPr>
          <w:rFonts w:ascii="Courier New" w:hAnsi="Courier New" w:cs="Courier New"/>
        </w:rPr>
        <w:t>ckground.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So I'm not saying that recommending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generic precludes doing some other rate spread.  I'm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saying that when I look at the cost of service study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in this case and recommend the generic, I say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generic is t</w:t>
      </w:r>
      <w:r w:rsidRPr="00406287">
        <w:rPr>
          <w:rFonts w:ascii="Courier New" w:hAnsi="Courier New" w:cs="Courier New"/>
        </w:rPr>
        <w:t>he most important.  And the other factors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tell me that an equal percentage rate spread is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most fair outcome for this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Q   But you're also saying that it's directionally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going -- the proposal directionally goes in the ri</w:t>
      </w:r>
      <w:r w:rsidRPr="00406287">
        <w:rPr>
          <w:rFonts w:ascii="Courier New" w:hAnsi="Courier New" w:cs="Courier New"/>
        </w:rPr>
        <w:t>ght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way.  And so if we were to act upon it or some variant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of that, it would improve the </w:t>
      </w:r>
      <w:proofErr w:type="spellStart"/>
      <w:r w:rsidRPr="00406287">
        <w:rPr>
          <w:rFonts w:ascii="Courier New" w:hAnsi="Courier New" w:cs="Courier New"/>
        </w:rPr>
        <w:t>disalignment</w:t>
      </w:r>
      <w:proofErr w:type="spellEnd"/>
      <w:r w:rsidRPr="00406287">
        <w:rPr>
          <w:rFonts w:ascii="Courier New" w:hAnsi="Courier New" w:cs="Courier New"/>
        </w:rPr>
        <w:t xml:space="preserve"> to some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degree, even if it's just as a stopgap measure, until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we figure out a more generic methodology?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A   It certainly</w:t>
      </w:r>
      <w:r w:rsidRPr="00406287">
        <w:rPr>
          <w:rFonts w:ascii="Courier New" w:hAnsi="Courier New" w:cs="Courier New"/>
        </w:rPr>
        <w:t xml:space="preserve"> could.  One of my only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hesitations there is just the lack of precision.  When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we're talking about rate spread and applications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any rate increases across the customer classes, I'm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0338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less willing to engage in correcting cross-</w:t>
      </w:r>
      <w:r w:rsidRPr="00406287">
        <w:rPr>
          <w:rFonts w:ascii="Courier New" w:hAnsi="Courier New" w:cs="Courier New"/>
        </w:rPr>
        <w:t>class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subsidization when I'm less sure about the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service study results.  Here I wasn't very sure about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them.  So I tempered that with the other factors,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I said, okay, we're looking at a pretty substantial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rate incr</w:t>
      </w:r>
      <w:r w:rsidRPr="00406287">
        <w:rPr>
          <w:rFonts w:ascii="Courier New" w:hAnsi="Courier New" w:cs="Courier New"/>
        </w:rPr>
        <w:t>ease.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And that -- and going down the avenue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increasing that rate increase for other classes may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start to have an adverse impact.  So when I balance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them all out, in this case I came to the conclusion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an equal per</w:t>
      </w:r>
      <w:r w:rsidRPr="00406287">
        <w:rPr>
          <w:rFonts w:ascii="Courier New" w:hAnsi="Courier New" w:cs="Courier New"/>
        </w:rPr>
        <w:t>centage.  It could just very well be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in another -- in the next case they balance out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differently based upon the circumstances of that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       CHAIRMAN DANNER:  All right.  So thank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you very much.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            </w:t>
      </w:r>
      <w:r w:rsidRPr="00406287">
        <w:rPr>
          <w:rFonts w:ascii="Courier New" w:hAnsi="Courier New" w:cs="Courier New"/>
        </w:rPr>
        <w:t xml:space="preserve">   MR. O'CONNELL:  </w:t>
      </w:r>
      <w:proofErr w:type="gramStart"/>
      <w:r w:rsidRPr="00406287">
        <w:rPr>
          <w:rFonts w:ascii="Courier New" w:hAnsi="Courier New" w:cs="Courier New"/>
        </w:rPr>
        <w:t>Your</w:t>
      </w:r>
      <w:proofErr w:type="gramEnd"/>
      <w:r w:rsidRPr="00406287">
        <w:rPr>
          <w:rFonts w:ascii="Courier New" w:hAnsi="Courier New" w:cs="Courier New"/>
        </w:rPr>
        <w:t xml:space="preserve"> Honor, may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conduct some very brief clarifying redirect?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JUDGE MOSS:  Certainly, you may.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               MR. BROOKS:  </w:t>
      </w:r>
      <w:proofErr w:type="gramStart"/>
      <w:r w:rsidRPr="00406287">
        <w:rPr>
          <w:rFonts w:ascii="Courier New" w:hAnsi="Courier New" w:cs="Courier New"/>
        </w:rPr>
        <w:t>Your</w:t>
      </w:r>
      <w:proofErr w:type="gramEnd"/>
      <w:r w:rsidRPr="00406287">
        <w:rPr>
          <w:rFonts w:ascii="Courier New" w:hAnsi="Courier New" w:cs="Courier New"/>
        </w:rPr>
        <w:t xml:space="preserve"> Honor, before we get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to redirect, could I ask one clarify question pr</w:t>
      </w:r>
      <w:r w:rsidRPr="00406287">
        <w:rPr>
          <w:rFonts w:ascii="Courier New" w:hAnsi="Courier New" w:cs="Courier New"/>
        </w:rPr>
        <w:t>ompted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by the Bench's questions?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JUDGE MOSS:  We'll let you do that too.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       MR. BROOKS: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0339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BY MR. BROOKS: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Mr. Ball, I</w:t>
      </w:r>
      <w:r w:rsidRPr="00406287">
        <w:rPr>
          <w:rFonts w:ascii="Courier New" w:hAnsi="Courier New" w:cs="Courier New"/>
        </w:rPr>
        <w:t>'d like to get some clarity on just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some of your answers about this dual nature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generic proceeding versus the decision here.  Let's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assume this -- the worst-case scenario takes five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years to do a generic proceeding -- no offe</w:t>
      </w:r>
      <w:r w:rsidRPr="00406287">
        <w:rPr>
          <w:rFonts w:ascii="Courier New" w:hAnsi="Courier New" w:cs="Courier New"/>
        </w:rPr>
        <w:t>nse.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       CHAIRMAN DANNER:  Let's assume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something less.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Q   Lest say it take two years to do this generic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proceeding.  Your testimony is not that the Commission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could not make an informed decision on a future fi</w:t>
      </w:r>
      <w:r w:rsidRPr="00406287">
        <w:rPr>
          <w:rFonts w:ascii="Courier New" w:hAnsi="Courier New" w:cs="Courier New"/>
        </w:rPr>
        <w:t>ling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during that time period.  The Commission does not need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to wait for that generic proceeding to make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informed decision;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A   Correct.  And the Commission can --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Commission always has the opportunity and t</w:t>
      </w:r>
      <w:r w:rsidRPr="00406287">
        <w:rPr>
          <w:rFonts w:ascii="Courier New" w:hAnsi="Courier New" w:cs="Courier New"/>
        </w:rPr>
        <w:t>he ability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to make the decisions it feels are most fair and based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upon the evidence presented in the record. 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presented my recommendation based upon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circumstances in this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MR. BROOKS:  Thank you.  Tha</w:t>
      </w:r>
      <w:r w:rsidRPr="00406287">
        <w:rPr>
          <w:rFonts w:ascii="Courier New" w:hAnsi="Courier New" w:cs="Courier New"/>
        </w:rPr>
        <w:t>t's all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have.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       MR. O'CONNELL:  Thank you, Your Honor.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0340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BY MR. O'CONNELL: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Mr. Ball, Mr. Cowell asked you about the rate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spread issues presented in</w:t>
      </w:r>
      <w:r w:rsidRPr="00406287">
        <w:rPr>
          <w:rFonts w:ascii="Courier New" w:hAnsi="Courier New" w:cs="Courier New"/>
        </w:rPr>
        <w:t xml:space="preserve"> this case, and he asked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about the concern that if </w:t>
      </w:r>
      <w:proofErr w:type="spellStart"/>
      <w:r w:rsidRPr="00406287">
        <w:rPr>
          <w:rFonts w:ascii="Courier New" w:hAnsi="Courier New" w:cs="Courier New"/>
        </w:rPr>
        <w:t>a</w:t>
      </w:r>
      <w:proofErr w:type="spellEnd"/>
      <w:r w:rsidRPr="00406287">
        <w:rPr>
          <w:rFonts w:ascii="Courier New" w:hAnsi="Courier New" w:cs="Courier New"/>
        </w:rPr>
        <w:t xml:space="preserve"> -- if the cost of service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issues are deferred to a generic proceeding that there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may be no resolution in the rate spread for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>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and in your response to that question, I w</w:t>
      </w:r>
      <w:r w:rsidRPr="00406287">
        <w:rPr>
          <w:rFonts w:ascii="Courier New" w:hAnsi="Courier New" w:cs="Courier New"/>
        </w:rPr>
        <w:t>anted you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clarify whether you meant that rate spread would be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limbo until the generic proceeding?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A   No.  I did not mean that it would be in limbo.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What I simply meant is that when you have a lack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certainty aroun</w:t>
      </w:r>
      <w:r w:rsidRPr="00406287">
        <w:rPr>
          <w:rFonts w:ascii="Courier New" w:hAnsi="Courier New" w:cs="Courier New"/>
        </w:rPr>
        <w:t>d the precision of cost of service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studies, you should temper it with the other factors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important in setting rate spread.  Cost of service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used to set and inform rate spread and used to help us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allocate the revenue to specific co</w:t>
      </w:r>
      <w:r w:rsidRPr="00406287">
        <w:rPr>
          <w:rFonts w:ascii="Courier New" w:hAnsi="Courier New" w:cs="Courier New"/>
        </w:rPr>
        <w:t>st categories.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Q   Thank you.  And in your rate spread that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have proposed in this case, have you attempted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benefit any class over the other?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A   No, I have not.  What I have attempted to do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is identify a rate sp</w:t>
      </w:r>
      <w:r w:rsidRPr="00406287">
        <w:rPr>
          <w:rFonts w:ascii="Courier New" w:hAnsi="Courier New" w:cs="Courier New"/>
        </w:rPr>
        <w:t>read that balances out the needs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of all of the parties and all of the stakeholders 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well as the public at large.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And about the uniform percentage increase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0341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you recommended on rate spread, Mr. Cowell asked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</w:t>
      </w:r>
      <w:r w:rsidRPr="00406287">
        <w:rPr>
          <w:rFonts w:ascii="Courier New" w:hAnsi="Courier New" w:cs="Courier New"/>
        </w:rPr>
        <w:t xml:space="preserve">   about comparing your rate spread to the Company's. 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wanted to ask how much does your recommendation differ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from the Company's as far as the resulting unity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parody ratios?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A   Mr. Ehrbar actually talks about this in 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rebuttal testimony, and under Staff's proposed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relative ROR, the parody ratios appear to differ by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three to five basis points at the outside.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Q   What is the significance of that difference?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A   Not very much.  That's w</w:t>
      </w:r>
      <w:r w:rsidRPr="00406287">
        <w:rPr>
          <w:rFonts w:ascii="Courier New" w:hAnsi="Courier New" w:cs="Courier New"/>
        </w:rPr>
        <w:t>ell within any -- well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within the 10 percent on either side of parody that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generally considered acceptable by the Commission.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    Q   About the generic proceeding, what do you </w:t>
      </w:r>
      <w:proofErr w:type="gramStart"/>
      <w:r w:rsidRPr="00406287">
        <w:rPr>
          <w:rFonts w:ascii="Courier New" w:hAnsi="Courier New" w:cs="Courier New"/>
        </w:rPr>
        <w:t>want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the outcome of the generic proceeding to be?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</w:t>
      </w:r>
      <w:r w:rsidRPr="00406287">
        <w:rPr>
          <w:rFonts w:ascii="Courier New" w:hAnsi="Courier New" w:cs="Courier New"/>
        </w:rPr>
        <w:t xml:space="preserve">       A   I'm looking for and hopeful that what we can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get is a framework that applies the principles of cost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of service and identifies what those principles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and use that in setting cost of service going forward.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One of</w:t>
      </w:r>
      <w:r w:rsidRPr="00406287">
        <w:rPr>
          <w:rFonts w:ascii="Courier New" w:hAnsi="Courier New" w:cs="Courier New"/>
        </w:rPr>
        <w:t xml:space="preserve"> the big things that I hope that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generic cost of service proceeding can do is alleviate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some of the administrative burden of engaging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annual rate cases has.  When every rate case --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we're in a cycle of annual rate cases, an</w:t>
      </w:r>
      <w:r w:rsidRPr="00406287">
        <w:rPr>
          <w:rFonts w:ascii="Courier New" w:hAnsi="Courier New" w:cs="Courier New"/>
        </w:rPr>
        <w:t>d when every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single one has three or four different cost of service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0342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models that have to be individually analyzed, that's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incredibly burdensome to the Commission.  It's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burdensome to Staff, the Interveners.  It's a lot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</w:t>
      </w:r>
      <w:r w:rsidRPr="00406287">
        <w:rPr>
          <w:rFonts w:ascii="Courier New" w:hAnsi="Courier New" w:cs="Courier New"/>
        </w:rPr>
        <w:t xml:space="preserve"> work.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And this is one area where I think we can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actually solve some of that work by having a generic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getting it all together and deciding on certain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principles and certain applications and methodology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that will allow </w:t>
      </w:r>
      <w:r w:rsidRPr="00406287">
        <w:rPr>
          <w:rFonts w:ascii="Courier New" w:hAnsi="Courier New" w:cs="Courier New"/>
        </w:rPr>
        <w:t>us to set it going forward within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reason and alleviate the flexibility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       MR. O'CONNELL:  Thank you.  I have no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more questions, Your Honor.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          JUDGE MOSS:  Mr. Cowell, did you have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something?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</w:t>
      </w:r>
      <w:r w:rsidRPr="00406287">
        <w:rPr>
          <w:rFonts w:ascii="Courier New" w:hAnsi="Courier New" w:cs="Courier New"/>
        </w:rPr>
        <w:t xml:space="preserve">                  MR. COWELL:  Your Honor, I'd like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ask one specific question that was raised on redirect.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       JUDGE MOSS:  Go ahead.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BY MR. COWELL: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Mr. Ball, you sp</w:t>
      </w:r>
      <w:r w:rsidRPr="00406287">
        <w:rPr>
          <w:rFonts w:ascii="Courier New" w:hAnsi="Courier New" w:cs="Courier New"/>
        </w:rPr>
        <w:t>ecifically alluded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Mr. </w:t>
      </w:r>
      <w:proofErr w:type="spellStart"/>
      <w:r w:rsidRPr="00406287">
        <w:rPr>
          <w:rFonts w:ascii="Courier New" w:hAnsi="Courier New" w:cs="Courier New"/>
        </w:rPr>
        <w:t>Ehrbar's</w:t>
      </w:r>
      <w:proofErr w:type="spellEnd"/>
      <w:r w:rsidRPr="00406287">
        <w:rPr>
          <w:rFonts w:ascii="Courier New" w:hAnsi="Courier New" w:cs="Courier New"/>
        </w:rPr>
        <w:t xml:space="preserve"> rebuttal testimony;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A  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Q   And could you just provide clarification.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What did you mean by the 10 percent -- it fails 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what exactly you said.  But do you remember </w:t>
      </w:r>
      <w:r w:rsidRPr="00406287">
        <w:rPr>
          <w:rFonts w:ascii="Courier New" w:hAnsi="Courier New" w:cs="Courier New"/>
        </w:rPr>
        <w:t>talking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0343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about the 10 percent acceptable margin?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A   Right.  So when we're talking about getting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classes to parody, the Commission -- historically,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Commission has said that if you're within 10 percent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of parody, w</w:t>
      </w:r>
      <w:r w:rsidRPr="00406287">
        <w:rPr>
          <w:rFonts w:ascii="Courier New" w:hAnsi="Courier New" w:cs="Courier New"/>
        </w:rPr>
        <w:t>hich is one point analysis, either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somewhere between .9 and 1.1, if you're inside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range, then you're probably pretty close to what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cost to serve is for those rate classes.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That's been what they historically said. 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think you can get better than 10 percent, but that's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what's historically been said.  In here what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Mr. Ehrbar is pointing out is that there's a 3 to 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percentage point difference between my rate spread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the Company's propos</w:t>
      </w:r>
      <w:r w:rsidRPr="00406287">
        <w:rPr>
          <w:rFonts w:ascii="Courier New" w:hAnsi="Courier New" w:cs="Courier New"/>
        </w:rPr>
        <w:t>ed rate spread.  I don't think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that's really high, especially given the lack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precision around cost of service.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Q   Now, when you say 3 to 5 percent, you mean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comparison of the Company's proposal and Staff's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proposal;</w:t>
      </w:r>
      <w:r w:rsidRPr="00406287">
        <w:rPr>
          <w:rFonts w:ascii="Courier New" w:hAnsi="Courier New" w:cs="Courier New"/>
        </w:rPr>
        <w:t xml:space="preserve"> right?  You're comparing those two together?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A   Yes.  And to be clear, when I say 3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5 percent, I mean 3 to 5 percent of parody.  If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Company's parody is .88, mine would be .85.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Q   Correct.  Now, would you agree that</w:t>
      </w:r>
      <w:r w:rsidRPr="00406287">
        <w:rPr>
          <w:rFonts w:ascii="Courier New" w:hAnsi="Courier New" w:cs="Courier New"/>
        </w:rPr>
        <w:t xml:space="preserve"> </w:t>
      </w:r>
      <w:proofErr w:type="gramStart"/>
      <w:r w:rsidRPr="00406287">
        <w:rPr>
          <w:rFonts w:ascii="Courier New" w:hAnsi="Courier New" w:cs="Courier New"/>
        </w:rPr>
        <w:t>in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Mr. </w:t>
      </w:r>
      <w:proofErr w:type="spellStart"/>
      <w:r w:rsidRPr="00406287">
        <w:rPr>
          <w:rFonts w:ascii="Courier New" w:hAnsi="Courier New" w:cs="Courier New"/>
        </w:rPr>
        <w:t>Ehrbar's</w:t>
      </w:r>
      <w:proofErr w:type="spellEnd"/>
      <w:r w:rsidRPr="00406287">
        <w:rPr>
          <w:rFonts w:ascii="Courier New" w:hAnsi="Courier New" w:cs="Courier New"/>
        </w:rPr>
        <w:t xml:space="preserve"> rebuttal testimony that you referred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that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  <w:r w:rsidRPr="00406287">
        <w:rPr>
          <w:rFonts w:ascii="Courier New" w:hAnsi="Courier New" w:cs="Courier New"/>
        </w:rPr>
        <w:t xml:space="preserve"> proposed rate of return would be .63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0344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residential customers and yourself would be .61? 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this is I'm looking at page 4, Table 3,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Mr. </w:t>
      </w:r>
      <w:proofErr w:type="spellStart"/>
      <w:r w:rsidRPr="00406287">
        <w:rPr>
          <w:rFonts w:ascii="Courier New" w:hAnsi="Courier New" w:cs="Courier New"/>
        </w:rPr>
        <w:t>Ehrbar'</w:t>
      </w:r>
      <w:r w:rsidRPr="00406287">
        <w:rPr>
          <w:rFonts w:ascii="Courier New" w:hAnsi="Courier New" w:cs="Courier New"/>
        </w:rPr>
        <w:t>s</w:t>
      </w:r>
      <w:proofErr w:type="spellEnd"/>
      <w:r w:rsidRPr="00406287">
        <w:rPr>
          <w:rFonts w:ascii="Courier New" w:hAnsi="Courier New" w:cs="Courier New"/>
        </w:rPr>
        <w:t xml:space="preserve"> rebuttal testimony.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Yes.  And it's a 2 percentage point gap. 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like I said before, I don't see 2 percentage points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being that incredibly relevant.  What I do see being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relevant is the lack of precision surrounding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entire cost of service study.  If we're going to make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decisions based upon 2 percentage points, then we need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to make sure that we have the most precise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service study we can.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Q   Sure.  I'm just trying to clarify th</w:t>
      </w:r>
      <w:r w:rsidRPr="00406287">
        <w:rPr>
          <w:rFonts w:ascii="Courier New" w:hAnsi="Courier New" w:cs="Courier New"/>
        </w:rPr>
        <w:t>at we're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not mixing and matching what we're discussing here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the sense that both would be well beyond 10 percent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parody or unity;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A  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       MR. COWELL:  Thank you.  No further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question</w:t>
      </w:r>
      <w:r w:rsidRPr="00406287">
        <w:rPr>
          <w:rFonts w:ascii="Courier New" w:hAnsi="Courier New" w:cs="Courier New"/>
        </w:rPr>
        <w:t>s, Your Honor.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       JUDGE MOSS:  All right.  Hopefully,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this exhausts any questions we have for Mr. Ball.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We've had several rounds 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All right.  Mr. Ball, thank you very much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your testimony, and you m</w:t>
      </w:r>
      <w:r w:rsidRPr="00406287">
        <w:rPr>
          <w:rFonts w:ascii="Courier New" w:hAnsi="Courier New" w:cs="Courier New"/>
        </w:rPr>
        <w:t>ay step down from the witness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stand.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    All right.  We have one more witness we'll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0345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take up after the cost of capital witnesses who will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appear by telephone at 10:00, and that's Mr. Hancock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who I think is sitting in </w:t>
      </w:r>
      <w:r w:rsidRPr="00406287">
        <w:rPr>
          <w:rFonts w:ascii="Courier New" w:hAnsi="Courier New" w:cs="Courier New"/>
        </w:rPr>
        <w:t>the back of the room.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    So why don't we take a recess briefly.  It's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9:53.  I do ask that everybody be promptly back 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10:00 and ready to go with those witnesses.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(A break was taken from 9:54 a.m.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10:0</w:t>
      </w:r>
      <w:r w:rsidRPr="00406287">
        <w:rPr>
          <w:rFonts w:ascii="Courier New" w:hAnsi="Courier New" w:cs="Courier New"/>
        </w:rPr>
        <w:t>2 a.m.)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JUDGE MOSS:  Let's go on the record.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Now we're on the record.  So I'm going to give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oath to all of you simultaneously, and then we'll take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it from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ADRIEN M. MCKENZIE, (via conference ca</w:t>
      </w:r>
      <w:r w:rsidRPr="00406287">
        <w:rPr>
          <w:rFonts w:ascii="Courier New" w:hAnsi="Courier New" w:cs="Courier New"/>
        </w:rPr>
        <w:t>ll),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                witness herein, having been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                   first duly sworn on oath,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                was examined and testified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         as follows: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MICHAEL P. GORMAN, (via c</w:t>
      </w:r>
      <w:r w:rsidRPr="00406287">
        <w:rPr>
          <w:rFonts w:ascii="Courier New" w:hAnsi="Courier New" w:cs="Courier New"/>
        </w:rPr>
        <w:t>onference call),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                    witness herein, having been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         first duly sworn on oath,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                was examined and testified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                as follows: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0346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DAVID P</w:t>
      </w:r>
      <w:r w:rsidRPr="00406287">
        <w:rPr>
          <w:rFonts w:ascii="Courier New" w:hAnsi="Courier New" w:cs="Courier New"/>
        </w:rPr>
        <w:t>ARCELL, (via conference call),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                witness herein, having been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                   first duly sworn on oath,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                    was examined and testified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                as follows: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</w:t>
      </w:r>
      <w:r w:rsidRPr="00406287">
        <w:rPr>
          <w:rFonts w:ascii="Courier New" w:hAnsi="Courier New" w:cs="Courier New"/>
        </w:rPr>
        <w:t xml:space="preserve">                JUDGE MOSS:  All right.  Now we're all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ready to go.  So with that, I'll turn to Commissioner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Jones.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BY COMMISSIONER JONES: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Q   Good morning, gentlemen.  This is Commis</w:t>
      </w:r>
      <w:r w:rsidRPr="00406287">
        <w:rPr>
          <w:rFonts w:ascii="Courier New" w:hAnsi="Courier New" w:cs="Courier New"/>
        </w:rPr>
        <w:t>sioner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Jones.  Thank you for participating by phone today.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I'm going to start with some DCF analysis and move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little bit into comparable earnings and then end up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with a risk premium analysis.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               JUDGE MOSS:  And </w:t>
      </w:r>
      <w:r w:rsidRPr="00406287">
        <w:rPr>
          <w:rFonts w:ascii="Courier New" w:hAnsi="Courier New" w:cs="Courier New"/>
        </w:rPr>
        <w:t>let me interrupt just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briefly.  I apologize.  I should say, for the sake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the court reporter, I'll ask whichever witness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speaking in response to a question, if you'll first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identify yourself so that we'll have a clear record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</w:t>
      </w:r>
      <w:r w:rsidRPr="00406287">
        <w:rPr>
          <w:rFonts w:ascii="Courier New" w:hAnsi="Courier New" w:cs="Courier New"/>
        </w:rPr>
        <w:t>2   about who's speaking.  Thank you.  Sorry for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interruption, Commissioner Jones.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       COMMISSIONER JONES:  That's great.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    Before I get to that, I would like to ask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0347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foundational question on the embedded</w:t>
      </w:r>
      <w:r w:rsidRPr="00406287">
        <w:rPr>
          <w:rFonts w:ascii="Courier New" w:hAnsi="Courier New" w:cs="Courier New"/>
        </w:rPr>
        <w:t xml:space="preserve"> cost of debt.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Have either of you -- have the three of you had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chance to review Ms. Andrews's rebuttal testimony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which the Company is -- put some evidence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record on the embedded cost of debt?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Have you had a</w:t>
      </w:r>
      <w:r w:rsidRPr="00406287">
        <w:rPr>
          <w:rFonts w:ascii="Courier New" w:hAnsi="Courier New" w:cs="Courier New"/>
        </w:rPr>
        <w:t xml:space="preserve"> chance to review that?  And if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so, I'm going to ask a couple of questions on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first.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MR. PARCELL:  This is David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>. 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have reviewed 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       COMMISSIONER JONES:  Mr. Gorman?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12            </w:t>
      </w:r>
      <w:r w:rsidRPr="00406287">
        <w:rPr>
          <w:rFonts w:ascii="Courier New" w:hAnsi="Courier New" w:cs="Courier New"/>
        </w:rPr>
        <w:t xml:space="preserve">      MR. GORMAN:  I didn't review it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this hearing, but I did review it when it was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initially filed.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       COMMISSIONER JONES:  And, Mr. Gorman,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you had no issue.  I think it was on -- in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testimony.  You just</w:t>
      </w:r>
      <w:r w:rsidRPr="00406287">
        <w:rPr>
          <w:rFonts w:ascii="Courier New" w:hAnsi="Courier New" w:cs="Courier New"/>
        </w:rPr>
        <w:t xml:space="preserve"> spent a short paragraph on it,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and you just accepted the Company's embedded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debt at 5.51 percent;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MR. GORMAN:  That's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           COMMISSIONER JONES:  Mr. McKenzie?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06287">
        <w:rPr>
          <w:rFonts w:ascii="Courier New" w:hAnsi="Courier New" w:cs="Courier New"/>
        </w:rPr>
        <w:t>22                  MR.</w:t>
      </w:r>
      <w:r w:rsidRPr="00406287">
        <w:rPr>
          <w:rFonts w:ascii="Courier New" w:hAnsi="Courier New" w:cs="Courier New"/>
        </w:rPr>
        <w:t xml:space="preserve">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>:  I have not reviewed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for the purpose of this hearing today.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       COMMISSIONER JONES:  I don't know if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Mr. </w:t>
      </w:r>
      <w:proofErr w:type="spellStart"/>
      <w:r w:rsidRPr="00406287">
        <w:rPr>
          <w:rFonts w:ascii="Courier New" w:hAnsi="Courier New" w:cs="Courier New"/>
        </w:rPr>
        <w:t>Thies</w:t>
      </w:r>
      <w:proofErr w:type="spellEnd"/>
      <w:r w:rsidRPr="00406287">
        <w:rPr>
          <w:rFonts w:ascii="Courier New" w:hAnsi="Courier New" w:cs="Courier New"/>
        </w:rPr>
        <w:t xml:space="preserve"> is on the phone, the CFO of the Company,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0348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listening, but, anyway, I'll ask Mr. </w:t>
      </w:r>
      <w:proofErr w:type="spellStart"/>
      <w:r w:rsidRPr="00406287">
        <w:rPr>
          <w:rFonts w:ascii="Courier New" w:hAnsi="Courier New" w:cs="Courier New"/>
        </w:rPr>
        <w:t>Parcel</w:t>
      </w:r>
      <w:r w:rsidRPr="00406287">
        <w:rPr>
          <w:rFonts w:ascii="Courier New" w:hAnsi="Courier New" w:cs="Courier New"/>
        </w:rPr>
        <w:t>l</w:t>
      </w:r>
      <w:proofErr w:type="spellEnd"/>
      <w:r w:rsidRPr="00406287">
        <w:rPr>
          <w:rFonts w:ascii="Courier New" w:hAnsi="Courier New" w:cs="Courier New"/>
        </w:rPr>
        <w:t>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>, in the last case for this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was litigated, 150204, the adjusted weighted average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cost of debt was 5.203.  If you could just -- I don't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know if you've had a chance to review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       MR. P</w:t>
      </w:r>
      <w:r w:rsidRPr="00406287">
        <w:rPr>
          <w:rFonts w:ascii="Courier New" w:hAnsi="Courier New" w:cs="Courier New"/>
        </w:rPr>
        <w:t>ARCELL:  I have,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COMMISSIONER JONES:  In this case, it's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going up about 40 basis points or 30 basis points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5.51, and then with the Andrews rebuttal, given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private placement of about 170 million in long-term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debt and it's a 35-year tenure, it's going up again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12   5.59.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        So,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>, my question is:  The Fed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hasn't changed its policies.  The Company still has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the same credit rating, BBB.  Doesn't this seem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little </w:t>
      </w:r>
      <w:r w:rsidRPr="00406287">
        <w:rPr>
          <w:rFonts w:ascii="Courier New" w:hAnsi="Courier New" w:cs="Courier New"/>
        </w:rPr>
        <w:t>bit counterintuitive that the embedded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debt is going up, not down?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MR. PARCELL:  I missed part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question.  Occasionally, there's a beep that goes off.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I think the phone is on or off, but I think I got th</w:t>
      </w:r>
      <w:r w:rsidRPr="00406287">
        <w:rPr>
          <w:rFonts w:ascii="Courier New" w:hAnsi="Courier New" w:cs="Courier New"/>
        </w:rPr>
        <w:t>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full gist of 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There are really two ways I want to respond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your question.  The first is from a general sense.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Interest rates have come down since the last case,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they have come down since this case got starte</w:t>
      </w:r>
      <w:r w:rsidRPr="00406287">
        <w:rPr>
          <w:rFonts w:ascii="Courier New" w:hAnsi="Courier New" w:cs="Courier New"/>
        </w:rPr>
        <w:t>d. 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0349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example, the Company filed its application in,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believe, February, and, in all likelihood, the latest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data available at that time when the application was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filed would be December 2015.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Now, from just a g</w:t>
      </w:r>
      <w:r w:rsidRPr="00406287">
        <w:rPr>
          <w:rFonts w:ascii="Courier New" w:hAnsi="Courier New" w:cs="Courier New"/>
        </w:rPr>
        <w:t xml:space="preserve">eneric standpoint,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first mortgage bond or senior secured debt is single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rated.  In December of 2015, according to </w:t>
      </w:r>
      <w:proofErr w:type="spellStart"/>
      <w:r w:rsidRPr="00406287">
        <w:rPr>
          <w:rFonts w:ascii="Courier New" w:hAnsi="Courier New" w:cs="Courier New"/>
        </w:rPr>
        <w:t>Mergent</w:t>
      </w:r>
      <w:proofErr w:type="spellEnd"/>
      <w:r w:rsidRPr="00406287">
        <w:rPr>
          <w:rFonts w:ascii="Courier New" w:hAnsi="Courier New" w:cs="Courier New"/>
        </w:rPr>
        <w:t>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M-E-R-G-E-N-T, Bond Record, the average yield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long-term utility singly debt was 4.35 percent.  </w:t>
      </w:r>
      <w:r w:rsidRPr="00406287">
        <w:rPr>
          <w:rFonts w:ascii="Courier New" w:hAnsi="Courier New" w:cs="Courier New"/>
        </w:rPr>
        <w:t>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July, when the latest data available when I filed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testimony, that rate had fallen from 4.35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3.57 percent.  September, which is the latest data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available, the average yield was 3.66 percent.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So from a general s</w:t>
      </w:r>
      <w:r w:rsidRPr="00406287">
        <w:rPr>
          <w:rFonts w:ascii="Courier New" w:hAnsi="Courier New" w:cs="Courier New"/>
        </w:rPr>
        <w:t>tandpoint, interest rates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have declined since the application was filed.  And,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furthermore, the same would be true if you compared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2014 and '15, the date of the last case.  So from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general concept, interest rates have climbed.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</w:t>
      </w:r>
      <w:r w:rsidRPr="00406287">
        <w:rPr>
          <w:rFonts w:ascii="Courier New" w:hAnsi="Courier New" w:cs="Courier New"/>
        </w:rPr>
        <w:t xml:space="preserve">           Now, the second way I'd like to answer this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this is more responsive to Ms. Andrews's testimony.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In the Company's application, Exhibit MTT-2, page 3,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that was an anticipation of a long-term what we call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forecasted issua</w:t>
      </w:r>
      <w:r w:rsidRPr="00406287">
        <w:rPr>
          <w:rFonts w:ascii="Courier New" w:hAnsi="Courier New" w:cs="Courier New"/>
        </w:rPr>
        <w:t>nce through the date of 2046, issue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date of 9/15/16, in other words, this month or last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month.  And that was anticipated to be $150 million 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0350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a yield maturity of 4.5627 -- about 4 1/2 percent.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When the application was</w:t>
      </w:r>
      <w:r w:rsidRPr="00406287">
        <w:rPr>
          <w:rFonts w:ascii="Courier New" w:hAnsi="Courier New" w:cs="Courier New"/>
        </w:rPr>
        <w:t xml:space="preserve"> filed when they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developed the cost rate of 5.51 percent, it was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anticipated that the Company was going to issue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$150,000,000 of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       THE REPORTER:  150 -- I can't hear.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JUDGE MOSS:  Could you just </w:t>
      </w:r>
      <w:r w:rsidRPr="00406287">
        <w:rPr>
          <w:rFonts w:ascii="Courier New" w:hAnsi="Courier New" w:cs="Courier New"/>
        </w:rPr>
        <w:t>say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last bit?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MR. PARCELL:  Yes.  When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 application was filed, it was anticipated that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would issue $150 million worth of bonds in September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of 2016 at a cost of just over 4 1/2 percent,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13   4.56</w:t>
      </w:r>
      <w:r w:rsidRPr="00406287">
        <w:rPr>
          <w:rFonts w:ascii="Courier New" w:hAnsi="Courier New" w:cs="Courier New"/>
        </w:rPr>
        <w:t>2 percent.  And that's what's incorporated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cost of debt they filed of 5.51 percent.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In Ms. Andrews's rebuttal testimony, she tells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us what they actually did.  The Company has, I'm going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to use the phrase, made arrange</w:t>
      </w:r>
      <w:r w:rsidRPr="00406287">
        <w:rPr>
          <w:rFonts w:ascii="Courier New" w:hAnsi="Courier New" w:cs="Courier New"/>
        </w:rPr>
        <w:t>ments to issue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$175 million of debt in the latter part of this year,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not through a public offering, but through a private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placement offer.  I think that would be issued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December of 2016.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        Now, as I heard you ask the </w:t>
      </w:r>
      <w:r w:rsidRPr="00406287">
        <w:rPr>
          <w:rFonts w:ascii="Courier New" w:hAnsi="Courier New" w:cs="Courier New"/>
        </w:rPr>
        <w:t>question whether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or not, I did do some investigation, and what caught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my attention is the cost of this debt is 5.63 percent.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And I'm not privy to how it was determined, how they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0351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arrived at it.  I'm just comparing numbers for y</w:t>
      </w:r>
      <w:r w:rsidRPr="00406287">
        <w:rPr>
          <w:rFonts w:ascii="Courier New" w:hAnsi="Courier New" w:cs="Courier New"/>
        </w:rPr>
        <w:t>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But they've arranged the debt at 5.63 percent in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private placement, which is about 200 basis points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higher than yields right now.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I'm not trying to throw the Company under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bus here and say they did something </w:t>
      </w:r>
      <w:r w:rsidRPr="00406287">
        <w:rPr>
          <w:rFonts w:ascii="Courier New" w:hAnsi="Courier New" w:cs="Courier New"/>
        </w:rPr>
        <w:t>wrong.  I'm just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saying that caught my eye.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       COMMISSIONER JONES:  Thank you,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>.  It caught my eye too.  That's why I'm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asking the question.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And I think we did have a Bench request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12   this </w:t>
      </w:r>
      <w:r w:rsidRPr="00406287">
        <w:rPr>
          <w:rFonts w:ascii="Courier New" w:hAnsi="Courier New" w:cs="Courier New"/>
        </w:rPr>
        <w:t>too to try to -- the Company is going to provide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details on the all-in rate at 5.63, including the cost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of hedges, obviously, the underwriting fees and all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that.  So I would hope that each cost of capital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witness, if the Company sti</w:t>
      </w:r>
      <w:r w:rsidRPr="00406287">
        <w:rPr>
          <w:rFonts w:ascii="Courier New" w:hAnsi="Courier New" w:cs="Courier New"/>
        </w:rPr>
        <w:t>ll is insisting on this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include it in rates for this rate-effected period,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that each of you would take a look at it in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briefs after this hearing.  I know it's come up kind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of suddenly, but it just seems counterintuitive to </w:t>
      </w:r>
      <w:r w:rsidRPr="00406287">
        <w:rPr>
          <w:rFonts w:ascii="Courier New" w:hAnsi="Courier New" w:cs="Courier New"/>
        </w:rPr>
        <w:t>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that a 200-basis point difference for a 35-year first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mortgage bond, which, by the way, it's fully secured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at a BBB rating, would be at that rate.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       JUDGE MOSS:  Considering that request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by Commissioner Jones, </w:t>
      </w:r>
      <w:r w:rsidRPr="00406287">
        <w:rPr>
          <w:rFonts w:ascii="Courier New" w:hAnsi="Courier New" w:cs="Courier New"/>
        </w:rPr>
        <w:t>I will just remind everyone,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0352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including the three witnesses now testifying,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whatever appears in the briefs, in terms of factual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information, can only be that that was presented 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evidence in this proceeding.  So with that</w:t>
      </w:r>
      <w:r w:rsidRPr="00406287">
        <w:rPr>
          <w:rFonts w:ascii="Courier New" w:hAnsi="Courier New" w:cs="Courier New"/>
        </w:rPr>
        <w:t xml:space="preserve"> caution,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you may respond.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       COMMISSIONER JONES:  Thank you, Judge.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JUDGE MOSS:  Of course, I think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would be largely counsel that appears in briefs.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</w:t>
      </w:r>
      <w:proofErr w:type="gramStart"/>
      <w:r w:rsidRPr="00406287">
        <w:rPr>
          <w:rFonts w:ascii="Courier New" w:hAnsi="Courier New" w:cs="Courier New"/>
        </w:rPr>
        <w:t xml:space="preserve">9                  MR.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>:  May I respond br</w:t>
      </w:r>
      <w:r w:rsidRPr="00406287">
        <w:rPr>
          <w:rFonts w:ascii="Courier New" w:hAnsi="Courier New" w:cs="Courier New"/>
        </w:rPr>
        <w:t>iefly?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          COMMISSIONER JONES:  Judge, on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point, we did make a Bench request for the detail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components of this private placement yesterday, did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not?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       JUDGE MOSS:  Yes.  And those facts will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</w:t>
      </w:r>
      <w:r w:rsidRPr="00406287">
        <w:rPr>
          <w:rFonts w:ascii="Courier New" w:hAnsi="Courier New" w:cs="Courier New"/>
        </w:rPr>
        <w:t xml:space="preserve">   be in the record.  I'm not suggesting there are no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facts in the record.  I'm just cautioning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argument and brief needs to be limited to those facts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such as they are.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       COMMISSIONER JONES:  Understood.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 </w:t>
      </w:r>
      <w:r w:rsidRPr="00406287">
        <w:rPr>
          <w:rFonts w:ascii="Courier New" w:hAnsi="Courier New" w:cs="Courier New"/>
        </w:rPr>
        <w:t xml:space="preserve">       Mr. Gorman or Mr. McKenzie, even though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haven't reviewed this material yet, is there </w:t>
      </w:r>
      <w:proofErr w:type="gramStart"/>
      <w:r w:rsidRPr="00406287">
        <w:rPr>
          <w:rFonts w:ascii="Courier New" w:hAnsi="Courier New" w:cs="Courier New"/>
        </w:rPr>
        <w:t>anything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you wish to say at this point before we get into ROE?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06287">
        <w:rPr>
          <w:rFonts w:ascii="Courier New" w:hAnsi="Courier New" w:cs="Courier New"/>
        </w:rPr>
        <w:t xml:space="preserve">23                  MR.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>:  This is Mr. McKenzie.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I'd like to raise a c</w:t>
      </w:r>
      <w:r w:rsidRPr="00406287">
        <w:rPr>
          <w:rFonts w:ascii="Courier New" w:hAnsi="Courier New" w:cs="Courier New"/>
        </w:rPr>
        <w:t>ouple of comments if I could.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           COMMISSIONER JONES:  Sure.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0353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</w:t>
      </w:r>
      <w:proofErr w:type="gramStart"/>
      <w:r w:rsidRPr="00406287">
        <w:rPr>
          <w:rFonts w:ascii="Courier New" w:hAnsi="Courier New" w:cs="Courier New"/>
        </w:rPr>
        <w:t xml:space="preserve">1                  MR.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 xml:space="preserve">:  First off,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noted that interest rates have declined since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Company filed its case.  I would point out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embedded cost of debt is a function of capital market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conditions at the time the instruments are issued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not current capital market conditions.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So if we look back to late last year, BBB bond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yields were approximate</w:t>
      </w:r>
      <w:r w:rsidRPr="00406287">
        <w:rPr>
          <w:rFonts w:ascii="Courier New" w:hAnsi="Courier New" w:cs="Courier New"/>
        </w:rPr>
        <w:t>ly 5.6 percent on average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both November and December of last year.  And then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bond yields, of course, are also a function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specific provisions of the instrument.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    So to the extent that there are hedging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provisio</w:t>
      </w:r>
      <w:r w:rsidRPr="00406287">
        <w:rPr>
          <w:rFonts w:ascii="Courier New" w:hAnsi="Courier New" w:cs="Courier New"/>
        </w:rPr>
        <w:t>ns that would protect the Company in some ways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or other provisions that distinguish these bonds from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another yield that is considered within the bond yield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average, we would expect there to be differences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between those.  I think tha</w:t>
      </w:r>
      <w:r w:rsidRPr="00406287">
        <w:rPr>
          <w:rFonts w:ascii="Courier New" w:hAnsi="Courier New" w:cs="Courier New"/>
        </w:rPr>
        <w:t>t's important to note.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COMMISSIONER JONES: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Okay.  I'm moving on to DCF analysis and ROE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issues now, and I'll direct my first question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Mr. Gorman and maybe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 xml:space="preserve"> followed by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Mr. McKen</w:t>
      </w:r>
      <w:r w:rsidRPr="00406287">
        <w:rPr>
          <w:rFonts w:ascii="Courier New" w:hAnsi="Courier New" w:cs="Courier New"/>
        </w:rPr>
        <w:t>zie if that's acceptable.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Mr. Gorman, on page 51 of your testimony,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MPG-1T, you adjust Mr. McKenzie's ROE analysis.  So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you might want to turn to that page or each of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0354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MR. GORMAN:  I'm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</w:t>
      </w:r>
      <w:r w:rsidRPr="00406287">
        <w:rPr>
          <w:rFonts w:ascii="Courier New" w:hAnsi="Courier New" w:cs="Courier New"/>
        </w:rPr>
        <w:t xml:space="preserve">              COMMISSIONER JONES:  So in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adjusted results for Mr. McKenzie, could you go over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at a high level this issue of the low-end outliers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other issues where you take issue because you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Mr. McKenzie's overall recomm</w:t>
      </w:r>
      <w:r w:rsidRPr="00406287">
        <w:rPr>
          <w:rFonts w:ascii="Courier New" w:hAnsi="Courier New" w:cs="Courier New"/>
        </w:rPr>
        <w:t>endation is 9.9 percent,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and I think it's largely based on DCF, but also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other methods.  And here in your adjustment, you bring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it down to 8.8 percent;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          MR. GORMAN:  That's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       CO</w:t>
      </w:r>
      <w:r w:rsidRPr="00406287">
        <w:rPr>
          <w:rFonts w:ascii="Courier New" w:hAnsi="Courier New" w:cs="Courier New"/>
        </w:rPr>
        <w:t>MMISSIONER JONES:  So talk about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issue, please, of the -- why you think it's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inappropriate for Mr. McKenzie to remove the eight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low-end outliers.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       MR. GORMAN:  I think it's inappropriate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because what you're a</w:t>
      </w:r>
      <w:r w:rsidRPr="00406287">
        <w:rPr>
          <w:rFonts w:ascii="Courier New" w:hAnsi="Courier New" w:cs="Courier New"/>
        </w:rPr>
        <w:t>ttempting to do is measure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current market cost of equity for the proxy group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based on market evidence with the expectation or with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the finding that the proxy group reasonably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approximates the investment risk of the subject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</w:t>
      </w:r>
      <w:r w:rsidRPr="00406287">
        <w:rPr>
          <w:rFonts w:ascii="Courier New" w:hAnsi="Courier New" w:cs="Courier New"/>
        </w:rPr>
        <w:t xml:space="preserve"> company, in this case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>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When he adjusts this proxy group results, 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takes out low-end estimates with no consideration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even discussion of the need to also remove high-end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outlier estimates.  By doing that, he's sim</w:t>
      </w:r>
      <w:r w:rsidRPr="00406287">
        <w:rPr>
          <w:rFonts w:ascii="Courier New" w:hAnsi="Courier New" w:cs="Courier New"/>
        </w:rPr>
        <w:t>ply vising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0355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his estimate of the proxy group DCF return by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recognizing only DCF return estimates which 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believes to be reasonable.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    I think a more appropriate methodology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interpreting the results of your proxy</w:t>
      </w:r>
      <w:r w:rsidRPr="00406287">
        <w:rPr>
          <w:rFonts w:ascii="Courier New" w:hAnsi="Courier New" w:cs="Courier New"/>
        </w:rPr>
        <w:t xml:space="preserve"> group would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to look at the proxy group average and median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determine whether or not the average reasonably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reflects the central tendencies of all the results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within the group or whether or not it's more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appropriately gau</w:t>
      </w:r>
      <w:r w:rsidRPr="00406287">
        <w:rPr>
          <w:rFonts w:ascii="Courier New" w:hAnsi="Courier New" w:cs="Courier New"/>
        </w:rPr>
        <w:t>ged by looking at the proxy group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median.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    To the extent there are outliers, either high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end or low </w:t>
      </w:r>
      <w:proofErr w:type="gramStart"/>
      <w:r w:rsidRPr="00406287">
        <w:rPr>
          <w:rFonts w:ascii="Courier New" w:hAnsi="Courier New" w:cs="Courier New"/>
        </w:rPr>
        <w:t>end, that</w:t>
      </w:r>
      <w:proofErr w:type="gramEnd"/>
      <w:r w:rsidRPr="00406287">
        <w:rPr>
          <w:rFonts w:ascii="Courier New" w:hAnsi="Courier New" w:cs="Courier New"/>
        </w:rPr>
        <w:t xml:space="preserve"> would be most accurately captured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by considering the proxy group median as opposed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the average to the exte</w:t>
      </w:r>
      <w:r w:rsidRPr="00406287">
        <w:rPr>
          <w:rFonts w:ascii="Courier New" w:hAnsi="Courier New" w:cs="Courier New"/>
        </w:rPr>
        <w:t>nt outlier estimates skew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proxy group results.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       COMMISSIONER JONES:  Okay.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And we have your testimony in the record, Mr. Gorman,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on pages 51 and 52.  Thank you for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       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>, do yo</w:t>
      </w:r>
      <w:r w:rsidRPr="00406287">
        <w:rPr>
          <w:rFonts w:ascii="Courier New" w:hAnsi="Courier New" w:cs="Courier New"/>
        </w:rPr>
        <w:t>u have any comment before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ask -- before I ask Mr. McKenzie here?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MR. PARCELL:  Yes, I do.  I'll just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briefly agree with the foundation information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Mr. Gorman just provided, the means, medians, etc.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     </w:t>
      </w:r>
      <w:r w:rsidRPr="00406287">
        <w:rPr>
          <w:rFonts w:ascii="Courier New" w:hAnsi="Courier New" w:cs="Courier New"/>
        </w:rPr>
        <w:t xml:space="preserve">   I took a slightly different tack in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0356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testimony and my rebuttal of Mr. McKenzie, and what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did I said since Mr. McKenzie has relied upon the FERC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DCF methodology as what was defined in Opinion 531, 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has misinterpreted a</w:t>
      </w:r>
      <w:r w:rsidRPr="00406287">
        <w:rPr>
          <w:rFonts w:ascii="Courier New" w:hAnsi="Courier New" w:cs="Courier New"/>
        </w:rPr>
        <w:t>nd misused it in that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They -- FERC uses a six-month average yields as DCF.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And as DCF results reach each individual company,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then goes back and looks at the same six-month average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of utility bond yields.  And based on the s</w:t>
      </w:r>
      <w:r w:rsidRPr="00406287">
        <w:rPr>
          <w:rFonts w:ascii="Courier New" w:hAnsi="Courier New" w:cs="Courier New"/>
        </w:rPr>
        <w:t>ix-month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average, it takes 100 basis points to the six-month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average of utility bond yields, and that becomes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low-end outlier.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    For example, if the last six months had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average utility bond yield of 5.0 percent, t</w:t>
      </w:r>
      <w:r w:rsidRPr="00406287">
        <w:rPr>
          <w:rFonts w:ascii="Courier New" w:hAnsi="Courier New" w:cs="Courier New"/>
        </w:rPr>
        <w:t>hen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6.0 percent would be the low-end outlier.  That's what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I did in my response to Mr. McKenzie, and that's what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he did not do.  He added more than 100 basis points.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Plus he uses forecasted bond yields and not historic.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Again,</w:t>
      </w:r>
      <w:r w:rsidRPr="00406287">
        <w:rPr>
          <w:rFonts w:ascii="Courier New" w:hAnsi="Courier New" w:cs="Courier New"/>
        </w:rPr>
        <w:t xml:space="preserve"> I took this approach because he based 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low-end outlier methodology on what FERC had done.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I'm pointing out he did not interpret FERC correctly.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           COMMISSIONER JONES:  You've jumped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ahead to my next question, Mr. </w:t>
      </w:r>
      <w:proofErr w:type="spellStart"/>
      <w:r w:rsidRPr="00406287">
        <w:rPr>
          <w:rFonts w:ascii="Courier New" w:hAnsi="Courier New" w:cs="Courier New"/>
        </w:rPr>
        <w:t>Par</w:t>
      </w:r>
      <w:r w:rsidRPr="00406287">
        <w:rPr>
          <w:rFonts w:ascii="Courier New" w:hAnsi="Courier New" w:cs="Courier New"/>
        </w:rPr>
        <w:t>cell</w:t>
      </w:r>
      <w:proofErr w:type="spellEnd"/>
      <w:r w:rsidRPr="00406287">
        <w:rPr>
          <w:rFonts w:ascii="Courier New" w:hAnsi="Courier New" w:cs="Courier New"/>
        </w:rPr>
        <w:t>.  You must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very prescient.  I was going to ask you about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FERC analysis, all three of you.  Since you've jumped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ahead, we'll combine the two.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0357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So, Mr. McKenzie, the floor is yours.  Please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respond.  Bu</w:t>
      </w:r>
      <w:r w:rsidRPr="00406287">
        <w:rPr>
          <w:rFonts w:ascii="Courier New" w:hAnsi="Courier New" w:cs="Courier New"/>
        </w:rPr>
        <w:t>t are you -- first, as a foundational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question, are you aware of any UTC order in which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have referenced this low-end or the threshold DCF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methodology that FERC uses that adds 100 basis points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to the low end?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</w:t>
      </w:r>
      <w:proofErr w:type="gramStart"/>
      <w:r w:rsidRPr="00406287">
        <w:rPr>
          <w:rFonts w:ascii="Courier New" w:hAnsi="Courier New" w:cs="Courier New"/>
        </w:rPr>
        <w:t xml:space="preserve">7                  </w:t>
      </w:r>
      <w:r w:rsidRPr="00406287">
        <w:rPr>
          <w:rFonts w:ascii="Courier New" w:hAnsi="Courier New" w:cs="Courier New"/>
        </w:rPr>
        <w:t xml:space="preserve">MR.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>:  No, I am not. 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testimony is not based on a prior finding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Commission.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          COMMISSIONER JONES:  With that out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the way, why did you use the FERC methodology? 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you criticize -- in your re</w:t>
      </w:r>
      <w:r w:rsidRPr="00406287">
        <w:rPr>
          <w:rFonts w:ascii="Courier New" w:hAnsi="Courier New" w:cs="Courier New"/>
        </w:rPr>
        <w:t>buttal testimony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page 32, you criticize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 xml:space="preserve"> for his DCF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analysis and use the FERC methodology as a guide.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06287">
        <w:rPr>
          <w:rFonts w:ascii="Courier New" w:hAnsi="Courier New" w:cs="Courier New"/>
        </w:rPr>
        <w:t xml:space="preserve">15                  MR.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>:  Well, first off,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testimony does not rely explicitly on the FERC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methodology </w:t>
      </w:r>
      <w:r w:rsidRPr="00406287">
        <w:rPr>
          <w:rFonts w:ascii="Courier New" w:hAnsi="Courier New" w:cs="Courier New"/>
        </w:rPr>
        <w:t>with respect to applying the DCF method,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but with respect to the specific issue of evaluating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numbers at the bottom end of the DCF range, I do cite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to FERC.  And that is one regulatory agency that has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specifically cited the need to </w:t>
      </w:r>
      <w:r w:rsidRPr="00406287">
        <w:rPr>
          <w:rFonts w:ascii="Courier New" w:hAnsi="Courier New" w:cs="Courier New"/>
        </w:rPr>
        <w:t>evaluate individual DCF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cost of equity estimates against an objective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benchmark, which bond yields provide.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Given risk-return tradeoffs, cost of equity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estimates that don't exceed bond yields are clearly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0358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illogica</w:t>
      </w:r>
      <w:r w:rsidRPr="00406287">
        <w:rPr>
          <w:rFonts w:ascii="Courier New" w:hAnsi="Courier New" w:cs="Courier New"/>
        </w:rPr>
        <w:t>l, and there's some threshold above which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cost of equity needs to be before it can be -- should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be considered reasonable and considered within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analysis in arriving at a just and reasonable ROE.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 xml:space="preserve"> references F</w:t>
      </w:r>
      <w:r w:rsidRPr="00406287">
        <w:rPr>
          <w:rFonts w:ascii="Courier New" w:hAnsi="Courier New" w:cs="Courier New"/>
        </w:rPr>
        <w:t>ERC policies regarding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low-end outliers, and while he's partly correct, he's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not entirely correct.  FERC does not apply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bright-line test of 100 basis points over bond yields.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That's a general guideline which they employ.  They've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eliminated numbers that have been above that test.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He is correct that I consider projected bond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yields as well, but the fundamental thrust of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approach is, basically, to eliminate numbers which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don't make economic se</w:t>
      </w:r>
      <w:r w:rsidRPr="00406287">
        <w:rPr>
          <w:rFonts w:ascii="Courier New" w:hAnsi="Courier New" w:cs="Courier New"/>
        </w:rPr>
        <w:t>nse and, therefore, shouldn't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considered in averaging or evaluating the DCF results,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for example, one of the DCF cost of equity estimates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produced in my analysis, 2.8 percent.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        And I don't think either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 xml:space="preserve">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</w:t>
      </w:r>
      <w:r w:rsidRPr="00406287">
        <w:rPr>
          <w:rFonts w:ascii="Courier New" w:hAnsi="Courier New" w:cs="Courier New"/>
        </w:rPr>
        <w:t xml:space="preserve"> Mr. Gorman or the Commission would consider that to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a logical outcome for an electric utility.  So in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sense, it is appropriate to eliminate those types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estimates.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Mr. Gorman references the median, and while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</w:t>
      </w:r>
      <w:r w:rsidRPr="00406287">
        <w:rPr>
          <w:rFonts w:ascii="Courier New" w:hAnsi="Courier New" w:cs="Courier New"/>
        </w:rPr>
        <w:t xml:space="preserve"> that is certainly a valid statistical measure, it does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not necessarily correct for the fact that some numbers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0359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are too low to be illogical.  It's simply the middle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number in a series.  And to the extent that the data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includes </w:t>
      </w:r>
      <w:r w:rsidRPr="00406287">
        <w:rPr>
          <w:rFonts w:ascii="Courier New" w:hAnsi="Courier New" w:cs="Courier New"/>
        </w:rPr>
        <w:t>illogical values that aren't statistically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relevant to the determination at hand, then those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should be taken out.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I would also point out that the FERC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methodology that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 xml:space="preserve"> very briefly discussed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also recognizes</w:t>
      </w:r>
      <w:r w:rsidRPr="00406287">
        <w:rPr>
          <w:rFonts w:ascii="Courier New" w:hAnsi="Courier New" w:cs="Courier New"/>
        </w:rPr>
        <w:t xml:space="preserve"> that, given current capital market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conditions, DCF numbers appear to be downward biased.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And I did not apply the Commission's DCF approach, nor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did I interpret my DCF analysis the way FERC does, but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there are precedents.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    </w:t>
      </w:r>
      <w:r w:rsidRPr="00406287">
        <w:rPr>
          <w:rFonts w:ascii="Courier New" w:hAnsi="Courier New" w:cs="Courier New"/>
        </w:rPr>
        <w:t xml:space="preserve">    In their most recent two orders setting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precedence for electric utilities is to actually take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a number from within the upper end of the DCF range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based on the results of the same capital asset pricing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model, the same risk premiu</w:t>
      </w:r>
      <w:r w:rsidRPr="00406287">
        <w:rPr>
          <w:rFonts w:ascii="Courier New" w:hAnsi="Courier New" w:cs="Courier New"/>
        </w:rPr>
        <w:t>m approach, and the same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comparable earnings approach that are presented in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testimony.  Upon that basis, they move to the middle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of the upper half of the DCF range to correct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this.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COMMISSIONER JONES:  Mr</w:t>
      </w:r>
      <w:r w:rsidRPr="00406287">
        <w:rPr>
          <w:rFonts w:ascii="Courier New" w:hAnsi="Courier New" w:cs="Courier New"/>
        </w:rPr>
        <w:t>. McKenzie,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you aware of any Commission order in the last five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years in which we've cited or we've stated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DCF methodology is downward biased?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0360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</w:t>
      </w:r>
      <w:proofErr w:type="gramStart"/>
      <w:r w:rsidRPr="00406287">
        <w:rPr>
          <w:rFonts w:ascii="Courier New" w:hAnsi="Courier New" w:cs="Courier New"/>
        </w:rPr>
        <w:t xml:space="preserve">1                  MR.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>:  No, sir.  I'm not.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       C</w:t>
      </w:r>
      <w:r w:rsidRPr="00406287">
        <w:rPr>
          <w:rFonts w:ascii="Courier New" w:hAnsi="Courier New" w:cs="Courier New"/>
        </w:rPr>
        <w:t>OMMISSIONER JONES:  I think there's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ample evidence on the CAPM analysis, but I'm not aware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of any such analysis.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Mr. Gorman, do you have any short comment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the FERC methodology and Order 531 on this -- the use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of it </w:t>
      </w:r>
      <w:r w:rsidRPr="00406287">
        <w:rPr>
          <w:rFonts w:ascii="Courier New" w:hAnsi="Courier New" w:cs="Courier New"/>
        </w:rPr>
        <w:t>on the low end before we move 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       MR. GORMAN:  Well, I do.  I think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FERC methodology, at least in the hearings I've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been -- participated in, it's been a pretty clear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bright line that the low-end estimate is about </w:t>
      </w:r>
      <w:r w:rsidRPr="00406287">
        <w:rPr>
          <w:rFonts w:ascii="Courier New" w:hAnsi="Courier New" w:cs="Courier New"/>
        </w:rPr>
        <w:t>100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basis points over prevailing six-month average utility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bond yields.  It's not a wall, but it is a pretty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bright line.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Probably more importantly, my perspective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the FERC methodology is that it focuses on low-end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estimates rather than evaluating the most accurate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estimate of what the proxy group tells you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current market cost of equity is.  By not evaluating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the proxy group results from the standpoint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considering both the lo</w:t>
      </w:r>
      <w:r w:rsidRPr="00406287">
        <w:rPr>
          <w:rFonts w:ascii="Courier New" w:hAnsi="Courier New" w:cs="Courier New"/>
        </w:rPr>
        <w:t>w-end estimates and high-end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estimates, I believe that the FERC methodology has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tendency to overstate a fair rate of return.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I would also point out that I'm not aware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any regulatory commission describing a bias towards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0361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the DCF return estimate.  Most regulatory commissions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recognize that market base models can produce results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which are sometimes not useful in estimating what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fair rate of return is, but I'm not aware of any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regulator</w:t>
      </w:r>
      <w:r w:rsidRPr="00406287">
        <w:rPr>
          <w:rFonts w:ascii="Courier New" w:hAnsi="Courier New" w:cs="Courier New"/>
        </w:rPr>
        <w:t>y commission identifying or stating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DCF return produces a biased result.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COMMISSIONER JONES:  Moving on to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CE analysis or what I call comparable earnings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analysis or, I think in this record, it's also cal</w:t>
      </w:r>
      <w:r w:rsidRPr="00406287">
        <w:rPr>
          <w:rFonts w:ascii="Courier New" w:hAnsi="Courier New" w:cs="Courier New"/>
        </w:rPr>
        <w:t>led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expected earnings, there were only two of you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performed the analysis, Mr. McKenzie and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>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Just one question on this more for Mr. McKenzie.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       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is a publicly traded corporation.  It's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the only one </w:t>
      </w:r>
      <w:r w:rsidRPr="00406287">
        <w:rPr>
          <w:rFonts w:ascii="Courier New" w:hAnsi="Courier New" w:cs="Courier New"/>
        </w:rPr>
        <w:t>left in the Northwest, so its stock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publicly traded.  So, obviously, the issue of having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equity, when they do issue new equity, above book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value I think is an important consideration, at least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to me, and I think to most analysts.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Mr. McKenzie, in your critique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Mr. </w:t>
      </w:r>
      <w:proofErr w:type="spellStart"/>
      <w:r w:rsidRPr="00406287">
        <w:rPr>
          <w:rFonts w:ascii="Courier New" w:hAnsi="Courier New" w:cs="Courier New"/>
        </w:rPr>
        <w:t>Parcell's</w:t>
      </w:r>
      <w:proofErr w:type="spellEnd"/>
      <w:r w:rsidRPr="00406287">
        <w:rPr>
          <w:rFonts w:ascii="Courier New" w:hAnsi="Courier New" w:cs="Courier New"/>
        </w:rPr>
        <w:t xml:space="preserve"> use of what is called MTB, market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book, you say such analysis is unreasonable and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should not give it any weight.  So I'd like you to go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first and tell us why you t</w:t>
      </w:r>
      <w:r w:rsidRPr="00406287">
        <w:rPr>
          <w:rFonts w:ascii="Courier New" w:hAnsi="Courier New" w:cs="Courier New"/>
        </w:rPr>
        <w:t>hink the MTB, market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book, is not reasonable.  Your estimates on expected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earnings are at the high end, 10.7 percent, I think,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0362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and Mr. </w:t>
      </w:r>
      <w:proofErr w:type="spellStart"/>
      <w:r w:rsidRPr="00406287">
        <w:rPr>
          <w:rFonts w:ascii="Courier New" w:hAnsi="Courier New" w:cs="Courier New"/>
        </w:rPr>
        <w:t>Parcell's</w:t>
      </w:r>
      <w:proofErr w:type="spellEnd"/>
      <w:r w:rsidRPr="00406287">
        <w:rPr>
          <w:rFonts w:ascii="Courier New" w:hAnsi="Courier New" w:cs="Courier New"/>
        </w:rPr>
        <w:t xml:space="preserve"> are 9.5 percent;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</w:t>
      </w:r>
      <w:proofErr w:type="gramStart"/>
      <w:r w:rsidRPr="00406287">
        <w:rPr>
          <w:rFonts w:ascii="Courier New" w:hAnsi="Courier New" w:cs="Courier New"/>
        </w:rPr>
        <w:t xml:space="preserve">2                  MR.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>: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        </w:t>
      </w:r>
      <w:r w:rsidRPr="00406287">
        <w:rPr>
          <w:rFonts w:ascii="Courier New" w:hAnsi="Courier New" w:cs="Courier New"/>
        </w:rPr>
        <w:t xml:space="preserve">  COMMISSIONER JONES:  So, Mr. McKenzie,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why don't you tell me why that is unreasonable.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</w:t>
      </w:r>
      <w:proofErr w:type="gramStart"/>
      <w:r w:rsidRPr="00406287">
        <w:rPr>
          <w:rFonts w:ascii="Courier New" w:hAnsi="Courier New" w:cs="Courier New"/>
        </w:rPr>
        <w:t xml:space="preserve">5                  MR.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>:  First off -- yes, sir.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First off, it's important to note that the Commission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and other regulatory commissions aro</w:t>
      </w:r>
      <w:r w:rsidRPr="00406287">
        <w:rPr>
          <w:rFonts w:ascii="Courier New" w:hAnsi="Courier New" w:cs="Courier New"/>
        </w:rPr>
        <w:t>und the country do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not regulate utility stock prices.  Those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determined in the markets based on the expectations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investors.  And market-to-book ratios for utilities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stocks have been above one for probably more than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de</w:t>
      </w:r>
      <w:r w:rsidRPr="00406287">
        <w:rPr>
          <w:rFonts w:ascii="Courier New" w:hAnsi="Courier New" w:cs="Courier New"/>
        </w:rPr>
        <w:t>cade now.  That's not a new feature of capital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markets.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While they're above one, the market-to-books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for utility stocks are not nearly as high as for other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publicly traded firms, but the fundamental problem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with Mr. </w:t>
      </w:r>
      <w:proofErr w:type="spellStart"/>
      <w:r w:rsidRPr="00406287">
        <w:rPr>
          <w:rFonts w:ascii="Courier New" w:hAnsi="Courier New" w:cs="Courier New"/>
        </w:rPr>
        <w:t>Pa</w:t>
      </w:r>
      <w:r w:rsidRPr="00406287">
        <w:rPr>
          <w:rFonts w:ascii="Courier New" w:hAnsi="Courier New" w:cs="Courier New"/>
        </w:rPr>
        <w:t>rcell's</w:t>
      </w:r>
      <w:proofErr w:type="spellEnd"/>
      <w:r w:rsidRPr="00406287">
        <w:rPr>
          <w:rFonts w:ascii="Courier New" w:hAnsi="Courier New" w:cs="Courier New"/>
        </w:rPr>
        <w:t xml:space="preserve"> argument is a theoretical approach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that is designed really at its heart to push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market to book down to 1.0 times, which, essentially,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implies then that stock prices have to decline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that to happen.  And that is not a </w:t>
      </w:r>
      <w:r w:rsidRPr="00406287">
        <w:rPr>
          <w:rFonts w:ascii="Courier New" w:hAnsi="Courier New" w:cs="Courier New"/>
        </w:rPr>
        <w:t>logical result.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What it effectively does by adjusting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artificially adjusting down the expected earnings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approach for this market-to-book adjustment is imply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return for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>, in particular in this case, which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0363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</w:t>
      </w:r>
      <w:r w:rsidRPr="00406287">
        <w:rPr>
          <w:rFonts w:ascii="Courier New" w:hAnsi="Courier New" w:cs="Courier New"/>
        </w:rPr>
        <w:t xml:space="preserve">   would not be commensurate with the book returns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are expected for other utilities.  It implies,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essentially, a return that would produce a lower stock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price, which also implies capital losses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investors.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So t</w:t>
      </w:r>
      <w:r w:rsidRPr="00406287">
        <w:rPr>
          <w:rFonts w:ascii="Courier New" w:hAnsi="Courier New" w:cs="Courier New"/>
        </w:rPr>
        <w:t>hat is both contrary to, I think, what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investors' expectations are for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generally.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It's, certainly, contrary to the expectations that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built into the DCF approaches that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 xml:space="preserve">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Mr. Gorman and I have applied, and it</w:t>
      </w:r>
      <w:r w:rsidRPr="00406287">
        <w:rPr>
          <w:rFonts w:ascii="Courier New" w:hAnsi="Courier New" w:cs="Courier New"/>
        </w:rPr>
        <w:t xml:space="preserve"> also is contrary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to the capital attractions standard that underlies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fair ROE.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   So this type of adjustment is certainly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sometimes proposed in utility rate cases.  I'm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aware of another commission that's making a sp</w:t>
      </w:r>
      <w:r w:rsidRPr="00406287">
        <w:rPr>
          <w:rFonts w:ascii="Courier New" w:hAnsi="Courier New" w:cs="Courier New"/>
        </w:rPr>
        <w:t>ecific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adjustment to any of the market-based approaches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recognize a theoretical construct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market-to-book ratio should be less than what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stockholders deem appropriate in the capital markets.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COMMISSIO</w:t>
      </w:r>
      <w:r w:rsidRPr="00406287">
        <w:rPr>
          <w:rFonts w:ascii="Courier New" w:hAnsi="Courier New" w:cs="Courier New"/>
        </w:rPr>
        <w:t>NER JONES:  Okay.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       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>, just a short response because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have limited time here, and I want to move 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       MR. PARCELL:  I can speak for hours,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but I'll keep it very short.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    The fi</w:t>
      </w:r>
      <w:r w:rsidRPr="00406287">
        <w:rPr>
          <w:rFonts w:ascii="Courier New" w:hAnsi="Courier New" w:cs="Courier New"/>
        </w:rPr>
        <w:t>rst thing I want to say is I have made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0364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no such adjustment.  On page 33 of my testimony where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I show the prospective returns on equity, prospective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returns on equity, both my proxy group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Mr. McKenzie's proxy group, the pros</w:t>
      </w:r>
      <w:r w:rsidRPr="00406287">
        <w:rPr>
          <w:rFonts w:ascii="Courier New" w:hAnsi="Courier New" w:cs="Courier New"/>
        </w:rPr>
        <w:t>pective returns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equity are in a range of 9.0 to 10.1, which happens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be my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THE REPORTER:  Happens to be what?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       JUDGE MOSS: 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>, we need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to repeat that last sentence, please.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</w:t>
      </w:r>
      <w:r w:rsidRPr="00406287">
        <w:rPr>
          <w:rFonts w:ascii="Courier New" w:hAnsi="Courier New" w:cs="Courier New"/>
        </w:rPr>
        <w:t>0                  MR. PARCELL:  Yes.  I have made no such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adjustment, and I say so in my testimony. 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respective returns on equity going forward from 2016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to 2021 from my proxy group and Mr. McKenzie's proxy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group fall within a </w:t>
      </w:r>
      <w:r w:rsidRPr="00406287">
        <w:rPr>
          <w:rFonts w:ascii="Courier New" w:hAnsi="Courier New" w:cs="Courier New"/>
        </w:rPr>
        <w:t>range of 9.0 to 10.1 percent,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which happens to be my comparable earnings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recommendation.  I have made no adjustments.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I also want to say very quickly that I've been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doing this a long time.  In fact, in late 1970s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e</w:t>
      </w:r>
      <w:r w:rsidRPr="00406287">
        <w:rPr>
          <w:rFonts w:ascii="Courier New" w:hAnsi="Courier New" w:cs="Courier New"/>
        </w:rPr>
        <w:t>arly 1980s, utility market-to-book ratios were below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one, and they were screaming like murder.  I mean,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was just terrible.  We could not function with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market-to-books below one and, therefore, returns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going to have to be high</w:t>
      </w:r>
      <w:r w:rsidRPr="00406287">
        <w:rPr>
          <w:rFonts w:ascii="Courier New" w:hAnsi="Courier New" w:cs="Courier New"/>
        </w:rPr>
        <w:t>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And then the opposite.  They're higher, but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I'm not making an adjustment at all.  I am basing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0365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recommendation based on actual returns of equity, but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I do observe that investors know that rate bases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marke</w:t>
      </w:r>
      <w:r w:rsidRPr="00406287">
        <w:rPr>
          <w:rFonts w:ascii="Courier New" w:hAnsi="Courier New" w:cs="Courier New"/>
        </w:rPr>
        <w:t>t is not market to book, and the capital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structure is book.  And investors know the utilities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rates are based upon book.  I could say more, but I'll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quit at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COMMISSIONER JONES:  I know there's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lot in the</w:t>
      </w:r>
      <w:r w:rsidRPr="00406287">
        <w:rPr>
          <w:rFonts w:ascii="Courier New" w:hAnsi="Courier New" w:cs="Courier New"/>
        </w:rPr>
        <w:t xml:space="preserve"> academic literature on this, so I'm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going to ask you three gentlemen to propound on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anymore, but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Mr. Gorman, I have a question.  If you could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turn to page 7 of your testimony, let me know when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you'</w:t>
      </w:r>
      <w:r w:rsidRPr="00406287">
        <w:rPr>
          <w:rFonts w:ascii="Courier New" w:hAnsi="Courier New" w:cs="Courier New"/>
        </w:rPr>
        <w:t>re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       MR. GORMAN:  I'm there.  I'm sorry.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       COMMISSIONER JONES:  On lines 3 through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6, you put a Moody's report that argues that lower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authorized ROEs will not hurt near-term credit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profiles, me</w:t>
      </w:r>
      <w:r w:rsidRPr="00406287">
        <w:rPr>
          <w:rFonts w:ascii="Courier New" w:hAnsi="Courier New" w:cs="Courier New"/>
        </w:rPr>
        <w:t>aning the free cash flow, the debt to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EBIDTA, E-B-I-D-T-A, to debt and similar matrices.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Could you expound on that a little bit?  And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don't think this is in the record, and I don't know if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you have that if you could sub</w:t>
      </w:r>
      <w:r w:rsidRPr="00406287">
        <w:rPr>
          <w:rFonts w:ascii="Courier New" w:hAnsi="Courier New" w:cs="Courier New"/>
        </w:rPr>
        <w:t>mit it for the record.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It might be helpful.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       MR. GORMAN:  The Moody's report I'm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quoting from?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0366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COMMISSIONER JONES: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       MR. GORMAN:  I'd be happy to submit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</w:t>
      </w:r>
      <w:r w:rsidRPr="00406287">
        <w:rPr>
          <w:rFonts w:ascii="Courier New" w:hAnsi="Courier New" w:cs="Courier New"/>
        </w:rPr>
        <w:t xml:space="preserve">       There have been -- credit analysts, both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Standard &amp; Poor's, Moody's, and even Fitch, have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commented on authorized returns on equity, and credit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rating agencies prospective of regulatory decisions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that they be predictable a</w:t>
      </w:r>
      <w:r w:rsidRPr="00406287">
        <w:rPr>
          <w:rFonts w:ascii="Courier New" w:hAnsi="Courier New" w:cs="Courier New"/>
        </w:rPr>
        <w:t>nd fair.  Credit analysts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want to have a sense of whether or not the authorized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returns on equity are going to reflect changes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capital market costs of utility.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    As capital market costs go up, they expect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authorized r</w:t>
      </w:r>
      <w:r w:rsidRPr="00406287">
        <w:rPr>
          <w:rFonts w:ascii="Courier New" w:hAnsi="Courier New" w:cs="Courier New"/>
        </w:rPr>
        <w:t>eturns on equity to go up.  When they come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down, they understand that the authorized returns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equity will come down.  Along with declining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authorized returns on equity, the </w:t>
      </w:r>
      <w:proofErr w:type="gramStart"/>
      <w:r w:rsidRPr="00406287">
        <w:rPr>
          <w:rFonts w:ascii="Courier New" w:hAnsi="Courier New" w:cs="Courier New"/>
        </w:rPr>
        <w:t>utility's</w:t>
      </w:r>
      <w:proofErr w:type="gramEnd"/>
      <w:r w:rsidRPr="00406287">
        <w:rPr>
          <w:rFonts w:ascii="Courier New" w:hAnsi="Courier New" w:cs="Courier New"/>
        </w:rPr>
        <w:t xml:space="preserve"> embedded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cost of debt also decline.  Consequent</w:t>
      </w:r>
      <w:r w:rsidRPr="00406287">
        <w:rPr>
          <w:rFonts w:ascii="Courier New" w:hAnsi="Courier New" w:cs="Courier New"/>
        </w:rPr>
        <w:t>ly, a lower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return on equity produces this same coverage of debt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interest expense when capital market costs are low 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it does when -- and authorized returns on equity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low as it does when authorized returns on equity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h</w:t>
      </w:r>
      <w:r w:rsidRPr="00406287">
        <w:rPr>
          <w:rFonts w:ascii="Courier New" w:hAnsi="Courier New" w:cs="Courier New"/>
        </w:rPr>
        <w:t>igher and embedded cost of debt and marginal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debt are higher.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       JUDGE MOSS:  Mr. Gorman, could I ask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you to slow down just a bit.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0367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MR. GORMAN:  Sorry.  The relationship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of the authorize</w:t>
      </w:r>
      <w:r w:rsidRPr="00406287">
        <w:rPr>
          <w:rFonts w:ascii="Courier New" w:hAnsi="Courier New" w:cs="Courier New"/>
        </w:rPr>
        <w:t>d return on equity relative to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current market cost have capital, both equity and debt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capital, which provide information to the utility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the credit analysts in assessing whether or not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operating income of proof for setting</w:t>
      </w:r>
      <w:r w:rsidRPr="00406287">
        <w:rPr>
          <w:rFonts w:ascii="Courier New" w:hAnsi="Courier New" w:cs="Courier New"/>
        </w:rPr>
        <w:t xml:space="preserve"> rates will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provide adequate earnings and cash flow coverages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the utility's financial obligations.  So it's a matter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of being fair, and it's a matter of being predictable.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          COMMISSIONER JONES:  Okay.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         </w:t>
      </w:r>
      <w:r w:rsidRPr="00406287">
        <w:rPr>
          <w:rFonts w:ascii="Courier New" w:hAnsi="Courier New" w:cs="Courier New"/>
        </w:rPr>
        <w:t xml:space="preserve">      JUDGE MOSS:  Let me interject here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we will mark as Bench Request No. 9 the Moody's report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noted by Mr. Gorman at MPG-1T, page 7, Footnote 1.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       COMMISSIONER JONES:  Thank you,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Mr. Gorman.  And I'm going wrap u</w:t>
      </w:r>
      <w:r w:rsidRPr="00406287">
        <w:rPr>
          <w:rFonts w:ascii="Courier New" w:hAnsi="Courier New" w:cs="Courier New"/>
        </w:rPr>
        <w:t xml:space="preserve">p now.  I think </w:t>
      </w:r>
      <w:proofErr w:type="gramStart"/>
      <w:r w:rsidRPr="00406287">
        <w:rPr>
          <w:rFonts w:ascii="Courier New" w:hAnsi="Courier New" w:cs="Courier New"/>
        </w:rPr>
        <w:t>we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want to end this hearing by noon Pacific </w:t>
      </w:r>
      <w:proofErr w:type="gramStart"/>
      <w:r w:rsidRPr="00406287">
        <w:rPr>
          <w:rFonts w:ascii="Courier New" w:hAnsi="Courier New" w:cs="Courier New"/>
        </w:rPr>
        <w:t>time</w:t>
      </w:r>
      <w:proofErr w:type="gramEnd"/>
      <w:r w:rsidRPr="00406287">
        <w:rPr>
          <w:rFonts w:ascii="Courier New" w:hAnsi="Courier New" w:cs="Courier New"/>
        </w:rPr>
        <w:t>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gentlemen.  We have another Staff witness and some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cross-examination left, so my last two questions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the risk premium analysis.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        Mr. Gorman, for you, </w:t>
      </w:r>
      <w:r w:rsidRPr="00406287">
        <w:rPr>
          <w:rFonts w:ascii="Courier New" w:hAnsi="Courier New" w:cs="Courier New"/>
        </w:rPr>
        <w:t>Mr. McKenzie rejects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and I think at the last hearing I asked you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 xml:space="preserve"> a similar question.  This inverse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relationship between interest rates and the equity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risk premium, which is essential to a risk premium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result</w:t>
      </w:r>
      <w:r w:rsidRPr="00406287">
        <w:rPr>
          <w:rFonts w:ascii="Courier New" w:hAnsi="Courier New" w:cs="Courier New"/>
        </w:rPr>
        <w:t>, we're still in an era of low interest rates.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0368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And I don't know if each of you want to opine at all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on what the Federal Reserve might do over the next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18 months during rate-effected period of this case,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but it seems to me that</w:t>
      </w:r>
      <w:r w:rsidRPr="00406287">
        <w:rPr>
          <w:rFonts w:ascii="Courier New" w:hAnsi="Courier New" w:cs="Courier New"/>
        </w:rPr>
        <w:t xml:space="preserve"> I'd like to have a little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discussion of why you think the -- this inverse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relationship between interest rates and the risk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premium is something that is not based -- is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something that exists and something that we should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</w:t>
      </w:r>
      <w:r w:rsidRPr="00406287">
        <w:rPr>
          <w:rFonts w:ascii="Courier New" w:hAnsi="Courier New" w:cs="Courier New"/>
        </w:rPr>
        <w:t xml:space="preserve">  take into consideration when we look at the risk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premium method.  Mr. Gorman?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       MR. GORMAN:  I'm happy to.  The issue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have with an inverse relationship is that it is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the only factor that is relevant in describin</w:t>
      </w:r>
      <w:r w:rsidRPr="00406287">
        <w:rPr>
          <w:rFonts w:ascii="Courier New" w:hAnsi="Courier New" w:cs="Courier New"/>
        </w:rPr>
        <w:t>g equity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risk premiums based on current market conditions.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There is a relationship between an equity risk </w:t>
      </w:r>
      <w:proofErr w:type="gramStart"/>
      <w:r w:rsidRPr="00406287">
        <w:rPr>
          <w:rFonts w:ascii="Courier New" w:hAnsi="Courier New" w:cs="Courier New"/>
        </w:rPr>
        <w:t>premium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and interest rate, but it's not the only relationship.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The primary driver that explains an appropriate equity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ri</w:t>
      </w:r>
      <w:r w:rsidRPr="00406287">
        <w:rPr>
          <w:rFonts w:ascii="Courier New" w:hAnsi="Courier New" w:cs="Courier New"/>
        </w:rPr>
        <w:t>sk premium in the market today depends on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market's assessment of the investment risk of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equity security versus a debt security.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    To the extent equity securities are perceived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to be greater risk in the current marketpla</w:t>
      </w:r>
      <w:r w:rsidRPr="00406287">
        <w:rPr>
          <w:rFonts w:ascii="Courier New" w:hAnsi="Courier New" w:cs="Courier New"/>
        </w:rPr>
        <w:t>ce than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debt, then the equity risk premium will expand.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Conversely, if equity risk appears to be lower than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the average relative to debt securities, then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0369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equity risk premium will contract.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Nominal interest ra</w:t>
      </w:r>
      <w:r w:rsidRPr="00406287">
        <w:rPr>
          <w:rFonts w:ascii="Courier New" w:hAnsi="Courier New" w:cs="Courier New"/>
        </w:rPr>
        <w:t>tes include factors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affect both the required equity return and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required bond return.  One important factor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inflation.  When inflation outlooks decrease as they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have recently, then the expected return on equity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</w:t>
      </w:r>
      <w:r w:rsidRPr="00406287">
        <w:rPr>
          <w:rFonts w:ascii="Courier New" w:hAnsi="Courier New" w:cs="Courier New"/>
        </w:rPr>
        <w:t>the expected return on debt will both reduce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required return expectations of investors.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So an interest rate can decline without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equity risk premium expanding if it's driven only by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reduction in expectations of outlo</w:t>
      </w:r>
      <w:r w:rsidRPr="00406287">
        <w:rPr>
          <w:rFonts w:ascii="Courier New" w:hAnsi="Courier New" w:cs="Courier New"/>
        </w:rPr>
        <w:t>oks for future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inflation.  So in order to assess an appropriate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equity risk premium, it's more accurate to consider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the relative risk of the industry relative to some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benchmark to gauge the sense of the market's demands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for as</w:t>
      </w:r>
      <w:r w:rsidRPr="00406287">
        <w:rPr>
          <w:rFonts w:ascii="Courier New" w:hAnsi="Courier New" w:cs="Courier New"/>
        </w:rPr>
        <w:t>suming higher rates of return for assuming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greater risk.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COMMISSIONER JONES:  Thank you,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Mr. Gorman.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MR. GORMAN:  One of the relative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spreads in treasury securities versus corporate bonds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an</w:t>
      </w:r>
      <w:r w:rsidRPr="00406287">
        <w:rPr>
          <w:rFonts w:ascii="Courier New" w:hAnsi="Courier New" w:cs="Courier New"/>
        </w:rPr>
        <w:t>d utility bonds it is shown that there is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above-average risk premium in the market today, but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that risk premium for utilities securities is lower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than it is for greater risk corporate securities.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0370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COMMISSIONER</w:t>
      </w:r>
      <w:r w:rsidRPr="00406287">
        <w:rPr>
          <w:rFonts w:ascii="Courier New" w:hAnsi="Courier New" w:cs="Courier New"/>
        </w:rPr>
        <w:t xml:space="preserve"> JONES:  So, Mr. Gorman, if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we could shorten this a bit, we need to move on.  Just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to summarize, your position in this case is if we use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a treasury yield for the risk premium analysis,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come up with an ROE of 9.5 percent.  If we </w:t>
      </w:r>
      <w:r w:rsidRPr="00406287">
        <w:rPr>
          <w:rFonts w:ascii="Courier New" w:hAnsi="Courier New" w:cs="Courier New"/>
        </w:rPr>
        <w:t>use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utility bond yield, it's 9.3 percent.  And you just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average those two, and your risk premium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recommendation is 9.4 percent;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MR. GORMAN:  That's correct.  And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 does reflect an above-average risk </w:t>
      </w:r>
      <w:r w:rsidRPr="00406287">
        <w:rPr>
          <w:rFonts w:ascii="Courier New" w:hAnsi="Courier New" w:cs="Courier New"/>
        </w:rPr>
        <w:t>premium based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observations of risk of equity investments versus debt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investments.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               JUDGE MOSS: 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 xml:space="preserve">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Mr. McKenzie, quickly on this risk premium point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view, if you would, if you have any comments.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               MR. PARCELL:  This is Dave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>. 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didn't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               JUDGE MOSS:  Let's have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first.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THE REPORTER:  Can you ask him to slow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down, please.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MR. PARC</w:t>
      </w:r>
      <w:r w:rsidRPr="00406287">
        <w:rPr>
          <w:rFonts w:ascii="Courier New" w:hAnsi="Courier New" w:cs="Courier New"/>
        </w:rPr>
        <w:t>ELL:  I did not directly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address the risk premium on methodology or the inverse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relationships, so I won't comment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    The one thing I'll comment on very quickly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0371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that debt actions don't drive long-term interest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</w:t>
      </w:r>
      <w:r w:rsidRPr="00406287">
        <w:rPr>
          <w:rFonts w:ascii="Courier New" w:hAnsi="Courier New" w:cs="Courier New"/>
        </w:rPr>
        <w:t>2   rates.  The Fed increase the short-term rate last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December, and rates went down -- long-term rates went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down for six straight months after that.  So long-term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rates are determined in the market, not the Fed,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that's all I'm g</w:t>
      </w:r>
      <w:r w:rsidRPr="00406287">
        <w:rPr>
          <w:rFonts w:ascii="Courier New" w:hAnsi="Courier New" w:cs="Courier New"/>
        </w:rPr>
        <w:t>oing to say.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JUDGE MOSS:  There's a bit of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challenge for the court reporter when we're doing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telephonic testimony, so I'm just going to ask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everyone to please, despite our perhaps eagerness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get to the end o</w:t>
      </w:r>
      <w:r w:rsidRPr="00406287">
        <w:rPr>
          <w:rFonts w:ascii="Courier New" w:hAnsi="Courier New" w:cs="Courier New"/>
        </w:rPr>
        <w:t>f the day, slow down your speech a 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so that the court reporter can have an easier time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the hearing room.  Thank you very much, all of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       COMMISSIONER JONES:  Mr. McKenzie.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06287">
        <w:rPr>
          <w:rFonts w:ascii="Courier New" w:hAnsi="Courier New" w:cs="Courier New"/>
        </w:rPr>
        <w:t xml:space="preserve">15                  MR.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>:  Yes, th</w:t>
      </w:r>
      <w:r w:rsidRPr="00406287">
        <w:rPr>
          <w:rFonts w:ascii="Courier New" w:hAnsi="Courier New" w:cs="Courier New"/>
        </w:rPr>
        <w:t>is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Mr. McKenzie.  I'll be very brief.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I don't agree with Mr. Gorman's portrayal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the inverse relationship.  This relationship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supported in the financial literature in peer-reviewed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articles both for utilities a</w:t>
      </w:r>
      <w:r w:rsidRPr="00406287">
        <w:rPr>
          <w:rFonts w:ascii="Courier New" w:hAnsi="Courier New" w:cs="Courier New"/>
        </w:rPr>
        <w:t>nd for other industries,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and it has been recognized by other regulators.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For example, the Mississippi Public Service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Commission has a formula approach to determining ROE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that is, in part, based on the DCF.  It is also,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</w:t>
      </w:r>
      <w:r w:rsidRPr="00406287">
        <w:rPr>
          <w:rFonts w:ascii="Courier New" w:hAnsi="Courier New" w:cs="Courier New"/>
        </w:rPr>
        <w:t>5   part, based on a risk premium approach that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0372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virtually identical to that that I've applied in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testimony which does incorporate an inverse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relationship.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    The inverse relationship -- Mr. Gorman brought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up F</w:t>
      </w:r>
      <w:r w:rsidRPr="00406287">
        <w:rPr>
          <w:rFonts w:ascii="Courier New" w:hAnsi="Courier New" w:cs="Courier New"/>
        </w:rPr>
        <w:t>ERC earlier in his testimony and the FERC method,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the risk premium study that FERC has accepted and has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specifically, in fact, accepted the inverse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relationship as indicative of how changes in capital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market conditions impact the co</w:t>
      </w:r>
      <w:r w:rsidRPr="00406287">
        <w:rPr>
          <w:rFonts w:ascii="Courier New" w:hAnsi="Courier New" w:cs="Courier New"/>
        </w:rPr>
        <w:t>st of equity, so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think it's well established that the relationships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exist.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    My analysis certainly establishes that on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highly statistically significant basis.  That's not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say that other factors don't affect risk p</w:t>
      </w:r>
      <w:r w:rsidRPr="00406287">
        <w:rPr>
          <w:rFonts w:ascii="Courier New" w:hAnsi="Courier New" w:cs="Courier New"/>
        </w:rPr>
        <w:t>remiums. 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study doesn't fully reflect 100 percent correlation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between bond yields and risk premiums.  </w:t>
      </w:r>
      <w:proofErr w:type="gramStart"/>
      <w:r w:rsidRPr="00406287">
        <w:rPr>
          <w:rFonts w:ascii="Courier New" w:hAnsi="Courier New" w:cs="Courier New"/>
        </w:rPr>
        <w:t>It's</w:t>
      </w:r>
      <w:proofErr w:type="gramEnd"/>
      <w:r w:rsidRPr="00406287">
        <w:rPr>
          <w:rFonts w:ascii="Courier New" w:hAnsi="Courier New" w:cs="Courier New"/>
        </w:rPr>
        <w:t xml:space="preserve"> part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what happens.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But to the extent we're looking to industry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average benchmarks over a long time period</w:t>
      </w:r>
      <w:r w:rsidRPr="00406287">
        <w:rPr>
          <w:rFonts w:ascii="Courier New" w:hAnsi="Courier New" w:cs="Courier New"/>
        </w:rPr>
        <w:t xml:space="preserve"> which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consider -- average out differences in risk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perceptions that might be attributable to any single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company, it provides a very sound basis to account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how changes in capital market conditions affect risk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premiums and t</w:t>
      </w:r>
      <w:r w:rsidRPr="00406287">
        <w:rPr>
          <w:rFonts w:ascii="Courier New" w:hAnsi="Courier New" w:cs="Courier New"/>
        </w:rPr>
        <w:t>hen the cost of equity.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           JUDGE MOSS:  And, Mr. McKenzie, just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0373</w:t>
      </w:r>
      <w:bookmarkStart w:id="0" w:name="_GoBack"/>
      <w:bookmarkEnd w:id="0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summarize for the record, your utility risk premium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recommendations are either 10.70 percent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11.70 percent, which are significantly higher than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Mr. Gorman's;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</w:t>
      </w:r>
      <w:proofErr w:type="gramStart"/>
      <w:r w:rsidRPr="00406287">
        <w:rPr>
          <w:rFonts w:ascii="Courier New" w:hAnsi="Courier New" w:cs="Courier New"/>
        </w:rPr>
        <w:t xml:space="preserve">5                  MR.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>:  Yes, that's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       COMMISSIONER JONES:  Okay.  Finally,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last question, for those of you who have been before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me before, I usually ask this question, so I'l</w:t>
      </w:r>
      <w:r w:rsidRPr="00406287">
        <w:rPr>
          <w:rFonts w:ascii="Courier New" w:hAnsi="Courier New" w:cs="Courier New"/>
        </w:rPr>
        <w:t>l ask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again.  We have a robust record.  We have a lot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numbers, a lot of recommendations.  We have four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different methodologies.  Which methodology should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Commission place more -- relatively more emphasis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as we del</w:t>
      </w:r>
      <w:r w:rsidRPr="00406287">
        <w:rPr>
          <w:rFonts w:ascii="Courier New" w:hAnsi="Courier New" w:cs="Courier New"/>
        </w:rPr>
        <w:t>iberate and make our final decision? 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I'll start with Mr. Gorman.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       MR. GORMAN:  Well, the results of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study are shown on page 45 of my testimony.  The low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end is my DCF result of 8.7 percent.  I've noted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</w:t>
      </w:r>
      <w:r w:rsidRPr="00406287">
        <w:rPr>
          <w:rFonts w:ascii="Courier New" w:hAnsi="Courier New" w:cs="Courier New"/>
        </w:rPr>
        <w:t xml:space="preserve">   as one of the highest DCF returns.  I found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appropriate based on my proxy group studies.  The high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end is based on my risk premium, which reflects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above-average risk premium in the marketplace today.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The midpoint of that ra</w:t>
      </w:r>
      <w:r w:rsidRPr="00406287">
        <w:rPr>
          <w:rFonts w:ascii="Courier New" w:hAnsi="Courier New" w:cs="Courier New"/>
        </w:rPr>
        <w:t>nge is 9.1 percent.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I believe that it's reasonable to consider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both the DCF and the risk premium methodology, and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believe the cap M analysis supports the midpoint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0374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that estimated range.  I don't know if there's one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methodology I would necessarily give more weight to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the current marketplace.  I think it is appropriate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reflect proxy group studies of both DCF and risk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premium analyses in measuring a fair return for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rather than</w:t>
      </w:r>
      <w:r w:rsidRPr="00406287">
        <w:rPr>
          <w:rFonts w:ascii="Courier New" w:hAnsi="Courier New" w:cs="Courier New"/>
        </w:rPr>
        <w:t xml:space="preserve"> selectively choosing the points within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studies and arriving at a return recommendation.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       COMMISSIONER JONES:  Thank you,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Mr. Gorman.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        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>?  We'll go to Mr. McKenzie last.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       MR. PA</w:t>
      </w:r>
      <w:r w:rsidRPr="00406287">
        <w:rPr>
          <w:rFonts w:ascii="Courier New" w:hAnsi="Courier New" w:cs="Courier New"/>
        </w:rPr>
        <w:t>RCELL:  Okay.  As I show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page 4 of my direct testimony, I look at three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methods -- DCF, cap M, and comparable earnings -- but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I only use my DCF and comparable earnings in making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ultimate recommendation.  So my answer to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question is I focused on DCF and comparable earnings.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               COMMISSIONER JONES:  And,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>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that was short and sweet.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And you think that we should not focus on any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actions by the Federal Rese</w:t>
      </w:r>
      <w:r w:rsidRPr="00406287">
        <w:rPr>
          <w:rFonts w:ascii="Courier New" w:hAnsi="Courier New" w:cs="Courier New"/>
        </w:rPr>
        <w:t>rve or anticipated actions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on interest rates over the next period but just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               MR. PARCELL:  What would have </w:t>
      </w:r>
      <w:proofErr w:type="gramStart"/>
      <w:r w:rsidRPr="00406287">
        <w:rPr>
          <w:rFonts w:ascii="Courier New" w:hAnsi="Courier New" w:cs="Courier New"/>
        </w:rPr>
        <w:t>happened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if you would have done this in the last case? 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realize the last case was settled.  But suppose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had focused on Mr. McKenzie or his colleague,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0375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Dr. Abrams's, predictions.  At that point in time,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there would be a significant increase in interest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rates over the next two years.  Look what would have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happened to your ju</w:t>
      </w:r>
      <w:r w:rsidRPr="00406287">
        <w:rPr>
          <w:rFonts w:ascii="Courier New" w:hAnsi="Courier New" w:cs="Courier New"/>
        </w:rPr>
        <w:t>dgment at that time if you had used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that prediction.  You would have been wrong. 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ratepayers pay would have been based upon a faulty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premise.  So I think working on objective interest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rates is very risky.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CO</w:t>
      </w:r>
      <w:r w:rsidRPr="00406287">
        <w:rPr>
          <w:rFonts w:ascii="Courier New" w:hAnsi="Courier New" w:cs="Courier New"/>
        </w:rPr>
        <w:t>MMISSIONER JONES: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   Mr. McKenzie, you're the last.  You get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last word.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06287">
        <w:rPr>
          <w:rFonts w:ascii="Courier New" w:hAnsi="Courier New" w:cs="Courier New"/>
        </w:rPr>
        <w:t xml:space="preserve">12                  MR. </w:t>
      </w:r>
      <w:proofErr w:type="spellStart"/>
      <w:r w:rsidRPr="00406287">
        <w:rPr>
          <w:rFonts w:ascii="Courier New" w:hAnsi="Courier New" w:cs="Courier New"/>
        </w:rPr>
        <w:t>McKENZIE</w:t>
      </w:r>
      <w:proofErr w:type="spellEnd"/>
      <w:proofErr w:type="gramEnd"/>
      <w:r w:rsidRPr="00406287">
        <w:rPr>
          <w:rFonts w:ascii="Courier New" w:hAnsi="Courier New" w:cs="Courier New"/>
        </w:rPr>
        <w:t>:  Yes, sir.  First,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would comment very briefly on the Federal Reserve. 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testimony, my recommendation</w:t>
      </w:r>
      <w:r w:rsidRPr="00406287">
        <w:rPr>
          <w:rFonts w:ascii="Courier New" w:hAnsi="Courier New" w:cs="Courier New"/>
        </w:rPr>
        <w:t>, is not based directly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forecasted interest rates.  I think those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something that should be considered, and they were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considered in my analysis.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        Mr. </w:t>
      </w:r>
      <w:proofErr w:type="spellStart"/>
      <w:r w:rsidRPr="00406287">
        <w:rPr>
          <w:rFonts w:ascii="Courier New" w:hAnsi="Courier New" w:cs="Courier New"/>
        </w:rPr>
        <w:t>Parcell</w:t>
      </w:r>
      <w:proofErr w:type="spellEnd"/>
      <w:r w:rsidRPr="00406287">
        <w:rPr>
          <w:rFonts w:ascii="Courier New" w:hAnsi="Courier New" w:cs="Courier New"/>
        </w:rPr>
        <w:t xml:space="preserve"> suggested that the Federal Reserve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doesn't have any imp</w:t>
      </w:r>
      <w:r w:rsidRPr="00406287">
        <w:rPr>
          <w:rFonts w:ascii="Courier New" w:hAnsi="Courier New" w:cs="Courier New"/>
        </w:rPr>
        <w:t>act on long-term rates, or that if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they raise the interest rate, it doesn't have any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impact on investors' expectations.  I would point out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that in September when folks thought the Fed was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getting ready to move, the utilities stocks </w:t>
      </w:r>
      <w:r w:rsidRPr="00406287">
        <w:rPr>
          <w:rFonts w:ascii="Courier New" w:hAnsi="Courier New" w:cs="Courier New"/>
        </w:rPr>
        <w:t>declined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4 percent in one day.  So there is definitely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potential for the Federal Reserve actions to have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0376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very direct impact on investors' expectations.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With respect to the methods considered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arriving at </w:t>
      </w:r>
      <w:r w:rsidRPr="00406287">
        <w:rPr>
          <w:rFonts w:ascii="Courier New" w:hAnsi="Courier New" w:cs="Courier New"/>
        </w:rPr>
        <w:t>just and reasonable ROE, as Mr. Gorman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stated, you know, I don't think there is a single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method that is foolproof.  And I think that all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methods are at bottom subject to the means in which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they are applied.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So while I </w:t>
      </w:r>
      <w:r w:rsidRPr="00406287">
        <w:rPr>
          <w:rFonts w:ascii="Courier New" w:hAnsi="Courier New" w:cs="Courier New"/>
        </w:rPr>
        <w:t>would recognize that the DCF method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is a widely accepted approach to estimate the cost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 equity, I think in current </w:t>
      </w:r>
      <w:proofErr w:type="gramStart"/>
      <w:r w:rsidRPr="00406287">
        <w:rPr>
          <w:rFonts w:ascii="Courier New" w:hAnsi="Courier New" w:cs="Courier New"/>
        </w:rPr>
        <w:t>times</w:t>
      </w:r>
      <w:proofErr w:type="gramEnd"/>
      <w:r w:rsidRPr="00406287">
        <w:rPr>
          <w:rFonts w:ascii="Courier New" w:hAnsi="Courier New" w:cs="Courier New"/>
        </w:rPr>
        <w:t xml:space="preserve"> reliance on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method needs to be tempered, or at least when we're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evaluating a DCF result, we need to be m</w:t>
      </w:r>
      <w:r w:rsidRPr="00406287">
        <w:rPr>
          <w:rFonts w:ascii="Courier New" w:hAnsi="Courier New" w:cs="Courier New"/>
        </w:rPr>
        <w:t>indful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implications of other methods and consider all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approaches in terms of arriving at a just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reasonable ROE.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          COMMISSIONER JONES:  Thank you,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Mr. McKenzie.  That's all I have.  Thanks.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   </w:t>
      </w:r>
      <w:r w:rsidRPr="00406287">
        <w:rPr>
          <w:rFonts w:ascii="Courier New" w:hAnsi="Courier New" w:cs="Courier New"/>
        </w:rPr>
        <w:t xml:space="preserve">            JUDGE MOSS:  Ms. Rendahl, do you have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any questions?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All right.  Well, I would like to, again,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extend the Commission's appreciation to the three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you for appearing by telephone today to answer these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quest</w:t>
      </w:r>
      <w:r w:rsidRPr="00406287">
        <w:rPr>
          <w:rFonts w:ascii="Courier New" w:hAnsi="Courier New" w:cs="Courier New"/>
        </w:rPr>
        <w:t>ions from the Bench.  And as always, you've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presented us with a solid body of evidence upon which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the Commission can make a sound determination 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0377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end of the day.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With that, I will say that the three of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a</w:t>
      </w:r>
      <w:r w:rsidRPr="00406287">
        <w:rPr>
          <w:rFonts w:ascii="Courier New" w:hAnsi="Courier New" w:cs="Courier New"/>
        </w:rPr>
        <w:t>re free to go about your business, and we look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forward to seeing you the next time.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All right.  With that, I think this would be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good time to give our beleaguered court reporter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15-minute break until 11:00, and then we w</w:t>
      </w:r>
      <w:r w:rsidRPr="00406287">
        <w:rPr>
          <w:rFonts w:ascii="Courier New" w:hAnsi="Courier New" w:cs="Courier New"/>
        </w:rPr>
        <w:t>ill be back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to have Mr. Hancock.  So we're off the record.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(A break was taken from 10:47 a.m.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11:04 a.m.)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       JUDGE MOSS: 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12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CHRISTOPHER SCOTT HANCOCK, witness herein, having been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                first duly sworn on oath,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                was examined and testified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                   as follows: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JUDGE MOSS:  Your witness, Mr. Shearer.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         E X A M I</w:t>
      </w:r>
      <w:r w:rsidRPr="00406287">
        <w:rPr>
          <w:rFonts w:ascii="Courier New" w:hAnsi="Courier New" w:cs="Courier New"/>
        </w:rPr>
        <w:t xml:space="preserve">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BY MR. SHEARER: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Q   Mr. Hancock, can you please state your name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and spell your last name for the record.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A   My name is Christopher Scott Hancock,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H-A-N-C-O-C-K.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And are you the same Christop</w:t>
      </w:r>
      <w:r w:rsidRPr="00406287">
        <w:rPr>
          <w:rFonts w:ascii="Courier New" w:hAnsi="Courier New" w:cs="Courier New"/>
        </w:rPr>
        <w:t>her Scott Hancock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0378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who filed the now-admitted documents labeled CSH-1T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through CSH-10T in this proceeding?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A   Yes.  That is me.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Q   And do you have any revisions to those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documents, Mr. Hancock?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A   I h</w:t>
      </w:r>
      <w:r w:rsidRPr="00406287">
        <w:rPr>
          <w:rFonts w:ascii="Courier New" w:hAnsi="Courier New" w:cs="Courier New"/>
        </w:rPr>
        <w:t>ave one revision.  This revision is on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Exhibit CSH-5, page 11, and there are three instances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on this page.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COMMISSIONER JONES:  Mr. Hancock,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page numbers are upper right?  Okay.  Page 11.  Okay.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A   Y</w:t>
      </w:r>
      <w:r w:rsidRPr="00406287">
        <w:rPr>
          <w:rFonts w:ascii="Courier New" w:hAnsi="Courier New" w:cs="Courier New"/>
        </w:rPr>
        <w:t>es, sir.  This is CSH-5, page 11, and there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are three instances of the word "distribution" on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page.  They should be struck and replaced with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word "general."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       MR. SHEARER:  And I will ask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guidance fro</w:t>
      </w:r>
      <w:r w:rsidRPr="00406287">
        <w:rPr>
          <w:rFonts w:ascii="Courier New" w:hAnsi="Courier New" w:cs="Courier New"/>
        </w:rPr>
        <w:t>m the Bench here.  We also have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correction to one of the cross-exhibits.  It's a data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request response that Staff provided, and it came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Staff's attention that there was a mistake when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came in as a cross-exhibit.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      </w:t>
      </w:r>
      <w:r w:rsidRPr="00406287">
        <w:rPr>
          <w:rFonts w:ascii="Courier New" w:hAnsi="Courier New" w:cs="Courier New"/>
        </w:rPr>
        <w:t xml:space="preserve">         JUDGE MOSS:  Do you have multiple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copies available?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       MR. SHEARER:  I do.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               JUDGE MOSS:  Why don't you have </w:t>
      </w:r>
      <w:proofErr w:type="gramStart"/>
      <w:r w:rsidRPr="00406287">
        <w:rPr>
          <w:rFonts w:ascii="Courier New" w:hAnsi="Courier New" w:cs="Courier New"/>
        </w:rPr>
        <w:t>those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distributed and put the corrected exhibit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0379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books.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 </w:t>
      </w:r>
      <w:r w:rsidRPr="00406287">
        <w:rPr>
          <w:rFonts w:ascii="Courier New" w:hAnsi="Courier New" w:cs="Courier New"/>
        </w:rPr>
        <w:t xml:space="preserve">      MR. SHEARER:  I'm handing you a redline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version.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           JUDGE MOSS:  That's fine.  What exhibit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is this?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       MR. MEYER:  This is labeled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exhibit list CSH-11CX.  This would be the second page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</w:t>
      </w:r>
      <w:r w:rsidRPr="00406287">
        <w:rPr>
          <w:rFonts w:ascii="Courier New" w:hAnsi="Courier New" w:cs="Courier New"/>
        </w:rPr>
        <w:t xml:space="preserve">   of that cross-exhibit.  It's the Staff response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ICNU Data Request No. 3.  I'll let Mr. Hancock point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out the correction. 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       MR. HANCOCK:  Yes.  In the response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section on this document, Item B, there'</w:t>
      </w:r>
      <w:r w:rsidRPr="00406287">
        <w:rPr>
          <w:rFonts w:ascii="Courier New" w:hAnsi="Courier New" w:cs="Courier New"/>
        </w:rPr>
        <w:t>s a sentence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that reads "Ultimately, the Commission used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escalation rate based on the average of a 2009 to 2014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trend."  That should read "...on the average of a 2007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to '14 trend."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       JUDGE MOSS:  All right.  T</w:t>
      </w:r>
      <w:r w:rsidRPr="00406287">
        <w:rPr>
          <w:rFonts w:ascii="Courier New" w:hAnsi="Courier New" w:cs="Courier New"/>
        </w:rPr>
        <w:t>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               MR. SHEARER:  </w:t>
      </w:r>
      <w:proofErr w:type="gramStart"/>
      <w:r w:rsidRPr="00406287">
        <w:rPr>
          <w:rFonts w:ascii="Courier New" w:hAnsi="Courier New" w:cs="Courier New"/>
        </w:rPr>
        <w:t>Your</w:t>
      </w:r>
      <w:proofErr w:type="gramEnd"/>
      <w:r w:rsidRPr="00406287">
        <w:rPr>
          <w:rFonts w:ascii="Courier New" w:hAnsi="Courier New" w:cs="Courier New"/>
        </w:rPr>
        <w:t xml:space="preserve"> Honor, the witness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is available for cross-examination.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JUDGE MOSS:  All right.  And we have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cross indicated by four parties for you,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You set the record fo</w:t>
      </w:r>
      <w:r w:rsidRPr="00406287">
        <w:rPr>
          <w:rFonts w:ascii="Courier New" w:hAnsi="Courier New" w:cs="Courier New"/>
        </w:rPr>
        <w:t>r this proceeding.  We have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first, and I think it's appropriate that you go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first.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           MR. MEYER:  I will and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0380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BY MR. MEYER: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Good morning, </w:t>
      </w:r>
      <w:r w:rsidRPr="00406287">
        <w:rPr>
          <w:rFonts w:ascii="Courier New" w:hAnsi="Courier New" w:cs="Courier New"/>
        </w:rPr>
        <w:t>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Good morning, Mr. Meyer.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Q   Have you read Company witness Karen </w:t>
      </w:r>
      <w:proofErr w:type="spellStart"/>
      <w:r w:rsidRPr="00406287">
        <w:rPr>
          <w:rFonts w:ascii="Courier New" w:hAnsi="Courier New" w:cs="Courier New"/>
        </w:rPr>
        <w:t>Schuh's</w:t>
      </w:r>
      <w:proofErr w:type="spell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rebuttal testimony, Exhibit KKS-8T?  And I'd ask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to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Yes, I have.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Q   -- bring that in front of you, if </w:t>
      </w:r>
      <w:r w:rsidRPr="00406287">
        <w:rPr>
          <w:rFonts w:ascii="Courier New" w:hAnsi="Courier New" w:cs="Courier New"/>
        </w:rPr>
        <w:t>you would.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A   And this is KKS-6?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Q   8T.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A 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Q   I'll direct your attention to page 13,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Table 2, so if you'll just give us all a moment to get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          COMMISSIONER RENDAHL:</w:t>
      </w:r>
      <w:r w:rsidRPr="00406287">
        <w:rPr>
          <w:rFonts w:ascii="Courier New" w:hAnsi="Courier New" w:cs="Courier New"/>
        </w:rPr>
        <w:t xml:space="preserve">  What page are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looking at?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               MR. MEYER:  Page 13 and </w:t>
      </w:r>
      <w:proofErr w:type="gramStart"/>
      <w:r w:rsidRPr="00406287">
        <w:rPr>
          <w:rFonts w:ascii="Courier New" w:hAnsi="Courier New" w:cs="Courier New"/>
        </w:rPr>
        <w:t>it's</w:t>
      </w:r>
      <w:proofErr w:type="gramEnd"/>
      <w:r w:rsidRPr="00406287">
        <w:rPr>
          <w:rFonts w:ascii="Courier New" w:hAnsi="Courier New" w:cs="Courier New"/>
        </w:rPr>
        <w:t xml:space="preserve"> Table 2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particular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All right.  And is it correct that that table,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Table 2, shows the production plant additions per year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for th</w:t>
      </w:r>
      <w:r w:rsidRPr="00406287">
        <w:rPr>
          <w:rFonts w:ascii="Courier New" w:hAnsi="Courier New" w:cs="Courier New"/>
        </w:rPr>
        <w:t>e period 2007 to 2015, which is the trend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period;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A   It appears to show that,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And does it also show as a footer to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0381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bottom of the table that the average production plant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additions per year i</w:t>
      </w:r>
      <w:r w:rsidRPr="00406287">
        <w:rPr>
          <w:rFonts w:ascii="Courier New" w:hAnsi="Courier New" w:cs="Courier New"/>
        </w:rPr>
        <w:t>s 15.9 million?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A   It does read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Q   Have you read the testimony of Company witness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Andrews, her rebuttal testimony, Exhibit EMA-6T?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That's the last bit of testimony I'll refer you to, so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it's EMA-6T.  It's Andre</w:t>
      </w:r>
      <w:r w:rsidRPr="00406287">
        <w:rPr>
          <w:rFonts w:ascii="Courier New" w:hAnsi="Courier New" w:cs="Courier New"/>
        </w:rPr>
        <w:t>ws's rebuttal.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Yes, I have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Q   And I would like to address everyone's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attention to page 30, line 21, so just give us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moment.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           CHAIRMAN DANNER:  Mr. Meyer, why don't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you give that to me a</w:t>
      </w:r>
      <w:r w:rsidRPr="00406287">
        <w:rPr>
          <w:rFonts w:ascii="Courier New" w:hAnsi="Courier New" w:cs="Courier New"/>
        </w:rPr>
        <w:t>gain because I just got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binder out.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       MR. MEYER:  It is Witness Andrews's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rebuttal testimony, Exhibit EMA-6T.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       CHAIRMAN DANNER:  I'm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MR. MEYER:  And the page is page 30,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</w:t>
      </w:r>
      <w:r w:rsidRPr="00406287">
        <w:rPr>
          <w:rFonts w:ascii="Courier New" w:hAnsi="Courier New" w:cs="Courier New"/>
        </w:rPr>
        <w:t xml:space="preserve">   line 21.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CHAIRMAN DANNER: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           MR. MEYER:  Sorry for all the shuffling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of books and papers, but it gets to the point.  So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think everyone is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BY MR. MEYER: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At line 2</w:t>
      </w:r>
      <w:r w:rsidRPr="00406287">
        <w:rPr>
          <w:rFonts w:ascii="Courier New" w:hAnsi="Courier New" w:cs="Courier New"/>
        </w:rPr>
        <w:t>1 continuing to line 22, is it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0382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understanding of Ms. Andrews's testimony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Company has already transferred into service actual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production plan of $92 million for the first seven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months of 2016?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A   Yes.  I</w:t>
      </w:r>
      <w:r w:rsidRPr="00406287">
        <w:rPr>
          <w:rFonts w:ascii="Courier New" w:hAnsi="Courier New" w:cs="Courier New"/>
        </w:rPr>
        <w:t xml:space="preserve"> understand that Ms. Andrews testified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to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MR. MEYER:  And that is all I have.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JUDGE MOSS:  That was a very short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15 minutes.  Thank you, Mr. Meyer.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All right.  We'll</w:t>
      </w:r>
      <w:r w:rsidRPr="00406287">
        <w:rPr>
          <w:rFonts w:ascii="Courier New" w:hAnsi="Courier New" w:cs="Courier New"/>
        </w:rPr>
        <w:t xml:space="preserve"> next go to Public Counsel,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Ms. Gafken.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BY MS. GAFKEN: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Q   Good morning,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A   Good morning, Ms. Gafken.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Q   Would you please turn to your rebuttal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test</w:t>
      </w:r>
      <w:r w:rsidRPr="00406287">
        <w:rPr>
          <w:rFonts w:ascii="Courier New" w:hAnsi="Courier New" w:cs="Courier New"/>
        </w:rPr>
        <w:t>imony, which is Exhibit CSH-10T.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A   Sure.  One moment.  I have some shuffling.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Sure.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A   Ms. Gafken, did you say a page number?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    Q   I haven't yet.  Would you please go to page </w:t>
      </w:r>
      <w:proofErr w:type="gramStart"/>
      <w:r w:rsidRPr="00406287">
        <w:rPr>
          <w:rFonts w:ascii="Courier New" w:hAnsi="Courier New" w:cs="Courier New"/>
        </w:rPr>
        <w:t>1,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lines 13 to 15.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    </w:t>
      </w:r>
      <w:r w:rsidRPr="00406287">
        <w:rPr>
          <w:rFonts w:ascii="Courier New" w:hAnsi="Courier New" w:cs="Courier New"/>
        </w:rPr>
        <w:t>A   I'm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Okay.  There you testify that the Bureau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0383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Labor Statistics publishes a utility-specific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inflation data; is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A   Yes.  I was referring to two indices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BLS produces.  The f</w:t>
      </w:r>
      <w:r w:rsidRPr="00406287">
        <w:rPr>
          <w:rFonts w:ascii="Courier New" w:hAnsi="Courier New" w:cs="Courier New"/>
        </w:rPr>
        <w:t>irst is the Employment Cost Index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specific to utilities, and the second is the Producers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Price Index specific to utilities.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Q   Okay.  And we will get into those in a bit.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You state that the utility-specific data is a more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</w:t>
      </w:r>
      <w:r w:rsidRPr="00406287">
        <w:rPr>
          <w:rFonts w:ascii="Courier New" w:hAnsi="Courier New" w:cs="Courier New"/>
        </w:rPr>
        <w:t xml:space="preserve"> reasonable gauge of the cost pressures facing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than general inflation;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A   By general inflation, are you referring to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Consumer Price Index for consumers that is the index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that Mr. Watkins refers to?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   </w:t>
      </w:r>
      <w:r w:rsidRPr="00406287">
        <w:rPr>
          <w:rFonts w:ascii="Courier New" w:hAnsi="Courier New" w:cs="Courier New"/>
        </w:rPr>
        <w:t xml:space="preserve"> Q   Yes.  That's correct.  I wanted to refer back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to your testimony, because I had a line reference.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And I wanted to see if I was using your words or if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had translated it, and it looks like I had translated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it in my question.  Ye</w:t>
      </w:r>
      <w:r w:rsidRPr="00406287">
        <w:rPr>
          <w:rFonts w:ascii="Courier New" w:hAnsi="Courier New" w:cs="Courier New"/>
        </w:rPr>
        <w:t>s, that's precisely what I was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referring to.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A   Yes.  I do believe it is more appropriate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use industry-specific indices of cost pressures with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respect to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rather than an index that considers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consumer prices.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</w:t>
      </w:r>
      <w:r w:rsidRPr="00406287">
        <w:rPr>
          <w:rFonts w:ascii="Courier New" w:hAnsi="Courier New" w:cs="Courier New"/>
        </w:rPr>
        <w:t xml:space="preserve">      Q   And you are familiar with the Producers Price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Index for the utility industry that's published by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0384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Bureau of Labor Statistics;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A   Yes, ma'am.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Would you please turn to Cross-Exhibit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CSH-1</w:t>
      </w:r>
      <w:r w:rsidRPr="00406287">
        <w:rPr>
          <w:rFonts w:ascii="Courier New" w:hAnsi="Courier New" w:cs="Courier New"/>
        </w:rPr>
        <w:t>2CX.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A   Could you describe this document?  The ones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have don't have the number listed on 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Q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I believe this is ICNU Request No. 5?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Q   No.  So Cross-Exhibit -- mine also does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have numb</w:t>
      </w:r>
      <w:r w:rsidRPr="00406287">
        <w:rPr>
          <w:rFonts w:ascii="Courier New" w:hAnsi="Courier New" w:cs="Courier New"/>
        </w:rPr>
        <w:t>ers written on the top of them.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Cross-Exhibit CSH-12CX has databases, tables,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calculators by subject.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I do have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    Q   Okay.  Do you recognize the data </w:t>
      </w:r>
      <w:proofErr w:type="gramStart"/>
      <w:r w:rsidRPr="00406287">
        <w:rPr>
          <w:rFonts w:ascii="Courier New" w:hAnsi="Courier New" w:cs="Courier New"/>
        </w:rPr>
        <w:t>in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Cross-Exhibit CSH-12CX as the Producer Price Index f</w:t>
      </w:r>
      <w:r w:rsidRPr="00406287">
        <w:rPr>
          <w:rFonts w:ascii="Courier New" w:hAnsi="Courier New" w:cs="Courier New"/>
        </w:rPr>
        <w:t>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utility industry that's produced by the Bureau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Labor Statistics?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A   This does appear to be the same index that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used,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And there's two charts on page 1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Exhibit CSH-12CX, and the top chart shows</w:t>
      </w:r>
      <w:r w:rsidRPr="00406287">
        <w:rPr>
          <w:rFonts w:ascii="Courier New" w:hAnsi="Courier New" w:cs="Courier New"/>
        </w:rPr>
        <w:t xml:space="preserve"> the annual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PPI.  And the bottom chart shows the 12-month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percentage change; is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The base date for the PPI is December 2003, so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0385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I want to establish kind of a base understanding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</w:t>
      </w:r>
      <w:r w:rsidRPr="00406287">
        <w:rPr>
          <w:rFonts w:ascii="Courier New" w:hAnsi="Courier New" w:cs="Courier New"/>
        </w:rPr>
        <w:t>what this means.  Does this mean that the PPI of 138.6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in 2015 means that something that cost $100 in 2003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would then cost $138.60 in 2015?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A   That's partially accurate.  More specifically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in the basket of goods, so to speak, t</w:t>
      </w:r>
      <w:r w:rsidRPr="00406287">
        <w:rPr>
          <w:rFonts w:ascii="Courier New" w:hAnsi="Courier New" w:cs="Courier New"/>
        </w:rPr>
        <w:t>hat comprises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this index costs 38.6 percent more than it did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base year.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Q   Okay.  Turning your attention to the bottom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chart on page 1 of Cross-Exhibit CSH-12CX, the annual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percentage change represents the annual i</w:t>
      </w:r>
      <w:r w:rsidRPr="00406287">
        <w:rPr>
          <w:rFonts w:ascii="Courier New" w:hAnsi="Courier New" w:cs="Courier New"/>
        </w:rPr>
        <w:t>nflation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rate; is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I believe what this represents is the change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with respect to the preceding year.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Q   Would you characterize that as an inflation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rate?  So the change between the years, would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</w:t>
      </w:r>
      <w:r w:rsidRPr="00406287">
        <w:rPr>
          <w:rFonts w:ascii="Courier New" w:hAnsi="Courier New" w:cs="Courier New"/>
        </w:rPr>
        <w:t xml:space="preserve">   characterize that as an inflation?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A   Yes.  I would characterize that as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year-to-year rise or fall in prices, which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inflation or deflation.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Q   Okay.  I'm going to use the term "inflation"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just because it mi</w:t>
      </w:r>
      <w:r w:rsidRPr="00406287">
        <w:rPr>
          <w:rFonts w:ascii="Courier New" w:hAnsi="Courier New" w:cs="Courier New"/>
        </w:rPr>
        <w:t>ght be a little quicker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A   Sure.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-- than using the many words describing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rise and fall of the prices.  So for shorthand, I'm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0386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going to use the term "inflation" in my questions but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with that base unders</w:t>
      </w:r>
      <w:r w:rsidRPr="00406287">
        <w:rPr>
          <w:rFonts w:ascii="Courier New" w:hAnsi="Courier New" w:cs="Courier New"/>
        </w:rPr>
        <w:t>tanding.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   The annual inflation rates that are included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in the bottom chart in Cross-Exhibit CSH-12CX, those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inflation rates include the cost of fuel, don't they?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A   I believe that is one of the many components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comp</w:t>
      </w:r>
      <w:r w:rsidRPr="00406287">
        <w:rPr>
          <w:rFonts w:ascii="Courier New" w:hAnsi="Courier New" w:cs="Courier New"/>
        </w:rPr>
        <w:t>rising the Producers Price Index for utilities.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Q   And we can see this if we look at,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example, the years 2008 and 2009.  For the year 2008,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that year shows a relatively high inflation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positive inflation rate of 7.5 perce</w:t>
      </w:r>
      <w:r w:rsidRPr="00406287">
        <w:rPr>
          <w:rFonts w:ascii="Courier New" w:hAnsi="Courier New" w:cs="Courier New"/>
        </w:rPr>
        <w:t>nt;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A   Yes.  That is relatively high in this data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set, and, again, I'd emphasize that it is with respect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to the preceding year.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Q   Right.  But then it's followed in 2009 with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negative inflation rate of 4.6</w:t>
      </w:r>
      <w:r w:rsidRPr="00406287">
        <w:rPr>
          <w:rFonts w:ascii="Courier New" w:hAnsi="Courier New" w:cs="Courier New"/>
        </w:rPr>
        <w:t xml:space="preserve"> percent;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Q   Could you please turn to Cross-Exhibit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CSH-13CX, and that's the Henry Hub spot prices chart.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    </w:t>
      </w:r>
      <w:proofErr w:type="gramStart"/>
      <w:r w:rsidRPr="00406287">
        <w:rPr>
          <w:rFonts w:ascii="Courier New" w:hAnsi="Courier New" w:cs="Courier New"/>
        </w:rPr>
        <w:t>A</w:t>
      </w:r>
      <w:proofErr w:type="gramEnd"/>
      <w:r w:rsidRPr="00406287">
        <w:rPr>
          <w:rFonts w:ascii="Courier New" w:hAnsi="Courier New" w:cs="Courier New"/>
        </w:rPr>
        <w:t xml:space="preserve">   Okay.  I have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Q   So when you look at years 2008 and 2009, do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you see</w:t>
      </w:r>
      <w:r w:rsidRPr="00406287">
        <w:rPr>
          <w:rFonts w:ascii="Courier New" w:hAnsi="Courier New" w:cs="Courier New"/>
        </w:rPr>
        <w:t xml:space="preserve"> the corresponding rise in gas prices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year 2008 followed by a corresponding fall in prices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in 2009?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A   Yes, I do.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0387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Q   And so that rise and fall in natural gas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prices is then reflected in the inflation rat</w:t>
      </w:r>
      <w:r w:rsidRPr="00406287">
        <w:rPr>
          <w:rFonts w:ascii="Courier New" w:hAnsi="Courier New" w:cs="Courier New"/>
        </w:rPr>
        <w:t>es shown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in Exhibit CSH-12CX;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I'm sorry.  I want to make sure I understand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your question.  Could you repeat it again?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Q   Sure.  The rise and fall of the natural gas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prices is then reflected in the PPI rat</w:t>
      </w:r>
      <w:r w:rsidRPr="00406287">
        <w:rPr>
          <w:rFonts w:ascii="Courier New" w:hAnsi="Courier New" w:cs="Courier New"/>
        </w:rPr>
        <w:t>es that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saw -- or the inflation rates that we saw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Cross-Exhibit CSH-12CX for the years 2008 and 2009;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A   I would say that between the years of 2008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2009 both the commodity price of gas at this sp</w:t>
      </w:r>
      <w:r w:rsidRPr="00406287">
        <w:rPr>
          <w:rFonts w:ascii="Courier New" w:hAnsi="Courier New" w:cs="Courier New"/>
        </w:rPr>
        <w:t>ecific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hub, Henry Hub, which is in Louisiana, fell as did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Producers Price Index for utilities.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406287">
        <w:rPr>
          <w:rFonts w:ascii="Courier New" w:hAnsi="Courier New" w:cs="Courier New"/>
        </w:rPr>
        <w:t xml:space="preserve">15       Q   And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proofErr w:type="gramEnd"/>
      <w:r w:rsidRPr="00406287">
        <w:rPr>
          <w:rFonts w:ascii="Courier New" w:hAnsi="Courier New" w:cs="Courier New"/>
        </w:rPr>
        <w:t xml:space="preserve"> has a purchase gas adjustment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mechanism in place, does it not?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Yes, it does.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Q   Fuel cost</w:t>
      </w:r>
      <w:r w:rsidRPr="00406287">
        <w:rPr>
          <w:rFonts w:ascii="Courier New" w:hAnsi="Courier New" w:cs="Courier New"/>
        </w:rPr>
        <w:t>s are passed through to customers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through the PGA;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Q   So fuel costs are not costs that are within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  <w:r w:rsidRPr="00406287">
        <w:rPr>
          <w:rFonts w:ascii="Courier New" w:hAnsi="Courier New" w:cs="Courier New"/>
        </w:rPr>
        <w:t xml:space="preserve"> control;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A  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               MS. GAFKEN:  Cross-Exhibit CSH-13CX </w:t>
      </w:r>
      <w:r w:rsidRPr="00406287">
        <w:rPr>
          <w:rFonts w:ascii="Courier New" w:hAnsi="Courier New" w:cs="Courier New"/>
        </w:rPr>
        <w:t>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a cross-exhibit that is not currently in the record.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0388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That was an exhibit that Staff was not certain whether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they could stipulate to that exhibit, so I'd like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move at this time for the admission of Cross-Exhibit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CSH</w:t>
      </w:r>
      <w:r w:rsidRPr="00406287">
        <w:rPr>
          <w:rFonts w:ascii="Courier New" w:hAnsi="Courier New" w:cs="Courier New"/>
        </w:rPr>
        <w:t>-13CX.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       JUDGE MOSS:  Any objection?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       MR. SHEARER:  No, </w:t>
      </w:r>
      <w:proofErr w:type="gramStart"/>
      <w:r w:rsidRPr="00406287">
        <w:rPr>
          <w:rFonts w:ascii="Courier New" w:hAnsi="Courier New" w:cs="Courier New"/>
        </w:rPr>
        <w:t>your</w:t>
      </w:r>
      <w:proofErr w:type="gramEnd"/>
      <w:r w:rsidRPr="00406287">
        <w:rPr>
          <w:rFonts w:ascii="Courier New" w:hAnsi="Courier New" w:cs="Courier New"/>
        </w:rPr>
        <w:t xml:space="preserve"> Honor. 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withdraw our objections.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       JUDGE MOSS:  Hearing no objection,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exhibit will be admitted as marked.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BY MS.</w:t>
      </w:r>
      <w:r w:rsidRPr="00406287">
        <w:rPr>
          <w:rFonts w:ascii="Courier New" w:hAnsi="Courier New" w:cs="Courier New"/>
        </w:rPr>
        <w:t xml:space="preserve"> GAFKEN: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Q   Mr. Hancock, are you familiar with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Employment Security Department of Washington?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I don't immediately recognize that name.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Q   Are you aware that there would be an agency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the state of Washing</w:t>
      </w:r>
      <w:r w:rsidRPr="00406287">
        <w:rPr>
          <w:rFonts w:ascii="Courier New" w:hAnsi="Courier New" w:cs="Courier New"/>
        </w:rPr>
        <w:t>ton that maintains median hourly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wage information for the state of Washington?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That seems likely to me,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Q   Would you please turn to Cross-Exhibit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CSH-14CX, and that's the document that has median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hourly w</w:t>
      </w:r>
      <w:r w:rsidRPr="00406287">
        <w:rPr>
          <w:rFonts w:ascii="Courier New" w:hAnsi="Courier New" w:cs="Courier New"/>
        </w:rPr>
        <w:t>ages on the first page.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A   I have that document.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Q   On the top of the page in about the middle,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middle of the top there, it says ESD WA GOV.  And I'll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represent to you that that stands for Employment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Security Departm</w:t>
      </w:r>
      <w:r w:rsidRPr="00406287">
        <w:rPr>
          <w:rFonts w:ascii="Courier New" w:hAnsi="Courier New" w:cs="Courier New"/>
        </w:rPr>
        <w:t>ent of Washington.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0389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Under the heading "Median and Hourly Wages,"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do you see the paragraph that begins "The median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hourly wages table"?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I do see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Q   The last sentence in that paragraph indicat</w:t>
      </w:r>
      <w:r w:rsidRPr="00406287">
        <w:rPr>
          <w:rFonts w:ascii="Courier New" w:hAnsi="Courier New" w:cs="Courier New"/>
        </w:rPr>
        <w:t>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that the department, which I'm referring to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Employment Securities Department, uses the U.S.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Personal Consumption Expenditure Implicit Price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Deflator to convert nominal wage to constant dollars.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Do you see that reference</w:t>
      </w:r>
      <w:r w:rsidRPr="00406287">
        <w:rPr>
          <w:rFonts w:ascii="Courier New" w:hAnsi="Courier New" w:cs="Courier New"/>
        </w:rPr>
        <w:t>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Q   Are you familiar with the Personal Consumer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Expenditure Implicit Price Deflator?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A   I'm not intimately familiar with it.  I am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conceptually familiar with it.  I believe that's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same tool th</w:t>
      </w:r>
      <w:r w:rsidRPr="00406287">
        <w:rPr>
          <w:rFonts w:ascii="Courier New" w:hAnsi="Courier New" w:cs="Courier New"/>
        </w:rPr>
        <w:t>at is used by many government agencies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measure general inflation.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Q   Would you say that the price deflator tool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similar to CPI?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A   I believe so.  The deflator itself is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function of the Personal Consumption Ex</w:t>
      </w:r>
      <w:r w:rsidRPr="00406287">
        <w:rPr>
          <w:rFonts w:ascii="Courier New" w:hAnsi="Courier New" w:cs="Courier New"/>
        </w:rPr>
        <w:t>penditure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measure, so I would clarify that the Personal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Consumption Expenditure measure is more or less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analogous to Consumer Price Index.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Would you please turn to Cross-Exhibit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0390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CSH-15CX, and I'm going to apologi</w:t>
      </w:r>
      <w:r w:rsidRPr="00406287">
        <w:rPr>
          <w:rFonts w:ascii="Courier New" w:hAnsi="Courier New" w:cs="Courier New"/>
        </w:rPr>
        <w:t>ze ahead of time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the tiny type on this one.  This is the chart that has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the very tiny typeset on 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To clarify, this is the document titled Median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Hourly Wage, Unadjusted, All Industries </w:t>
      </w:r>
      <w:proofErr w:type="gramStart"/>
      <w:r w:rsidRPr="00406287">
        <w:rPr>
          <w:rFonts w:ascii="Courier New" w:hAnsi="Courier New" w:cs="Courier New"/>
        </w:rPr>
        <w:t>Except</w:t>
      </w:r>
      <w:proofErr w:type="gramEnd"/>
      <w:r w:rsidRPr="00406287">
        <w:rPr>
          <w:rFonts w:ascii="Courier New" w:hAnsi="Courier New" w:cs="Courier New"/>
        </w:rPr>
        <w:t xml:space="preserve"> Federal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Government?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Q   Correct.  So this chart also came from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Washington Security Department.  They set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formatting of it.  The calculation shown 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bottom, the very bottom there, those were placed there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by Public Counsel, so it'</w:t>
      </w:r>
      <w:r w:rsidRPr="00406287">
        <w:rPr>
          <w:rFonts w:ascii="Courier New" w:hAnsi="Courier New" w:cs="Courier New"/>
        </w:rPr>
        <w:t>s doing the math showing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calculation change -- showing the annual percentage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change for the counties listed of the annual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average -- I'm sorry.  The median salaries.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        Would you accept the math, subject to </w:t>
      </w:r>
      <w:proofErr w:type="gramStart"/>
      <w:r w:rsidRPr="00406287">
        <w:rPr>
          <w:rFonts w:ascii="Courier New" w:hAnsi="Courier New" w:cs="Courier New"/>
        </w:rPr>
        <w:t>check,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sho</w:t>
      </w:r>
      <w:r w:rsidRPr="00406287">
        <w:rPr>
          <w:rFonts w:ascii="Courier New" w:hAnsi="Courier New" w:cs="Courier New"/>
        </w:rPr>
        <w:t>wn at the bottom of the page there?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Yes, I would.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Q   Do you have a copy of Mr. Watkins's testimony?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A   I do.  Please give me a moment to find 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Sure.  And for the record, Mr. Watkins's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testimony is </w:t>
      </w:r>
      <w:r w:rsidRPr="00406287">
        <w:rPr>
          <w:rFonts w:ascii="Courier New" w:hAnsi="Courier New" w:cs="Courier New"/>
        </w:rPr>
        <w:t>found at Exhibit GAW-1T.  And when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pull it out, I will refer you to page 5.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A   I am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Table 1 on page 5 sets forth the inflation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rates produced by both PPI and CPI measures;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0391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A   Yes.  A</w:t>
      </w:r>
      <w:r w:rsidRPr="00406287">
        <w:rPr>
          <w:rFonts w:ascii="Courier New" w:hAnsi="Courier New" w:cs="Courier New"/>
        </w:rPr>
        <w:t>nd I believe that this PPI reference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here is the broad PPI rather than the utility-specific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PPI.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Q   The percentages shown in Table 1 are very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similar to the percentages that are shown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Cross-Exhibit CSH-15CX;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A   Given the short amount of time that I've had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to review this, I'll say it appears that way for now,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yes.  I'd like to clarify something, Ms. Gafken. 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 title of this table, I believe </w:t>
      </w:r>
      <w:proofErr w:type="gramStart"/>
      <w:r w:rsidRPr="00406287">
        <w:rPr>
          <w:rFonts w:ascii="Courier New" w:hAnsi="Courier New" w:cs="Courier New"/>
        </w:rPr>
        <w:t>it's</w:t>
      </w:r>
      <w:proofErr w:type="gramEnd"/>
      <w:r w:rsidRPr="00406287">
        <w:rPr>
          <w:rFonts w:ascii="Courier New" w:hAnsi="Courier New" w:cs="Courier New"/>
        </w:rPr>
        <w:t xml:space="preserve"> 15CX, reads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"Median Hourly Wag</w:t>
      </w:r>
      <w:r w:rsidRPr="00406287">
        <w:rPr>
          <w:rFonts w:ascii="Courier New" w:hAnsi="Courier New" w:cs="Courier New"/>
        </w:rPr>
        <w:t>e, Unadjusted;" whereas, the other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cross-exhibit document titled "Median Hourly Wages"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refers to the adjustment by incorporating the Personal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Consumption Expenditure Implicit Price Deflator.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That creates some confusion to me</w:t>
      </w:r>
      <w:r w:rsidRPr="00406287">
        <w:rPr>
          <w:rFonts w:ascii="Courier New" w:hAnsi="Courier New" w:cs="Courier New"/>
        </w:rPr>
        <w:t xml:space="preserve"> as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whether or not this table has been -- is incorporating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that deflator or not.  So I'm not sure if these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nominal wages or what's known in the economic jargon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as real wages.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Would you agree that inflation has b</w:t>
      </w:r>
      <w:r w:rsidRPr="00406287">
        <w:rPr>
          <w:rFonts w:ascii="Courier New" w:hAnsi="Courier New" w:cs="Courier New"/>
        </w:rPr>
        <w:t>een very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low generally over the last several years?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A   There are many, many, many different ways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measure inflation, something that I spoke to in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testimony.  I would ask you to specify which measure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of inflation you'</w:t>
      </w:r>
      <w:r w:rsidRPr="00406287">
        <w:rPr>
          <w:rFonts w:ascii="Courier New" w:hAnsi="Courier New" w:cs="Courier New"/>
        </w:rPr>
        <w:t>re referring to.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0392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Q   Do you think that by any measure of inflation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that we have experienced high inflation over the last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ten years?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The relevant measures of inflation in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docket are the general Producers </w:t>
      </w:r>
      <w:r w:rsidRPr="00406287">
        <w:rPr>
          <w:rFonts w:ascii="Courier New" w:hAnsi="Courier New" w:cs="Courier New"/>
        </w:rPr>
        <w:t>Price Index and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Consumers Price Index, which were used by Mr. Watkins,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and the Employment Cost Index specific to utilities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and the Producers Price Index specific to utilities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that I used.  There are significant differences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</w:t>
      </w:r>
      <w:r w:rsidRPr="00406287">
        <w:rPr>
          <w:rFonts w:ascii="Courier New" w:hAnsi="Courier New" w:cs="Courier New"/>
        </w:rPr>
        <w:t xml:space="preserve"> between the utility-specific indices and the more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general Producers Price Index measure or Consumer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Price Index measure.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   The Producers Price Index, broadly speaking,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the broad measure and the Consumer Price Index,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</w:t>
      </w:r>
      <w:r w:rsidRPr="00406287">
        <w:rPr>
          <w:rFonts w:ascii="Courier New" w:hAnsi="Courier New" w:cs="Courier New"/>
        </w:rPr>
        <w:t>particular, have been -- have had, generally, fairly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low rates of inflation.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Q   Is there any reason to believe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inflation in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  <w:r w:rsidRPr="00406287">
        <w:rPr>
          <w:rFonts w:ascii="Courier New" w:hAnsi="Courier New" w:cs="Courier New"/>
        </w:rPr>
        <w:t xml:space="preserve"> service territory is materially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different than the inflation experienced in the rest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of the nation?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A   You're referring to the Consumer Price Index?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Q   I'm referring to inflation as a general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concept.  Is the inflation that's being experienced </w:t>
      </w:r>
      <w:proofErr w:type="gramStart"/>
      <w:r w:rsidRPr="00406287">
        <w:rPr>
          <w:rFonts w:ascii="Courier New" w:hAnsi="Courier New" w:cs="Courier New"/>
        </w:rPr>
        <w:t>in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  <w:r w:rsidRPr="00406287">
        <w:rPr>
          <w:rFonts w:ascii="Courier New" w:hAnsi="Courier New" w:cs="Courier New"/>
        </w:rPr>
        <w:t xml:space="preserve"> service territory different than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in</w:t>
      </w:r>
      <w:r w:rsidRPr="00406287">
        <w:rPr>
          <w:rFonts w:ascii="Courier New" w:hAnsi="Courier New" w:cs="Courier New"/>
        </w:rPr>
        <w:t>flation that's being experienced in the rest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0393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nation as a general concept?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A   I believe that there are -- we probably could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get measures of Consumer Price Index specific to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Spokane metro area, which could be use</w:t>
      </w:r>
      <w:r w:rsidRPr="00406287">
        <w:rPr>
          <w:rFonts w:ascii="Courier New" w:hAnsi="Courier New" w:cs="Courier New"/>
        </w:rPr>
        <w:t>d as a proxy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service territory.  And I would not expect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see them to divert wildly from the national measure.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Q   Would you agree that regardless of which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measure of inflation you look at that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  <w:r w:rsidRPr="00406287">
        <w:rPr>
          <w:rFonts w:ascii="Courier New" w:hAnsi="Courier New" w:cs="Courier New"/>
        </w:rPr>
        <w:t xml:space="preserve"> costs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h</w:t>
      </w:r>
      <w:r w:rsidRPr="00406287">
        <w:rPr>
          <w:rFonts w:ascii="Courier New" w:hAnsi="Courier New" w:cs="Courier New"/>
        </w:rPr>
        <w:t>ave increased faster than inflation for several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categories and one example of such category being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wages?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A   Give me a moment.  I'd like to refer to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initial testimony, because I think this could best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answer your questio</w:t>
      </w:r>
      <w:r w:rsidRPr="00406287">
        <w:rPr>
          <w:rFonts w:ascii="Courier New" w:hAnsi="Courier New" w:cs="Courier New"/>
        </w:rPr>
        <w:t>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So I'd like to direct you to my Exhibit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CSH-1T, page 44, and I have a graphic here that has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several different measures showing the growth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costs.  I have a Producers Price Index specific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transmission, specific </w:t>
      </w:r>
      <w:r w:rsidRPr="00406287">
        <w:rPr>
          <w:rFonts w:ascii="Courier New" w:hAnsi="Courier New" w:cs="Courier New"/>
        </w:rPr>
        <w:t>to generation, specific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distribution, specific to utilities.  I also have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Employment Cost Index for utilities, and then I have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as dashed lines measures per the Commission basis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reports produced by the Company of the Company's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natural gas operating expenses and electric operating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expenses.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0394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And what I show here in this graph is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Company's operating expenses in both services,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electric and natural gas, outpace the broad utilit</w:t>
      </w:r>
      <w:r w:rsidRPr="00406287">
        <w:rPr>
          <w:rFonts w:ascii="Courier New" w:hAnsi="Courier New" w:cs="Courier New"/>
        </w:rPr>
        <w:t>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measures that I gathered from the Bureau of Labor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Statistics.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Q   Are transmission and generation costs, costs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that are outside of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  <w:r w:rsidRPr="00406287">
        <w:rPr>
          <w:rFonts w:ascii="Courier New" w:hAnsi="Courier New" w:cs="Courier New"/>
        </w:rPr>
        <w:t xml:space="preserve"> control, or are those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costs within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  <w:r w:rsidRPr="00406287">
        <w:rPr>
          <w:rFonts w:ascii="Courier New" w:hAnsi="Courier New" w:cs="Courier New"/>
        </w:rPr>
        <w:t xml:space="preserve"> control?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A   I suppose tha</w:t>
      </w:r>
      <w:r w:rsidRPr="00406287">
        <w:rPr>
          <w:rFonts w:ascii="Courier New" w:hAnsi="Courier New" w:cs="Courier New"/>
        </w:rPr>
        <w:t>t's ultimately a matter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degree, but, generally speaking, I would say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those costs are largely out of the Company's control.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Q   But going back to my earlier question, so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is fair to say, then, that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  <w:r w:rsidRPr="00406287">
        <w:rPr>
          <w:rFonts w:ascii="Courier New" w:hAnsi="Courier New" w:cs="Courier New"/>
        </w:rPr>
        <w:t xml:space="preserve"> costs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</w:t>
      </w:r>
      <w:r w:rsidRPr="00406287">
        <w:rPr>
          <w:rFonts w:ascii="Courier New" w:hAnsi="Courier New" w:cs="Courier New"/>
        </w:rPr>
        <w:t>4   outpacing all of the measures of inflation?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A   The measures of inflation that I've produced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here as well as the measures that Mr. Watkins used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that I disagree with, but, nonetheless, the Company's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operating expenses in both</w:t>
      </w:r>
      <w:r w:rsidRPr="00406287">
        <w:rPr>
          <w:rFonts w:ascii="Courier New" w:hAnsi="Courier New" w:cs="Courier New"/>
        </w:rPr>
        <w:t xml:space="preserve"> services outpace all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measures of inflation that have been presented in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           MS. GAFKEN:  Thank you,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That concludes my cross-examination.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       JUDGE MOSS:  All right.  Thank y</w:t>
      </w:r>
      <w:r w:rsidRPr="00406287">
        <w:rPr>
          <w:rFonts w:ascii="Courier New" w:hAnsi="Courier New" w:cs="Courier New"/>
        </w:rPr>
        <w:t>ou,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Ms. Gafken.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    Mr. Cowell.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0395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MR. COWELL:  Thank you, Your Honor.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BY MR. COWELL: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Q   Good morning,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A   Good morning.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</w:t>
      </w:r>
      <w:r w:rsidRPr="00406287">
        <w:rPr>
          <w:rFonts w:ascii="Courier New" w:hAnsi="Courier New" w:cs="Courier New"/>
        </w:rPr>
        <w:t>Q   Mr. Hancock, I'd like to start, please, with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your response testimony, CSH-1T, and page 19, please.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I'm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Q   Okay.  Now, you're posed with the question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how long attrition should be a salient concern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</w:t>
      </w:r>
      <w:r w:rsidRPr="00406287">
        <w:rPr>
          <w:rFonts w:ascii="Courier New" w:hAnsi="Courier New" w:cs="Courier New"/>
        </w:rPr>
        <w:t xml:space="preserve">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>.  And the first part of your response is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the phenomenon of attrition will remain a threat so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long as the conditions agitating towards attrition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remain present;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Q   Now, next page, please, p</w:t>
      </w:r>
      <w:r w:rsidRPr="00406287">
        <w:rPr>
          <w:rFonts w:ascii="Courier New" w:hAnsi="Courier New" w:cs="Courier New"/>
        </w:rPr>
        <w:t>age 20, beginning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line 3, you then cite to the Commission's Order 05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the last general rate case in testifying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Company's current environment of low revenue growth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your understanding is the new normal;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    </w:t>
      </w:r>
      <w:r w:rsidRPr="00406287">
        <w:rPr>
          <w:rFonts w:ascii="Courier New" w:hAnsi="Courier New" w:cs="Courier New"/>
        </w:rPr>
        <w:t>A   Yes.  I was referring to a -- some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Commission's writing in Order 5.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Q   Right.  If I were to put these two parts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your answer together, would it be fair to characterize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your position as attrition is the new normal?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0396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A   No.  I would not agree with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characterization.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Okay.  Could you say that the consideration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attrition adjustments may be a regular feature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rate cases in the years to come according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</w:t>
      </w:r>
      <w:r w:rsidRPr="00406287">
        <w:rPr>
          <w:rFonts w:ascii="Courier New" w:hAnsi="Courier New" w:cs="Courier New"/>
        </w:rPr>
        <w:t xml:space="preserve">  your answer here in this portion of testimony?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A   The question is, just so I understand, whether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or not attrition will be a consideration in the future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for this Company?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Q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    A   I believe attrition will be </w:t>
      </w:r>
      <w:r w:rsidRPr="00406287">
        <w:rPr>
          <w:rFonts w:ascii="Courier New" w:hAnsi="Courier New" w:cs="Courier New"/>
        </w:rPr>
        <w:t>a consideration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rate cases presented -- or in any rate case if a party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raises the issue, and the Company has stated through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its testimony that it believes some of the conditions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that create the threat of attrition will continue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forward into at least 2019, I believe.  So I would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expect the Company in rate cases up to and perhaps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beyond that date to make an attrition claim.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Q   And to clarify with an earlier part of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answer, are you speaking sim</w:t>
      </w:r>
      <w:r w:rsidRPr="00406287">
        <w:rPr>
          <w:rFonts w:ascii="Courier New" w:hAnsi="Courier New" w:cs="Courier New"/>
        </w:rPr>
        <w:t>ply in the context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or for other electric utilities regulated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Washington?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    A   Specific to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>.  I expect the Company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make claims of attrition at least through 2019.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Generally speaking, attrition will be a</w:t>
      </w:r>
      <w:r w:rsidRPr="00406287">
        <w:rPr>
          <w:rFonts w:ascii="Courier New" w:hAnsi="Courier New" w:cs="Courier New"/>
        </w:rPr>
        <w:t xml:space="preserve"> consideration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0397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in any case in which any party raises the matter.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Q   Thank you.  Now, would it be accurate to say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that the direct acceptance of attrition adjustments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before this Commission is a new phenomenon?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A </w:t>
      </w:r>
      <w:r w:rsidRPr="00406287">
        <w:rPr>
          <w:rFonts w:ascii="Courier New" w:hAnsi="Courier New" w:cs="Courier New"/>
        </w:rPr>
        <w:t xml:space="preserve">  I believe Mr. McGuire in the last rate case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demonstrated that attrition adjustments were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considered in the '70s in the face of a high inflation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environment.  So the inflation -- I'm sorry. 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attrition treatment granted by the C</w:t>
      </w:r>
      <w:r w:rsidRPr="00406287">
        <w:rPr>
          <w:rFonts w:ascii="Courier New" w:hAnsi="Courier New" w:cs="Courier New"/>
        </w:rPr>
        <w:t>ommission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most recent rate case was not unprecedented.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Q   Okay.  Let me maybe rephrase this.  A new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phenomenon within the last 20 years?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I would agree with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Q   In your view, Mr. Hancock, is the pe</w:t>
      </w:r>
      <w:r w:rsidRPr="00406287">
        <w:rPr>
          <w:rFonts w:ascii="Courier New" w:hAnsi="Courier New" w:cs="Courier New"/>
        </w:rPr>
        <w:t>rformance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of an attrition study and the application of its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attrition methodology before the Commission more of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established science or continuing work in progress?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A   I believe we are continuing to refine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matter.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</w:t>
      </w:r>
      <w:r w:rsidRPr="00406287">
        <w:rPr>
          <w:rFonts w:ascii="Courier New" w:hAnsi="Courier New" w:cs="Courier New"/>
        </w:rPr>
        <w:t>0       Q   Prior to this case, how many attrition studies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had you performed for Staff?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A   This is the first attrition study that I've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performed.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Having gone through this process in this case,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would you think it w</w:t>
      </w:r>
      <w:r w:rsidRPr="00406287">
        <w:rPr>
          <w:rFonts w:ascii="Courier New" w:hAnsi="Courier New" w:cs="Courier New"/>
        </w:rPr>
        <w:t>ise to discourage innovation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0398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refinement in the performance of attrition studies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future Commission cases or in this case?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A   No.  I think that it would be wise to refine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this process.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Q   Could you please t</w:t>
      </w:r>
      <w:r w:rsidRPr="00406287">
        <w:rPr>
          <w:rFonts w:ascii="Courier New" w:hAnsi="Courier New" w:cs="Courier New"/>
        </w:rPr>
        <w:t>urn to page 7 of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cross-answering testimony, CSH-10T, and page 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beginning on line 13, please.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I'm sorry.  I might have misheard you.  Do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want me on page 10 or page 7 of my cross-answering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testimony?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    </w:t>
      </w:r>
      <w:r w:rsidRPr="00406287">
        <w:rPr>
          <w:rFonts w:ascii="Courier New" w:hAnsi="Courier New" w:cs="Courier New"/>
        </w:rPr>
        <w:t>Q   If you could, please turn to -- actually, I'm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sorry.  Page 6.  Page 6 of your cross-answering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testimony.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A   I'm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Q   Now, if I could direct your attention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page -- excuse me.  Line 13, you state that a tre</w:t>
      </w:r>
      <w:r w:rsidRPr="00406287">
        <w:rPr>
          <w:rFonts w:ascii="Courier New" w:hAnsi="Courier New" w:cs="Courier New"/>
        </w:rPr>
        <w:t>nd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Mr. Mullins's attrition model is much like beauty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that it is in the eye of the beholder.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        Now, do you mean to state here </w:t>
      </w:r>
      <w:proofErr w:type="gramStart"/>
      <w:r w:rsidRPr="00406287">
        <w:rPr>
          <w:rFonts w:ascii="Courier New" w:hAnsi="Courier New" w:cs="Courier New"/>
        </w:rPr>
        <w:t>that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Mr. Mullins's approach is subjective?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A   I would characterize it this way:  I b</w:t>
      </w:r>
      <w:r w:rsidRPr="00406287">
        <w:rPr>
          <w:rFonts w:ascii="Courier New" w:hAnsi="Courier New" w:cs="Courier New"/>
        </w:rPr>
        <w:t>elieve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Mr. Mullins's approach was much more subjective than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my approach.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Okay.  So you anticipated my next question.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But to confirm, your attrition analysis does contain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0399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degree of subjectivity;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</w:t>
      </w:r>
      <w:r w:rsidRPr="00406287">
        <w:rPr>
          <w:rFonts w:ascii="Courier New" w:hAnsi="Courier New" w:cs="Courier New"/>
        </w:rPr>
        <w:t xml:space="preserve">   A   There are two areas in my attrition study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where I think it would be fair to say that I made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subjective judgments.  The first area would be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development of an O &amp; M escalation rate, and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second would be in my applicat</w:t>
      </w:r>
      <w:r w:rsidRPr="00406287">
        <w:rPr>
          <w:rFonts w:ascii="Courier New" w:hAnsi="Courier New" w:cs="Courier New"/>
        </w:rPr>
        <w:t>ion of a pro forma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adjustment to the attrition study which other parties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have referred to as an after-attrition adjustment.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Q   Okay.  And so I'd like to ask a question about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the escalation rate here.  If we could turn to page 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of your cross-answering testimony and line 11,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describe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          CHAIRMAN DANNER:  Hang on a second.  Do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you know what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       MR. COWELL:  Sorry.  This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cross-answering testimony, CSH-10T, and </w:t>
      </w:r>
      <w:r w:rsidRPr="00406287">
        <w:rPr>
          <w:rFonts w:ascii="Courier New" w:hAnsi="Courier New" w:cs="Courier New"/>
        </w:rPr>
        <w:t>I'm on page 8,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line 11.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CHAIRMAN DANNER:  Got it.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Q   You describe Mr. Mullins's removal of abnormal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and major projects in the development of escalation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rates as a messy and fraught task;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    A </w:t>
      </w:r>
      <w:r w:rsidRPr="00406287">
        <w:rPr>
          <w:rFonts w:ascii="Courier New" w:hAnsi="Courier New" w:cs="Courier New"/>
        </w:rPr>
        <w:t xml:space="preserve">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    Q   Now, would it be fair to restate </w:t>
      </w:r>
      <w:proofErr w:type="gramStart"/>
      <w:r w:rsidRPr="00406287">
        <w:rPr>
          <w:rFonts w:ascii="Courier New" w:hAnsi="Courier New" w:cs="Courier New"/>
        </w:rPr>
        <w:t>your</w:t>
      </w:r>
      <w:proofErr w:type="gramEnd"/>
      <w:r w:rsidRPr="00406287">
        <w:rPr>
          <w:rFonts w:ascii="Courier New" w:hAnsi="Courier New" w:cs="Courier New"/>
        </w:rPr>
        <w:t xml:space="preserve"> messy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and fraught characterization of Mr. Mullins's approach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as more detailed and intensive than your approach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0400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escalation rates?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A   I would not agree with that</w:t>
      </w:r>
      <w:r w:rsidRPr="00406287">
        <w:rPr>
          <w:rFonts w:ascii="Courier New" w:hAnsi="Courier New" w:cs="Courier New"/>
        </w:rPr>
        <w:t>, but I believe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I believe Mr. Mullins would believe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Q   Sorry.  Say again.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A   I would not -- I do not believe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Mr. Mullins's approach was more detailed, as I think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you put it, but I believe Mr. Mullins be</w:t>
      </w:r>
      <w:r w:rsidRPr="00406287">
        <w:rPr>
          <w:rFonts w:ascii="Courier New" w:hAnsi="Courier New" w:cs="Courier New"/>
        </w:rPr>
        <w:t>lieves it's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more detailed.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Q   Okay.  If you'd please turn to page 5, staying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here in your cross-answering testimony, and I'm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looking here at lines 14 through 16.  And here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testify that Mr. Mullins's attrition study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seemingly engineered to produce similar results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that of his more traditional revenue requirements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study;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A   Yes, I did say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Q   So are you testifying that another witness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this case has seeming</w:t>
      </w:r>
      <w:r w:rsidRPr="00406287">
        <w:rPr>
          <w:rFonts w:ascii="Courier New" w:hAnsi="Courier New" w:cs="Courier New"/>
        </w:rPr>
        <w:t>ly engineered results to produce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a predetermined outcome?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A   First, I'd like to state for the record that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was not impugning Mr. Mullins's integrity.  Rather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Mr. Mullins had made it clear through his testimony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this ca</w:t>
      </w:r>
      <w:r w:rsidRPr="00406287">
        <w:rPr>
          <w:rFonts w:ascii="Courier New" w:hAnsi="Courier New" w:cs="Courier New"/>
        </w:rPr>
        <w:t>se and the previous case that he objects to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use of an attrition study to develop a revenue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requirement.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0401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Furthermore, Mr. Mullins says in his direct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or I'm sorry.  In his responsive testimony on page 13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on </w:t>
      </w:r>
      <w:r w:rsidRPr="00406287">
        <w:rPr>
          <w:rFonts w:ascii="Courier New" w:hAnsi="Courier New" w:cs="Courier New"/>
        </w:rPr>
        <w:t>lines 3 to 5 that, quote, I believe these results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to be more reasonable than the Company's due, in part,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to the fact that they align more closely with results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of the traditional revenue requirement model.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So given Mr. Mullin</w:t>
      </w:r>
      <w:r w:rsidRPr="00406287">
        <w:rPr>
          <w:rFonts w:ascii="Courier New" w:hAnsi="Courier New" w:cs="Courier New"/>
        </w:rPr>
        <w:t>s's stated preference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the traditional revenue requirement approach and 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assertion that his attrition study is reasonable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because it reaches a very similar result to that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his traditional revenue requirement model, I thought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it was appropriate to say it was seemingly engineered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to produce results to that of his more traditional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revenue requirement study.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Q   Now, the statement that you quoted from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Mr. Mullins's testimony, would it be fair, in</w:t>
      </w:r>
      <w:r w:rsidRPr="00406287">
        <w:rPr>
          <w:rFonts w:ascii="Courier New" w:hAnsi="Courier New" w:cs="Courier New"/>
        </w:rPr>
        <w:t xml:space="preserve">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opinion, to also interpret that as Mr. Mullins,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essentially, providing a cross-check to attribute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reasonableness of his attrition results based on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comparison to his traditional revenue requirement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study?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    A   </w:t>
      </w:r>
      <w:r w:rsidRPr="00406287">
        <w:rPr>
          <w:rFonts w:ascii="Courier New" w:hAnsi="Courier New" w:cs="Courier New"/>
        </w:rPr>
        <w:t>Your contention is that Mr. Mullins's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attrition study is a cross-check to his traditional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revenue requirement?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No.  What I'm asking you is:  Would it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0402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reasonable to interpret that?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       MR. SHEARER:  </w:t>
      </w:r>
      <w:r w:rsidRPr="00406287">
        <w:rPr>
          <w:rFonts w:ascii="Courier New" w:hAnsi="Courier New" w:cs="Courier New"/>
        </w:rPr>
        <w:t>Objection, calls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speculation.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           MR. COWELL:  Your Honor, earlier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witness responds to questions that I think this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what Mr. Mullins had meant, so he's already testified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on what he thinks Mr. Mullins mean</w:t>
      </w:r>
      <w:r w:rsidRPr="00406287">
        <w:rPr>
          <w:rFonts w:ascii="Courier New" w:hAnsi="Courier New" w:cs="Courier New"/>
        </w:rPr>
        <w:t>t.  And I'm just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asking him if this would be a reasonable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interpretation in this instance of what Mr. Mullins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meant.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       JUDGE MOSS:  The objection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overruled.  You may answer if you're able to.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I've</w:t>
      </w:r>
      <w:r w:rsidRPr="00406287">
        <w:rPr>
          <w:rFonts w:ascii="Courier New" w:hAnsi="Courier New" w:cs="Courier New"/>
        </w:rPr>
        <w:t xml:space="preserve"> never characterized his attrition model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as a cross-check to his traditional revenue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requirement model.  I'm not aware of anyone else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making that specific claim either.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Q   And maybe to rephrase, because I don't want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be</w:t>
      </w:r>
      <w:r w:rsidRPr="00406287">
        <w:rPr>
          <w:rFonts w:ascii="Courier New" w:hAnsi="Courier New" w:cs="Courier New"/>
        </w:rPr>
        <w:t xml:space="preserve"> too technical, and the term cross-check, I know,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a term that the Company uses but just as a comparator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perhaps?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A   I think people would be well within their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rights to compare the two.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    Q   All right.  So I'll move </w:t>
      </w:r>
      <w:r w:rsidRPr="00406287">
        <w:rPr>
          <w:rFonts w:ascii="Courier New" w:hAnsi="Courier New" w:cs="Courier New"/>
        </w:rPr>
        <w:t>on here,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You say in here right here on page 5 you testified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that Mr. Mullins's attrition study is arbitrary;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0403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Now, in your view, is arbitrary the same 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mechanistic?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</w:t>
      </w:r>
      <w:r w:rsidRPr="00406287">
        <w:rPr>
          <w:rFonts w:ascii="Courier New" w:hAnsi="Courier New" w:cs="Courier New"/>
        </w:rPr>
        <w:t xml:space="preserve">   A   I believe in your -- bringing up the word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mechanistic, you're referring to the testimony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Mr. Norwood?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Q   He did use that phrase,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A   As the term was used in Mr. Norwood's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testimony, it was unclear to me</w:t>
      </w:r>
      <w:r w:rsidRPr="00406287">
        <w:rPr>
          <w:rFonts w:ascii="Courier New" w:hAnsi="Courier New" w:cs="Courier New"/>
        </w:rPr>
        <w:t xml:space="preserve"> what exactly he meant.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Q   So I'm just asking you because you use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word arbitrary.  I'm asking in your use of arbitrary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here, can I equate that to mechanistic in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opinion?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A   No.  I don't think that -- I don't</w:t>
      </w:r>
      <w:r w:rsidRPr="00406287">
        <w:rPr>
          <w:rFonts w:ascii="Courier New" w:hAnsi="Courier New" w:cs="Courier New"/>
        </w:rPr>
        <w:t xml:space="preserve"> think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you can equate those terms.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Q   Okay.  Again, in your view, is arbitrary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same as subjective?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A   I use the term "arbitrary" to draw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distinction between Mr. Mullins's approach and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approach, wh</w:t>
      </w:r>
      <w:r w:rsidRPr="00406287">
        <w:rPr>
          <w:rFonts w:ascii="Courier New" w:hAnsi="Courier New" w:cs="Courier New"/>
        </w:rPr>
        <w:t>ich I believe is much more principled.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Q   Are you of the opinion that a witness's use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informed judgment is necessary in conducting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attrition study?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A   I believe it would be appropriate for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0404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witness to us</w:t>
      </w:r>
      <w:r w:rsidRPr="00406287">
        <w:rPr>
          <w:rFonts w:ascii="Courier New" w:hAnsi="Courier New" w:cs="Courier New"/>
        </w:rPr>
        <w:t>e his informed judgment,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Q   So to confirm, did you use informed judgment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in your attrition study?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Q   If you'd please turn to Cross-Exhibit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CSH-11CX.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A   Could you give me the title of this</w:t>
      </w:r>
      <w:r w:rsidRPr="00406287">
        <w:rPr>
          <w:rFonts w:ascii="Courier New" w:hAnsi="Courier New" w:cs="Courier New"/>
        </w:rPr>
        <w:t xml:space="preserve"> document?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Q   Sure.  This is ICNU's lone cross-exhibit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you, and it contains three data requests and responses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from Staff that you had prepared.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A   And to clarify, these are ICNU Data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Requests 2, 3, and 5?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  </w:t>
      </w:r>
      <w:r w:rsidRPr="00406287">
        <w:rPr>
          <w:rFonts w:ascii="Courier New" w:hAnsi="Courier New" w:cs="Courier New"/>
        </w:rPr>
        <w:t xml:space="preserve">  Q   Two, three, and five,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A   I have those.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Q   So I'm looking at page 1, and this is Staff's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response to ICNU Data Request 2 that you prepared;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Q   In this response, you quoted Com</w:t>
      </w:r>
      <w:r w:rsidRPr="00406287">
        <w:rPr>
          <w:rFonts w:ascii="Courier New" w:hAnsi="Courier New" w:cs="Courier New"/>
        </w:rPr>
        <w:t>mission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Order 05 from the Company's last general rate case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Docket UE-150204 in several places;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A   Yes, I have.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Q   Now, in the very last quote, bottom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page here, you note the Commission's argument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</w:t>
      </w:r>
      <w:r w:rsidRPr="00406287">
        <w:rPr>
          <w:rFonts w:ascii="Courier New" w:hAnsi="Courier New" w:cs="Courier New"/>
        </w:rPr>
        <w:t xml:space="preserve">   excuse me.  Agreement with the Company's time period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0405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rather than that of Staff and the Commission's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recognition of the use of informed judgment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determining which time period may best represent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future costs and revenue wi</w:t>
      </w:r>
      <w:r w:rsidRPr="00406287">
        <w:rPr>
          <w:rFonts w:ascii="Courier New" w:hAnsi="Courier New" w:cs="Courier New"/>
        </w:rPr>
        <w:t>th an attrition study;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that accurate?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A   I would agree that that is what this quote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reads.  If I had Order 5 in front of me, I would turn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to this specific reference and see the context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phrase "the use of informe</w:t>
      </w:r>
      <w:r w:rsidRPr="00406287">
        <w:rPr>
          <w:rFonts w:ascii="Courier New" w:hAnsi="Courier New" w:cs="Courier New"/>
        </w:rPr>
        <w:t>d judgment" because I'd like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to know whether or not the Commission was referring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the Commission's judgment or the judgment of analysts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and witnesses to the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Q   Sure.  And that's in the record.  I'll move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to ano</w:t>
      </w:r>
      <w:r w:rsidRPr="00406287">
        <w:rPr>
          <w:rFonts w:ascii="Courier New" w:hAnsi="Courier New" w:cs="Courier New"/>
        </w:rPr>
        <w:t>ther point here, but you specifically pointed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out the singular form of time period used by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Commission here;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Q   So would it be accurate to say that you placed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special emphasis on whether the Com</w:t>
      </w:r>
      <w:r w:rsidRPr="00406287">
        <w:rPr>
          <w:rFonts w:ascii="Courier New" w:hAnsi="Courier New" w:cs="Courier New"/>
        </w:rPr>
        <w:t>mission used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singular or plural form in support of your testimony?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    </w:t>
      </w:r>
      <w:proofErr w:type="gramStart"/>
      <w:r w:rsidRPr="00406287">
        <w:rPr>
          <w:rFonts w:ascii="Courier New" w:hAnsi="Courier New" w:cs="Courier New"/>
        </w:rPr>
        <w:t>A   The</w:t>
      </w:r>
      <w:proofErr w:type="gramEnd"/>
      <w:r w:rsidRPr="00406287">
        <w:rPr>
          <w:rFonts w:ascii="Courier New" w:hAnsi="Courier New" w:cs="Courier New"/>
        </w:rPr>
        <w:t xml:space="preserve"> Commission's use of and the Commission's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interest in the use of a single time period was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influence in my decision to restrict my attrition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stu</w:t>
      </w:r>
      <w:r w:rsidRPr="00406287">
        <w:rPr>
          <w:rFonts w:ascii="Courier New" w:hAnsi="Courier New" w:cs="Courier New"/>
        </w:rPr>
        <w:t>dy to the use of a single time period.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So staying on this same page, if you look up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0406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bit -- and I'm looking at the middle quote here. 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quoted the Commission's order describing Staff's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methodology in the last gener</w:t>
      </w:r>
      <w:r w:rsidRPr="00406287">
        <w:rPr>
          <w:rFonts w:ascii="Courier New" w:hAnsi="Courier New" w:cs="Courier New"/>
        </w:rPr>
        <w:t>al rate case as a sound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methodology.  Do you see?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A   Yes, I do.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Q   Would you agree that there's a difference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between the Commission's </w:t>
      </w:r>
      <w:proofErr w:type="gramStart"/>
      <w:r w:rsidRPr="00406287">
        <w:rPr>
          <w:rFonts w:ascii="Courier New" w:hAnsi="Courier New" w:cs="Courier New"/>
        </w:rPr>
        <w:t>description</w:t>
      </w:r>
      <w:proofErr w:type="gramEnd"/>
      <w:r w:rsidRPr="00406287">
        <w:rPr>
          <w:rFonts w:ascii="Courier New" w:hAnsi="Courier New" w:cs="Courier New"/>
        </w:rPr>
        <w:t xml:space="preserve"> of a sound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methodology rather than if the Commission had said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</w:t>
      </w:r>
      <w:r w:rsidRPr="00406287">
        <w:rPr>
          <w:rFonts w:ascii="Courier New" w:hAnsi="Courier New" w:cs="Courier New"/>
        </w:rPr>
        <w:t xml:space="preserve">  sound methodology?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A   I recognize that distinction.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Q   Again, staying on this page, above all these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quotes, just above that, you responded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Commission approved the methodologies adopted by Staff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and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</w:t>
      </w:r>
      <w:r w:rsidRPr="00406287">
        <w:rPr>
          <w:rFonts w:ascii="Courier New" w:hAnsi="Courier New" w:cs="Courier New"/>
        </w:rPr>
        <w:t xml:space="preserve">in the previous rate case.  Do you </w:t>
      </w:r>
      <w:proofErr w:type="gramStart"/>
      <w:r w:rsidRPr="00406287">
        <w:rPr>
          <w:rFonts w:ascii="Courier New" w:hAnsi="Courier New" w:cs="Courier New"/>
        </w:rPr>
        <w:t>see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that?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Q   So you acknowledge the approval of more than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singular methodology related to attrition in the past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rate case;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A   Yes.  The two attrition stu</w:t>
      </w:r>
      <w:r w:rsidRPr="00406287">
        <w:rPr>
          <w:rFonts w:ascii="Courier New" w:hAnsi="Courier New" w:cs="Courier New"/>
        </w:rPr>
        <w:t>dies referred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here had their differences, so that's in -- well,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instance, Staff initially used a 2009 to '14 period,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whereas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used 2007 to '14 period.  That's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distinguishing them and in a sense being two different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</w:t>
      </w:r>
      <w:r w:rsidRPr="00406287">
        <w:rPr>
          <w:rFonts w:ascii="Courier New" w:hAnsi="Courier New" w:cs="Courier New"/>
        </w:rPr>
        <w:t xml:space="preserve"> methodologies.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0407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Q   And to clarify, you used the word "study"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your response; but in this particular response,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data request, you use the term "methodologies";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I did.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Q   Now, if you would ple</w:t>
      </w:r>
      <w:r w:rsidRPr="00406287">
        <w:rPr>
          <w:rFonts w:ascii="Courier New" w:hAnsi="Courier New" w:cs="Courier New"/>
        </w:rPr>
        <w:t>ase keep your place here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because we'll turn back to it, but I'd like you to go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back right now to your cross-answering testimony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again, CSH-10T, page 5, and beginning line 18,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testify that Mr. Mullins's attrition study in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</w:t>
      </w:r>
      <w:r w:rsidRPr="00406287">
        <w:rPr>
          <w:rFonts w:ascii="Courier New" w:hAnsi="Courier New" w:cs="Courier New"/>
        </w:rPr>
        <w:t>0   case is not consistent with the basic methodology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approved in the Commission's Order 05 in the last rate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case;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I did.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Q   So here you're alleging a singular basic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methodology approved by the Commission i</w:t>
      </w:r>
      <w:r w:rsidRPr="00406287">
        <w:rPr>
          <w:rFonts w:ascii="Courier New" w:hAnsi="Courier New" w:cs="Courier New"/>
        </w:rPr>
        <w:t>n the last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rate case;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Yes.  And I'd like to expand on that.  As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note further in my answer to this question, I state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that the extrapolating that is done within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attrition study was appropriate if the data </w:t>
      </w:r>
      <w:r w:rsidRPr="00406287">
        <w:rPr>
          <w:rFonts w:ascii="Courier New" w:hAnsi="Courier New" w:cs="Courier New"/>
        </w:rPr>
        <w:t>was drawn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from a consistent period of time.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Q   If you'd please now turn back to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Cross-Exhibit 11CX, page 3, please.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A   This is Data Request No. 5.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Correct.  And you prepared this response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0408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</w:t>
      </w:r>
      <w:r w:rsidRPr="00406287">
        <w:rPr>
          <w:rFonts w:ascii="Courier New" w:hAnsi="Courier New" w:cs="Courier New"/>
        </w:rPr>
        <w:t>the data request;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A  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And you confirmed here that Staff does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understand the Commission to have approved only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single attrition study methodology in the last rate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case to the exclusion of any me</w:t>
      </w:r>
      <w:r w:rsidRPr="00406287">
        <w:rPr>
          <w:rFonts w:ascii="Courier New" w:hAnsi="Courier New" w:cs="Courier New"/>
        </w:rPr>
        <w:t>thodological variance;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I believe the Commission left the door open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consider improvements to the general premise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underlying the attrition studies that were used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previous rate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12                </w:t>
      </w:r>
      <w:r w:rsidRPr="00406287">
        <w:rPr>
          <w:rFonts w:ascii="Courier New" w:hAnsi="Courier New" w:cs="Courier New"/>
        </w:rPr>
        <w:t xml:space="preserve">  MR. COWELL:  Thank you,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   I have no further questions, Your Honor.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       JUDGE MOSS:  Thank you very much.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I think we'll just take a five-minute break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before moving on to Mr. Brooks and question</w:t>
      </w:r>
      <w:r w:rsidRPr="00406287">
        <w:rPr>
          <w:rFonts w:ascii="Courier New" w:hAnsi="Courier New" w:cs="Courier New"/>
        </w:rPr>
        <w:t>s from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Bench.  I'm expecting we'll probably go another 20,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30 minutes with all that to do, so we'll take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five-minute break.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(A break was taken from 11:54 a.m.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11:59 a.m.)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JUDGE MOSS</w:t>
      </w:r>
      <w:r w:rsidRPr="00406287">
        <w:rPr>
          <w:rFonts w:ascii="Courier New" w:hAnsi="Courier New" w:cs="Courier New"/>
        </w:rPr>
        <w:t>:  All right.  I think we're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ready to be on the record here, and, Mr. Brooks, it's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your turn.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0409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BY MR. BROOKS: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Good morning, Mr. Hancock.  I just have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couple qu</w:t>
      </w:r>
      <w:r w:rsidRPr="00406287">
        <w:rPr>
          <w:rFonts w:ascii="Courier New" w:hAnsi="Courier New" w:cs="Courier New"/>
        </w:rPr>
        <w:t>estions for you to follow up on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cross-examination that has already occurred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morning.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I believe you established that in the last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rate case the two competing models in front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the Commission between Staf</w:t>
      </w:r>
      <w:r w:rsidRPr="00406287">
        <w:rPr>
          <w:rFonts w:ascii="Courier New" w:hAnsi="Courier New" w:cs="Courier New"/>
        </w:rPr>
        <w:t xml:space="preserve">f and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were largely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the same, but one difference was the time periods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the trends were based on; is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A   Yes.  And I clarified that they were the most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similar upon the Company's acceptance of Staff's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</w:t>
      </w:r>
      <w:r w:rsidRPr="00406287">
        <w:rPr>
          <w:rFonts w:ascii="Courier New" w:hAnsi="Courier New" w:cs="Courier New"/>
        </w:rPr>
        <w:t xml:space="preserve"> responsive testimony.  So in the Company's initial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filing, I believe they used compound growth rates,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Mr. McGuire testified to using growth rates developed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from regression analysis.  And upon rebuttal,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Company adopted that </w:t>
      </w:r>
      <w:r w:rsidRPr="00406287">
        <w:rPr>
          <w:rFonts w:ascii="Courier New" w:hAnsi="Courier New" w:cs="Courier New"/>
        </w:rPr>
        <w:t>approach.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Q   I'd like to turn back to your cross-answering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testimony CSH-10T and on page 5 towards the bottom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line 20 which you discussed with Mr. Cowell and then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on to the next page where you spoke about one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pr</w:t>
      </w:r>
      <w:r w:rsidRPr="00406287">
        <w:rPr>
          <w:rFonts w:ascii="Courier New" w:hAnsi="Courier New" w:cs="Courier New"/>
        </w:rPr>
        <w:t>emises of the model being a consistent time period.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Do you recall that line of questioning?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A   Yes, I do.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0410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Q   When you refer to a consistent time period, do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you mean that across all cost categories or across all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</w:t>
      </w:r>
      <w:r w:rsidRPr="00406287">
        <w:rPr>
          <w:rFonts w:ascii="Courier New" w:hAnsi="Courier New" w:cs="Courier New"/>
        </w:rPr>
        <w:t xml:space="preserve"> categories that the trend line was beginning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same year?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A   Yes.  That is what I was referring to.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Q   And was that true for both the Company's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proposal in the last rate case and for Staff's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proposal in the las</w:t>
      </w:r>
      <w:r w:rsidRPr="00406287">
        <w:rPr>
          <w:rFonts w:ascii="Courier New" w:hAnsi="Courier New" w:cs="Courier New"/>
        </w:rPr>
        <w:t>t rate case?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A   I believe that's the case,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Q   Was there any party in that case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presented evidence or argument to the Commission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the Commission should use time periods that were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consistent?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  </w:t>
      </w:r>
      <w:r w:rsidRPr="00406287">
        <w:rPr>
          <w:rFonts w:ascii="Courier New" w:hAnsi="Courier New" w:cs="Courier New"/>
        </w:rPr>
        <w:t xml:space="preserve">  A   I don't recall any party making that claim,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no.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Q   One last question.  The answers you've given,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both in your testimony and in -- in your written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testimony and oral testimony today, they address both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the electric si</w:t>
      </w:r>
      <w:r w:rsidRPr="00406287">
        <w:rPr>
          <w:rFonts w:ascii="Courier New" w:hAnsi="Courier New" w:cs="Courier New"/>
        </w:rPr>
        <w:t>de and the gas side without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distinction;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A   So far we've been speaking in a more general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term.  We haven't had the opportunity to address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distinction between natural gas and electric.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Specifically wit</w:t>
      </w:r>
      <w:r w:rsidRPr="00406287">
        <w:rPr>
          <w:rFonts w:ascii="Courier New" w:hAnsi="Courier New" w:cs="Courier New"/>
        </w:rPr>
        <w:t>h this historical time period,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that holds true?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0411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A   I think -- I'd say in natural gas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electric, we were using the same time periods.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          MR. BROOKS:  Thank you.  That's all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have.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      </w:t>
      </w:r>
      <w:r w:rsidRPr="00406287">
        <w:rPr>
          <w:rFonts w:ascii="Courier New" w:hAnsi="Courier New" w:cs="Courier New"/>
        </w:rPr>
        <w:t xml:space="preserve"> JUDGE MOSS:  Thank you.  Do we </w:t>
      </w:r>
      <w:proofErr w:type="gramStart"/>
      <w:r w:rsidRPr="00406287">
        <w:rPr>
          <w:rFonts w:ascii="Courier New" w:hAnsi="Courier New" w:cs="Courier New"/>
        </w:rPr>
        <w:t>have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questions from the Bench?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COMMISSIONER JONES:  I have a few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BY COMMISSIONER JONES: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Q   Good afternoon, Mr. H</w:t>
      </w:r>
      <w:r w:rsidRPr="00406287">
        <w:rPr>
          <w:rFonts w:ascii="Courier New" w:hAnsi="Courier New" w:cs="Courier New"/>
        </w:rPr>
        <w:t>ancock, not good morning.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This won't take long.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    </w:t>
      </w:r>
      <w:proofErr w:type="gramStart"/>
      <w:r w:rsidRPr="00406287">
        <w:rPr>
          <w:rFonts w:ascii="Courier New" w:hAnsi="Courier New" w:cs="Courier New"/>
        </w:rPr>
        <w:t>A</w:t>
      </w:r>
      <w:proofErr w:type="gramEnd"/>
      <w:r w:rsidRPr="00406287">
        <w:rPr>
          <w:rFonts w:ascii="Courier New" w:hAnsi="Courier New" w:cs="Courier New"/>
        </w:rPr>
        <w:t xml:space="preserve">   Okay.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Q   First of all, why did you bring in an external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data source in your blended approach, namely, the ECI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and the PPI utilities?  What was the basic reason </w:t>
      </w:r>
      <w:proofErr w:type="gramStart"/>
      <w:r w:rsidRPr="00406287">
        <w:rPr>
          <w:rFonts w:ascii="Courier New" w:hAnsi="Courier New" w:cs="Courier New"/>
        </w:rPr>
        <w:t>for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that instead of just using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historical data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the O &amp; M escalator?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A   I had a few reasons.  First, Order 5,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believe, placed an emphasis on historical data. 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did not specify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  <w:r w:rsidRPr="00406287">
        <w:rPr>
          <w:rFonts w:ascii="Courier New" w:hAnsi="Courier New" w:cs="Courier New"/>
        </w:rPr>
        <w:t xml:space="preserve"> historical data, although, </w:t>
      </w:r>
      <w:r w:rsidRPr="00406287">
        <w:rPr>
          <w:rFonts w:ascii="Courier New" w:hAnsi="Courier New" w:cs="Courier New"/>
        </w:rPr>
        <w:t>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course, </w:t>
      </w:r>
      <w:proofErr w:type="spellStart"/>
      <w:r w:rsidRPr="00406287">
        <w:rPr>
          <w:rFonts w:ascii="Courier New" w:hAnsi="Courier New" w:cs="Courier New"/>
        </w:rPr>
        <w:t>Avista's</w:t>
      </w:r>
      <w:proofErr w:type="spellEnd"/>
      <w:r w:rsidRPr="00406287">
        <w:rPr>
          <w:rFonts w:ascii="Courier New" w:hAnsi="Courier New" w:cs="Courier New"/>
        </w:rPr>
        <w:t xml:space="preserve"> historical data is relevant.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Second, these two measures are broad measures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of prices facing utility industries, and while I will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concede that they are not perfect, I was challenged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0412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</w:t>
      </w:r>
      <w:proofErr w:type="gramStart"/>
      <w:r w:rsidRPr="00406287">
        <w:rPr>
          <w:rFonts w:ascii="Courier New" w:hAnsi="Courier New" w:cs="Courier New"/>
        </w:rPr>
        <w:t>find</w:t>
      </w:r>
      <w:proofErr w:type="gramEnd"/>
      <w:r w:rsidRPr="00406287">
        <w:rPr>
          <w:rFonts w:ascii="Courier New" w:hAnsi="Courier New" w:cs="Courier New"/>
        </w:rPr>
        <w:t xml:space="preserve"> any</w:t>
      </w:r>
      <w:r w:rsidRPr="00406287">
        <w:rPr>
          <w:rFonts w:ascii="Courier New" w:hAnsi="Courier New" w:cs="Courier New"/>
        </w:rPr>
        <w:t xml:space="preserve"> better measures.  These are produced by one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of the best statistical agencies in the world.  It's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highly thought of.  So I felt that these were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appropriate measures of costs facing the utility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industry as a whole, and I thought that</w:t>
      </w:r>
      <w:r w:rsidRPr="00406287">
        <w:rPr>
          <w:rFonts w:ascii="Courier New" w:hAnsi="Courier New" w:cs="Courier New"/>
        </w:rPr>
        <w:t xml:space="preserve"> that was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relevant information to consider.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Q   Second line of questioning is on load growth.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I think in your testimony, CSH-1T, in quite a few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places, you talk about flat load growth, paltry load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growth, few customer addi</w:t>
      </w:r>
      <w:r w:rsidRPr="00406287">
        <w:rPr>
          <w:rFonts w:ascii="Courier New" w:hAnsi="Courier New" w:cs="Courier New"/>
        </w:rPr>
        <w:t>tions.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Now, you were in the hearing room yesterday,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were you not, when I questioned Dr. Forsyth on this?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Yes, sir.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Q   Was there anything that you heard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Dr. Forsyth's answer to me that would cause you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change your analysis on this paltry or flat load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growth that you mention in your testimony?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A   Nothing that Dr. Forsyth testified to caught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my ear as unusual.  I'd like to take the opportunity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to state or reemphasize my </w:t>
      </w:r>
      <w:r w:rsidRPr="00406287">
        <w:rPr>
          <w:rFonts w:ascii="Courier New" w:hAnsi="Courier New" w:cs="Courier New"/>
        </w:rPr>
        <w:t>belief that load growth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isn't the major driver of low revenue growth to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Company.  It is my belief, because such a large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portion of this Company's sales are under schedules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that are decoupled, that what is really relevant,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  <w:r w:rsidRPr="00406287">
        <w:rPr>
          <w:rFonts w:ascii="Courier New" w:hAnsi="Courier New" w:cs="Courier New"/>
        </w:rPr>
        <w:t>because we use a revenue per customer approach,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0413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customer growth, which is also low, is relevant.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Q   And I think I'm looking at my notes from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yesterday, Mr. Hancock.  I think he said on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electric side customer grow</w:t>
      </w:r>
      <w:r w:rsidRPr="00406287">
        <w:rPr>
          <w:rFonts w:ascii="Courier New" w:hAnsi="Courier New" w:cs="Courier New"/>
        </w:rPr>
        <w:t>th is 1.0 to 1.1 percent,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the central range.  And then on the natural gas side,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he did mention our new line extension policy, but 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said something like 1.1 to 1.2 percent.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So does that fit within your definition </w:t>
      </w:r>
      <w:proofErr w:type="gramStart"/>
      <w:r w:rsidRPr="00406287">
        <w:rPr>
          <w:rFonts w:ascii="Courier New" w:hAnsi="Courier New" w:cs="Courier New"/>
        </w:rPr>
        <w:t>of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fl</w:t>
      </w:r>
      <w:r w:rsidRPr="00406287">
        <w:rPr>
          <w:rFonts w:ascii="Courier New" w:hAnsi="Courier New" w:cs="Courier New"/>
        </w:rPr>
        <w:t>at or very low load growth or customer growth?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A   Yes, sir.  I believe that those rates are low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enough to label them as to be flat.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Q   Could you turn to page 3 of your testimony,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please, and lines 14 through 16.  This is i</w:t>
      </w:r>
      <w:r w:rsidRPr="00406287">
        <w:rPr>
          <w:rFonts w:ascii="Courier New" w:hAnsi="Courier New" w:cs="Courier New"/>
        </w:rPr>
        <w:t>n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summary statement.  Tell me when you're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    </w:t>
      </w:r>
      <w:proofErr w:type="gramStart"/>
      <w:r w:rsidRPr="00406287">
        <w:rPr>
          <w:rFonts w:ascii="Courier New" w:hAnsi="Courier New" w:cs="Courier New"/>
        </w:rPr>
        <w:t>A</w:t>
      </w:r>
      <w:proofErr w:type="gramEnd"/>
      <w:r w:rsidRPr="00406287">
        <w:rPr>
          <w:rFonts w:ascii="Courier New" w:hAnsi="Courier New" w:cs="Courier New"/>
        </w:rPr>
        <w:t xml:space="preserve">   Okay.  I'm having to play musical binders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       MR. MEYER:  What page were you at?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COMMISSIONER JONES:  Page 3, Counsel.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       </w:t>
      </w:r>
      <w:r w:rsidRPr="00406287">
        <w:rPr>
          <w:rFonts w:ascii="Courier New" w:hAnsi="Courier New" w:cs="Courier New"/>
        </w:rPr>
        <w:t xml:space="preserve">        MR. MEYER:  Of the cross-answering?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COMMISSIONER JONES:  No,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cross-answering, CSH-1T, not his cross-answering.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MR. MEYER: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BY COMMISSIONER JONES: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Are you there?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</w:t>
      </w:r>
      <w:r w:rsidRPr="00406287">
        <w:rPr>
          <w:rFonts w:ascii="Courier New" w:hAnsi="Courier New" w:cs="Courier New"/>
        </w:rPr>
        <w:t xml:space="preserve">      A   I'm working my way there.  Okay.  I'm there,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0414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Commissioner.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Q   So I want to just make sure I understand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approach that you took in this case and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conclusion that attrition is necessary.  Ms. Huang did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</w:t>
      </w:r>
      <w:r w:rsidRPr="00406287">
        <w:rPr>
          <w:rFonts w:ascii="Courier New" w:hAnsi="Courier New" w:cs="Courier New"/>
        </w:rPr>
        <w:t xml:space="preserve">  a modified historical test year.  You ran an attrition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analysis, a full-blown attrition analysis, I would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characterize it.  And then you used attrition as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complement to that modified historical test year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approach and take the di</w:t>
      </w:r>
      <w:r w:rsidRPr="00406287">
        <w:rPr>
          <w:rFonts w:ascii="Courier New" w:hAnsi="Courier New" w:cs="Courier New"/>
        </w:rPr>
        <w:t>fference.  And that became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your attrition adjustment.  I'm oversimplifying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approach.  But is that roughly accurate?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A   Yes, sir.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Q   But at the basis of that is your conclusion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that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will likely experience </w:t>
      </w:r>
      <w:r w:rsidRPr="00406287">
        <w:rPr>
          <w:rFonts w:ascii="Courier New" w:hAnsi="Courier New" w:cs="Courier New"/>
        </w:rPr>
        <w:t>attrition for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rate-effected period meaning that rate-based revenue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growth and expenses do not match?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Absent an attrition allowance, I believe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Company would experience attrition,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Q   And the other issu</w:t>
      </w:r>
      <w:r w:rsidRPr="00406287">
        <w:rPr>
          <w:rFonts w:ascii="Courier New" w:hAnsi="Courier New" w:cs="Courier New"/>
        </w:rPr>
        <w:t>e is beyond the control.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Beyond the control of the Company has been used a lot.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And do you think that is -- it has objective elements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as well as subjective elements in it in the way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Commission should look at beyond the control o</w:t>
      </w:r>
      <w:r w:rsidRPr="00406287">
        <w:rPr>
          <w:rFonts w:ascii="Courier New" w:hAnsi="Courier New" w:cs="Courier New"/>
        </w:rPr>
        <w:t>f?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For example, clean power plant or there's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environmental order utility has to follow that I would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0415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argue is that's kind of beyond the control.  That's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pretty clear.  But there are some things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utility i</w:t>
      </w:r>
      <w:r w:rsidRPr="00406287">
        <w:rPr>
          <w:rFonts w:ascii="Courier New" w:hAnsi="Courier New" w:cs="Courier New"/>
        </w:rPr>
        <w:t>ndustry -- and I think you address it in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testimony.  There's load growth.  There's technology.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There's all sorts of things that could happen perhaps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beyond the control of the utility.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Can you -- I know it's not an artfu</w:t>
      </w:r>
      <w:r w:rsidRPr="00406287">
        <w:rPr>
          <w:rFonts w:ascii="Courier New" w:hAnsi="Courier New" w:cs="Courier New"/>
        </w:rPr>
        <w:t>lly phrased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question, but could you address that at a high level?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A   Sure.  I do agree that determining what is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is not beyond the Company's control is a very complex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question.  Within the context of my attrition study,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</w:t>
      </w:r>
      <w:r w:rsidRPr="00406287">
        <w:rPr>
          <w:rFonts w:ascii="Courier New" w:hAnsi="Courier New" w:cs="Courier New"/>
        </w:rPr>
        <w:t>2   started with a data set of 2007 to 2015 from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Commission basis reports that the Company presents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this Commission every year.  And under a large portion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of that time period, this Company has been in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frequent rate cases.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</w:t>
      </w:r>
      <w:r w:rsidRPr="00406287">
        <w:rPr>
          <w:rFonts w:ascii="Courier New" w:hAnsi="Courier New" w:cs="Courier New"/>
        </w:rPr>
        <w:t xml:space="preserve">           So the Company's operations have been subject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to intense scrutiny by the Commission and by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parties in this case.  And the operations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Company have been deemed -- or the operations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Company are as reflectiv</w:t>
      </w:r>
      <w:r w:rsidRPr="00406287">
        <w:rPr>
          <w:rFonts w:ascii="Courier New" w:hAnsi="Courier New" w:cs="Courier New"/>
        </w:rPr>
        <w:t>e of the orders that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Commission has issued; furthermore, I emphasize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use of statistical significance in my attrition study.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And that's a future that only my attrition study has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amongst the other ones presented in this docke</w:t>
      </w:r>
      <w:r w:rsidRPr="00406287">
        <w:rPr>
          <w:rFonts w:ascii="Courier New" w:hAnsi="Courier New" w:cs="Courier New"/>
        </w:rPr>
        <w:t>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0416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And what I found is given the scrutiny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Company was under throughout this data or this time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series and the strong statistical significance that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found in the categories that I escalated, I felt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results</w:t>
      </w:r>
      <w:r w:rsidRPr="00406287">
        <w:rPr>
          <w:rFonts w:ascii="Courier New" w:hAnsi="Courier New" w:cs="Courier New"/>
        </w:rPr>
        <w:t xml:space="preserve"> of that were a reasonable approximation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future used and useful and prudent investments. 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they were reflective of conditions that were outside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of the Company's control.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Q   My last question is this:  Could you turn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</w:t>
      </w:r>
      <w:r w:rsidRPr="00406287">
        <w:rPr>
          <w:rFonts w:ascii="Courier New" w:hAnsi="Courier New" w:cs="Courier New"/>
        </w:rPr>
        <w:t xml:space="preserve">   page 20 of your testimony, lines 12 through 15. 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is -- I think you were engaged in a colloquy with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someone about how long attrition adjustments will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last, so this addresses that question.  Tell me when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you're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  </w:t>
      </w:r>
      <w:r w:rsidRPr="00406287">
        <w:rPr>
          <w:rFonts w:ascii="Courier New" w:hAnsi="Courier New" w:cs="Courier New"/>
        </w:rPr>
        <w:t xml:space="preserve">  A   I'm on page 20.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          COMMISSIONER JONES:  So there you state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that -- and, Counsel for the Company, Mr. Meyer, could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you get MTT-5T in front of Mr. Hancock?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       MR. MEYER:  MTT-5C, the confidential?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 </w:t>
      </w:r>
      <w:r w:rsidRPr="00406287">
        <w:rPr>
          <w:rFonts w:ascii="Courier New" w:hAnsi="Courier New" w:cs="Courier New"/>
        </w:rPr>
        <w:t xml:space="preserve">              COMMISSIONER JONES:  Yes,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confidential one.  I will not refer to confidential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information.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Q   But my question is this -- I'm not going to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around here when these cases come before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Commission anymor</w:t>
      </w:r>
      <w:r w:rsidRPr="00406287">
        <w:rPr>
          <w:rFonts w:ascii="Courier New" w:hAnsi="Courier New" w:cs="Courier New"/>
        </w:rPr>
        <w:t>e, but you're asserting here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0417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rate-based growth will eventually decline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coming years.  A combination of the slowdown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rate-based growth and shift towards a filing date,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etc., etc.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What gives you conf</w:t>
      </w:r>
      <w:r w:rsidRPr="00406287">
        <w:rPr>
          <w:rFonts w:ascii="Courier New" w:hAnsi="Courier New" w:cs="Courier New"/>
        </w:rPr>
        <w:t>idence that rate-based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growth is going to slow down?  And I refer you to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MTT-5 that's in front of you now.  That is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projection of capital expenditures and debt issuances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of </w:t>
      </w:r>
      <w:proofErr w:type="spellStart"/>
      <w:r w:rsidRPr="00406287">
        <w:rPr>
          <w:rFonts w:ascii="Courier New" w:hAnsi="Courier New" w:cs="Courier New"/>
        </w:rPr>
        <w:t>Avista</w:t>
      </w:r>
      <w:proofErr w:type="spellEnd"/>
      <w:r w:rsidRPr="00406287">
        <w:rPr>
          <w:rFonts w:ascii="Courier New" w:hAnsi="Courier New" w:cs="Courier New"/>
        </w:rPr>
        <w:t xml:space="preserve"> Corporation over the next five years.  To 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it looks like it's going to stay at a pretty high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level.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    So I would just ask you to respond to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What gives you confidence that attrition </w:t>
      </w:r>
      <w:proofErr w:type="gramStart"/>
      <w:r w:rsidRPr="00406287">
        <w:rPr>
          <w:rFonts w:ascii="Courier New" w:hAnsi="Courier New" w:cs="Courier New"/>
        </w:rPr>
        <w:t>adjustments,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if we approve them here, won't be necessary into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far,</w:t>
      </w:r>
      <w:r w:rsidRPr="00406287">
        <w:rPr>
          <w:rFonts w:ascii="Courier New" w:hAnsi="Courier New" w:cs="Courier New"/>
        </w:rPr>
        <w:t xml:space="preserve"> far future?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A   I wasn't making the claim that attrition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adjustments certainly won't be needed in the future.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What I meant when I said rate-based growth will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eventually decline in the coming years, I'm referring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to -- we </w:t>
      </w:r>
      <w:r w:rsidRPr="00406287">
        <w:rPr>
          <w:rFonts w:ascii="Courier New" w:hAnsi="Courier New" w:cs="Courier New"/>
        </w:rPr>
        <w:t>see -- generally speaking, we see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consistent amount of rate-based growth, but because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the base level from which escalations are provided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also growing, it's growing at that same amount per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year.  The relatively stable amount of </w:t>
      </w:r>
      <w:r w:rsidRPr="00406287">
        <w:rPr>
          <w:rFonts w:ascii="Courier New" w:hAnsi="Courier New" w:cs="Courier New"/>
        </w:rPr>
        <w:t>aggregate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rate-based growth that occurs represents a smaller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0418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smaller percentage of the existing rate base.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So as a simple example, if we have $50 million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of rate-based growth on a $500 million balance,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r</w:t>
      </w:r>
      <w:r w:rsidRPr="00406287">
        <w:rPr>
          <w:rFonts w:ascii="Courier New" w:hAnsi="Courier New" w:cs="Courier New"/>
        </w:rPr>
        <w:t>epresents 10 percent; but in the subsequent year,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$50 million will represent a lower than 10 percent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figure of the new balance of $550 million.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Q   And you do have Mr. </w:t>
      </w:r>
      <w:proofErr w:type="spellStart"/>
      <w:r w:rsidRPr="00406287">
        <w:rPr>
          <w:rFonts w:ascii="Courier New" w:hAnsi="Courier New" w:cs="Courier New"/>
        </w:rPr>
        <w:t>Thies's</w:t>
      </w:r>
      <w:proofErr w:type="spellEnd"/>
      <w:r w:rsidRPr="00406287">
        <w:rPr>
          <w:rFonts w:ascii="Courier New" w:hAnsi="Courier New" w:cs="Courier New"/>
        </w:rPr>
        <w:t xml:space="preserve"> graph in front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you; right?  Does that indicate an</w:t>
      </w:r>
      <w:r w:rsidRPr="00406287">
        <w:rPr>
          <w:rFonts w:ascii="Courier New" w:hAnsi="Courier New" w:cs="Courier New"/>
        </w:rPr>
        <w:t xml:space="preserve">y slowdown </w:t>
      </w:r>
      <w:proofErr w:type="gramStart"/>
      <w:r w:rsidRPr="00406287">
        <w:rPr>
          <w:rFonts w:ascii="Courier New" w:hAnsi="Courier New" w:cs="Courier New"/>
        </w:rPr>
        <w:t>in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capital expenditure growth over the next four years?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A   I would say that these figures seem to be very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consistent over this time period.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Q   And consistently high level; right?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    Q  </w:t>
      </w:r>
      <w:r w:rsidRPr="00406287">
        <w:rPr>
          <w:rFonts w:ascii="Courier New" w:hAnsi="Courier New" w:cs="Courier New"/>
        </w:rPr>
        <w:t xml:space="preserve"> Okay.  And I realize that capital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expenditures, like the Spokane River projects in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case, are lumpy.  We have a proposal for AMI that's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lumpy.  So capital expenditures are also quite lumpy,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aren't they?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A   Sure, they</w:t>
      </w:r>
      <w:r w:rsidRPr="00406287">
        <w:rPr>
          <w:rFonts w:ascii="Courier New" w:hAnsi="Courier New" w:cs="Courier New"/>
        </w:rPr>
        <w:t xml:space="preserve"> are.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But you can do a trending analysis.  As you've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done in your exhibit here and quite well, I think,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use statistics to do it, but the trending analysis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should be combined with the Commission's consideration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of o</w:t>
      </w:r>
      <w:r w:rsidRPr="00406287">
        <w:rPr>
          <w:rFonts w:ascii="Courier New" w:hAnsi="Courier New" w:cs="Courier New"/>
        </w:rPr>
        <w:t>ther factors in deciding what to do, should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not?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0419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A   Certainly.  And, in fact, I've made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consideration in my attrition study.  Despite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reliance on the historical growth rates that the data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series provides </w:t>
      </w:r>
      <w:r w:rsidRPr="00406287">
        <w:rPr>
          <w:rFonts w:ascii="Courier New" w:hAnsi="Courier New" w:cs="Courier New"/>
        </w:rPr>
        <w:t>and has shown to be statistically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significant, I've recognized that, for instance,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Spokane River projects are something that is not fully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represented in the historical trend.  And, indeed,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many months, they exceed what the hi</w:t>
      </w:r>
      <w:r w:rsidRPr="00406287">
        <w:rPr>
          <w:rFonts w:ascii="Courier New" w:hAnsi="Courier New" w:cs="Courier New"/>
        </w:rPr>
        <w:t>storical trend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would suggest.  That's why I gave those projects pro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forma treatment.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In the future, if the Commission feels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the historical trend is not fully representative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the rate-based growth that the Commis</w:t>
      </w:r>
      <w:r w:rsidRPr="00406287">
        <w:rPr>
          <w:rFonts w:ascii="Courier New" w:hAnsi="Courier New" w:cs="Courier New"/>
        </w:rPr>
        <w:t>sion -- or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the Company is likely to experience during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rate-effected period, then I think it would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appropriate for the Commission to take that into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consideration.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COMMISSIONER JONES: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</w:t>
      </w:r>
      <w:r w:rsidRPr="00406287">
        <w:rPr>
          <w:rFonts w:ascii="Courier New" w:hAnsi="Courier New" w:cs="Courier New"/>
        </w:rPr>
        <w:t xml:space="preserve">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BY COMMISSIONER RENDAHL: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Q   Hello,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A   Good afternoon, Commissioner Rendahl.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Q   In your response to your questions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Commissioner Jones, you mentioned that --</w:t>
      </w:r>
      <w:r w:rsidRPr="00406287">
        <w:rPr>
          <w:rFonts w:ascii="Courier New" w:hAnsi="Courier New" w:cs="Courier New"/>
        </w:rPr>
        <w:t xml:space="preserve"> and I don't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have -- I didn't write it down the whole reference,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0420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but you made reference to in terms of attrition 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providing a guide to what -- I don't know if guide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the right word, but allow for future used and useful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</w:t>
      </w:r>
      <w:r w:rsidRPr="00406287">
        <w:rPr>
          <w:rFonts w:ascii="Courier New" w:hAnsi="Courier New" w:cs="Courier New"/>
        </w:rPr>
        <w:t xml:space="preserve">   and prudent investments.  And used and useful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prudent are usually considered as an after-the-fact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evaluation.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So how do you -- can you explain what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meant by that and the terms used and useful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prudent in </w:t>
      </w:r>
      <w:r w:rsidRPr="00406287">
        <w:rPr>
          <w:rFonts w:ascii="Courier New" w:hAnsi="Courier New" w:cs="Courier New"/>
        </w:rPr>
        <w:t>looking at future investments?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A   Sure.  And I thank you for bringing that issue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up.  I was not making the claim that future rate-based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balances that are included in my attrition study were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definitely used and useful.  Of cours</w:t>
      </w:r>
      <w:r w:rsidRPr="00406287">
        <w:rPr>
          <w:rFonts w:ascii="Courier New" w:hAnsi="Courier New" w:cs="Courier New"/>
        </w:rPr>
        <w:t>e, they're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considering a future period, so we cannot say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they're used and useful.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   What I was getting at is that they were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they're figures that are produced by applying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escalation factor that is derived from </w:t>
      </w:r>
      <w:r w:rsidRPr="00406287">
        <w:rPr>
          <w:rFonts w:ascii="Courier New" w:hAnsi="Courier New" w:cs="Courier New"/>
        </w:rPr>
        <w:t>a line of best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fit that has been shown to be highly statistically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significant when fitted to the data or the historical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period, which is 2007 to 2015.  So that is to say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given the strength of this relationship of rate-based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</w:t>
      </w:r>
      <w:r w:rsidRPr="00406287">
        <w:rPr>
          <w:rFonts w:ascii="Courier New" w:hAnsi="Courier New" w:cs="Courier New"/>
        </w:rPr>
        <w:t xml:space="preserve">   growth, with time we can expect to see a future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rate-based balance that is quite close to what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attrition study produces.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0421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Q   Essentially assuming that there would be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those investments would be seen as used and us</w:t>
      </w:r>
      <w:r w:rsidRPr="00406287">
        <w:rPr>
          <w:rFonts w:ascii="Courier New" w:hAnsi="Courier New" w:cs="Courier New"/>
        </w:rPr>
        <w:t>eful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prudent at a future point?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Yes, ma'am, and assuming that this historical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relationship holds true in the future.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Q   So if those -- if the Commission allows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attrition adjustment for those investments, h</w:t>
      </w:r>
      <w:r w:rsidRPr="00406287">
        <w:rPr>
          <w:rFonts w:ascii="Courier New" w:hAnsi="Courier New" w:cs="Courier New"/>
        </w:rPr>
        <w:t>ow then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do we do a prudence review or a determined used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useful if the Commission has already granted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investment?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A   I'm not making a claim to the used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usefulness or the prudence of the escalated rate-based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</w:t>
      </w:r>
      <w:r w:rsidRPr="00406287">
        <w:rPr>
          <w:rFonts w:ascii="Courier New" w:hAnsi="Courier New" w:cs="Courier New"/>
        </w:rPr>
        <w:t xml:space="preserve">   balances.  I'm simply contending that such balances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would be consistent with the -- with the relationship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of rate-based growth over time that we found.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          COMMISSIONER RENDAHL: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               JUDGE MOSS:  </w:t>
      </w:r>
      <w:r w:rsidRPr="00406287">
        <w:rPr>
          <w:rFonts w:ascii="Courier New" w:hAnsi="Courier New" w:cs="Courier New"/>
        </w:rPr>
        <w:t>Did the Bench questions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cause anybody to want to ask anything else?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       MR. MEYER:  I do have a follow-up if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may.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           JUDGE MOSS:  Yes, you may.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MR. MEYER: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             </w:t>
      </w:r>
      <w:r w:rsidRPr="00406287">
        <w:rPr>
          <w:rFonts w:ascii="Courier New" w:hAnsi="Courier New" w:cs="Courier New"/>
        </w:rPr>
        <w:t xml:space="preserve">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BY MR. MEYER: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Just following on that last series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0422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questions, would you agree that as part of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attrition adjustment, as part of the Company's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attrition adjustment, both parties arri</w:t>
      </w:r>
      <w:r w:rsidRPr="00406287">
        <w:rPr>
          <w:rFonts w:ascii="Courier New" w:hAnsi="Courier New" w:cs="Courier New"/>
        </w:rPr>
        <w:t>ved at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overall level of plant that is reflected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revenue requirement; is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A   On rebuttal, the Company provided an attrition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study that incorporated the full 2015 commission basis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report, and that is </w:t>
      </w:r>
      <w:r w:rsidRPr="00406287">
        <w:rPr>
          <w:rFonts w:ascii="Courier New" w:hAnsi="Courier New" w:cs="Courier New"/>
        </w:rPr>
        <w:t>consistent with what I used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attrition study.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    Furthermore, prior to the application of any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pro forma adjustment to the attrition study or what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the Company calls the after-attrition adjustments,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reach a level </w:t>
      </w:r>
      <w:r w:rsidRPr="00406287">
        <w:rPr>
          <w:rFonts w:ascii="Courier New" w:hAnsi="Courier New" w:cs="Courier New"/>
        </w:rPr>
        <w:t>of plant that is very similar to one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another.  And that is because net plant after DFIT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</w:t>
      </w:r>
      <w:proofErr w:type="gramStart"/>
      <w:r w:rsidRPr="00406287">
        <w:rPr>
          <w:rFonts w:ascii="Courier New" w:hAnsi="Courier New" w:cs="Courier New"/>
        </w:rPr>
        <w:t>an</w:t>
      </w:r>
      <w:proofErr w:type="gramEnd"/>
      <w:r w:rsidRPr="00406287">
        <w:rPr>
          <w:rFonts w:ascii="Courier New" w:hAnsi="Courier New" w:cs="Courier New"/>
        </w:rPr>
        <w:t xml:space="preserve"> aggregate of the subcomponents that I've trended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and found a statistically significant relationship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with.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But I would -- the</w:t>
      </w:r>
      <w:r w:rsidRPr="00406287">
        <w:rPr>
          <w:rFonts w:ascii="Courier New" w:hAnsi="Courier New" w:cs="Courier New"/>
        </w:rPr>
        <w:t xml:space="preserve"> value added and the --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believe the term earlier today and in previous --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previous day was disaggregation.  The benefit of 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evaluating the subcomponents individually is that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provides the Commission better insight as to no</w:t>
      </w:r>
      <w:r w:rsidRPr="00406287">
        <w:rPr>
          <w:rFonts w:ascii="Courier New" w:hAnsi="Courier New" w:cs="Courier New"/>
        </w:rPr>
        <w:t>t only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the fact that rate base is growing or net plant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growing but what types of plant are growing and what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rates are those specific type of plant growing 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0423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And that may be useful if -- in the last case,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the</w:t>
      </w:r>
      <w:r w:rsidRPr="00406287">
        <w:rPr>
          <w:rFonts w:ascii="Courier New" w:hAnsi="Courier New" w:cs="Courier New"/>
        </w:rPr>
        <w:t xml:space="preserve"> Commission chose to, quote, zero out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distribution escalator, and that meant the remaining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types of plants were being escalated at the same rate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that net plant as a whole was found to be growing.  If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the Commission were to take </w:t>
      </w:r>
      <w:r w:rsidRPr="00406287">
        <w:rPr>
          <w:rFonts w:ascii="Courier New" w:hAnsi="Courier New" w:cs="Courier New"/>
        </w:rPr>
        <w:t>that same step in this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case, what would remain is that the escalation factors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apply to, say, transmission plant would be the most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appropriate escalator for transmission plant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specifically rather than that plant as a whole.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   </w:t>
      </w:r>
      <w:r w:rsidRPr="00406287">
        <w:rPr>
          <w:rFonts w:ascii="Courier New" w:hAnsi="Courier New" w:cs="Courier New"/>
        </w:rPr>
        <w:t xml:space="preserve"> Q   That wasn't quite where I was going, so let 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approach it somewhat differently 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    When the Commission, even under traditional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pro forma historical rate-making or through the use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adopted attrition studies, decides</w:t>
      </w:r>
      <w:r w:rsidRPr="00406287">
        <w:rPr>
          <w:rFonts w:ascii="Courier New" w:hAnsi="Courier New" w:cs="Courier New"/>
        </w:rPr>
        <w:t xml:space="preserve"> on the implicit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actually the explicit level of rate base, does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Commission make in its order thousands -- perhaps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thousands of different determinations of individual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plant items, each one of them being used and useful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</w:t>
      </w:r>
      <w:r w:rsidRPr="00406287">
        <w:rPr>
          <w:rFonts w:ascii="Courier New" w:hAnsi="Courier New" w:cs="Courier New"/>
        </w:rPr>
        <w:t xml:space="preserve">  not used and useful?  Or, or does the Commission,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regardless of the approach it uses, arrive at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overall level of rate base for rate-making purposes?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A   The Commission uses an overall level.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However, I don't agree with the </w:t>
      </w:r>
      <w:r w:rsidRPr="00406287">
        <w:rPr>
          <w:rFonts w:ascii="Courier New" w:hAnsi="Courier New" w:cs="Courier New"/>
        </w:rPr>
        <w:t>characterization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the -- while the attrition study does estimate future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0424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levels of rate base or plant, the ultimate goal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attrition adjustment is to find a revenue deficiency.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   So, yes, the attrition study does</w:t>
      </w:r>
      <w:r w:rsidRPr="00406287">
        <w:rPr>
          <w:rFonts w:ascii="Courier New" w:hAnsi="Courier New" w:cs="Courier New"/>
        </w:rPr>
        <w:t xml:space="preserve"> consider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future rate base levels, but the essence of the matter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is a revenue feeder.  But to your point, we're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considering specific thousands -- many thousands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specific plant additions.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Q   And we don't do that und</w:t>
      </w:r>
      <w:r w:rsidRPr="00406287">
        <w:rPr>
          <w:rFonts w:ascii="Courier New" w:hAnsi="Courier New" w:cs="Courier New"/>
        </w:rPr>
        <w:t>er traditional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rate-making -- strike that.  We don't do that under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pro forma historical rate-making when the Commission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has used this order, and we don't do that under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attrition approach, do we?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I would agree with t</w:t>
      </w:r>
      <w:r w:rsidRPr="00406287">
        <w:rPr>
          <w:rFonts w:ascii="Courier New" w:hAnsi="Courier New" w:cs="Courier New"/>
        </w:rPr>
        <w:t>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Q   Okay.  So if I were to look, for example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and I can take the Company study or I can take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study -- your attrition study -- I'll direct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attention to your Exhibit CH-2, page 1 of 1,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CSH-3, page 1 of 1</w:t>
      </w:r>
      <w:r w:rsidRPr="00406287">
        <w:rPr>
          <w:rFonts w:ascii="Courier New" w:hAnsi="Courier New" w:cs="Courier New"/>
        </w:rPr>
        <w:t>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    </w:t>
      </w:r>
      <w:proofErr w:type="gramStart"/>
      <w:r w:rsidRPr="00406287">
        <w:rPr>
          <w:rFonts w:ascii="Courier New" w:hAnsi="Courier New" w:cs="Courier New"/>
        </w:rPr>
        <w:t>A</w:t>
      </w:r>
      <w:proofErr w:type="gramEnd"/>
      <w:r w:rsidRPr="00406287">
        <w:rPr>
          <w:rFonts w:ascii="Courier New" w:hAnsi="Courier New" w:cs="Courier New"/>
        </w:rPr>
        <w:t xml:space="preserve">   Okay.  I have those sheets.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Q   Would you kindly turn to line 49 of both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exhibits, please.  Actually, 49 of the first exhibit,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that's the electric.  Do you have that in front </w:t>
      </w:r>
      <w:proofErr w:type="gramStart"/>
      <w:r w:rsidRPr="00406287">
        <w:rPr>
          <w:rFonts w:ascii="Courier New" w:hAnsi="Courier New" w:cs="Courier New"/>
        </w:rPr>
        <w:t>of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you?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A   Yes, sir.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</w:t>
      </w:r>
      <w:r w:rsidRPr="00406287">
        <w:rPr>
          <w:rFonts w:ascii="Courier New" w:hAnsi="Courier New" w:cs="Courier New"/>
        </w:rPr>
        <w:t xml:space="preserve">     Q   And that reflects for both the year 2017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0425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Column A and 2018, Column B, an overall level of total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rate base included within your attrition study;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A   Column A refers to the 12 months ending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Decembe</w:t>
      </w:r>
      <w:r w:rsidRPr="00406287">
        <w:rPr>
          <w:rFonts w:ascii="Courier New" w:hAnsi="Courier New" w:cs="Courier New"/>
        </w:rPr>
        <w:t>r 2017.  Column B refers to the 12 months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ending June 2018.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Q   And if, correspondingly, we look at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Exhibit CSH-3, page 1 of 1, and look at line 47,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total rate base for natural gas for 2017 and 2018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reflected i</w:t>
      </w:r>
      <w:r w:rsidRPr="00406287">
        <w:rPr>
          <w:rFonts w:ascii="Courier New" w:hAnsi="Courier New" w:cs="Courier New"/>
        </w:rPr>
        <w:t>n Columns A and B;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A   Yes.  These are estimates produced by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attrition study.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Q   And if we wanted to go back and examine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Company's attrition study results -- okay.  Would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go to Ms. Andrews's Exhib</w:t>
      </w:r>
      <w:r w:rsidRPr="00406287">
        <w:rPr>
          <w:rFonts w:ascii="Courier New" w:hAnsi="Courier New" w:cs="Courier New"/>
        </w:rPr>
        <w:t>it EMA-2 and EMA-3, please.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A   I'm there.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Q   All right.  I'll let the -- everyone else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catch up.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       COMMISSIONER JONES:  EMA-2 and EMA-3?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MR. MEYER:  Correct.  Sorry to take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throu</w:t>
      </w:r>
      <w:r w:rsidRPr="00406287">
        <w:rPr>
          <w:rFonts w:ascii="Courier New" w:hAnsi="Courier New" w:cs="Courier New"/>
        </w:rPr>
        <w:t>gh this drill.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Q   Okay.  So EMA-2 is for the Company's electric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attrition study, and EMA-3 reflects results for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gas attrition study.  Do you understand that to </w:t>
      </w:r>
      <w:proofErr w:type="gramStart"/>
      <w:r w:rsidRPr="00406287">
        <w:rPr>
          <w:rFonts w:ascii="Courier New" w:hAnsi="Courier New" w:cs="Courier New"/>
        </w:rPr>
        <w:t>be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true?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0426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A   I'd add that these are the electri</w:t>
      </w:r>
      <w:r w:rsidRPr="00406287">
        <w:rPr>
          <w:rFonts w:ascii="Courier New" w:hAnsi="Courier New" w:cs="Courier New"/>
        </w:rPr>
        <w:t>c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natural gas studies for the calendar year 2017.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Q   That is correct.  And I won't take you through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the 18 results, but I'll just direct your attention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line 1 of EMA-2.  It is entitled 2017 rate base;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that corre</w:t>
      </w:r>
      <w:r w:rsidRPr="00406287">
        <w:rPr>
          <w:rFonts w:ascii="Courier New" w:hAnsi="Courier New" w:cs="Courier New"/>
        </w:rPr>
        <w:t>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       JUDGE MOSS:  You're on page 1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exhibit?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MR. MEYER:  Page 1 of 13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Exhibit EMA-2.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        Does that show attrition study results </w:t>
      </w:r>
      <w:proofErr w:type="gramStart"/>
      <w:r w:rsidRPr="00406287">
        <w:rPr>
          <w:rFonts w:ascii="Courier New" w:hAnsi="Courier New" w:cs="Courier New"/>
        </w:rPr>
        <w:t>for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2017 rate base of 1.475 billion essentially?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Q   All right.  And not to belabor this, but same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thing with respect to the gas study results on EMA-3,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page 1 of 13, line 1, 2017 rate base of, roughly,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300 million;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A  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Q</w:t>
      </w:r>
      <w:r w:rsidRPr="00406287">
        <w:rPr>
          <w:rFonts w:ascii="Courier New" w:hAnsi="Courier New" w:cs="Courier New"/>
        </w:rPr>
        <w:t xml:space="preserve">   So just to connect the dots, both you and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Company in their attrition studies developed 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overall level of rate base based on trending analysis;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is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A   That's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Q   All right.  And would you</w:t>
      </w:r>
      <w:r w:rsidRPr="00406287">
        <w:rPr>
          <w:rFonts w:ascii="Courier New" w:hAnsi="Courier New" w:cs="Courier New"/>
        </w:rPr>
        <w:t xml:space="preserve"> agree that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Commission has a number of tools or techniques at its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0427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disposal for arriving at the overall level of rate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base for rate-making purposes?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A   Yes, it does.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Q   And in the past, among those tools 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techniques were historical test periods, pro forma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historical test periods, year-end rate base, and some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jurisdictions have even used projected test periods.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Am I correct?  Those are all tools or techniques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can be conside</w:t>
      </w:r>
      <w:r w:rsidRPr="00406287">
        <w:rPr>
          <w:rFonts w:ascii="Courier New" w:hAnsi="Courier New" w:cs="Courier New"/>
        </w:rPr>
        <w:t>red?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A   So I would agree with all of that except I do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not wish to comment on any actions taken by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commissions other than this one.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Q   That's fair.  But this Commission has in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past entertained the use of a variety</w:t>
      </w:r>
      <w:r w:rsidRPr="00406287">
        <w:rPr>
          <w:rFonts w:ascii="Courier New" w:hAnsi="Courier New" w:cs="Courier New"/>
        </w:rPr>
        <w:t xml:space="preserve"> of different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tools for assessing the overall level of rate base;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isn't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A   That's correct.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Q   And isn't -- doesn't this Commission have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discretion to decide on which tool or technique 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believes </w:t>
      </w:r>
      <w:r w:rsidRPr="00406287">
        <w:rPr>
          <w:rFonts w:ascii="Courier New" w:hAnsi="Courier New" w:cs="Courier New"/>
        </w:rPr>
        <w:t>in its informed judgment best reflects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overall level of rate base that will be in effect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during the rate-effected period?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A   Yes.  And my advice is, is that mine is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best.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    Q   And we think you're mostly right b</w:t>
      </w:r>
      <w:r w:rsidRPr="00406287">
        <w:rPr>
          <w:rFonts w:ascii="Courier New" w:hAnsi="Courier New" w:cs="Courier New"/>
        </w:rPr>
        <w:t>ut not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0428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entirely right.  Okay.  So but the -- whichever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technique that it employs, the Commission employs, its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objective is to arrive, for rate-making purposes, 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an overall level of rate base that will reflect plant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tha</w:t>
      </w:r>
      <w:r w:rsidRPr="00406287">
        <w:rPr>
          <w:rFonts w:ascii="Courier New" w:hAnsi="Courier New" w:cs="Courier New"/>
        </w:rPr>
        <w:t>t will be in service and used and useful during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rate-effected period; is that correct?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A   The level of rate base is useful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considering the development of a revenue requirement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figure that will make the Company have a fai</w:t>
      </w:r>
      <w:r w:rsidRPr="00406287">
        <w:rPr>
          <w:rFonts w:ascii="Courier New" w:hAnsi="Courier New" w:cs="Courier New"/>
        </w:rPr>
        <w:t>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opportunity at achieving its authorized rate of return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during the rate-effected period.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Q   Which is constitutionally required?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I'm not an attorney, so I don't wish to speak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to the constitutionality.  But I do un</w:t>
      </w:r>
      <w:r w:rsidRPr="00406287">
        <w:rPr>
          <w:rFonts w:ascii="Courier New" w:hAnsi="Courier New" w:cs="Courier New"/>
        </w:rPr>
        <w:t>derstand a lot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of our framework is developed from </w:t>
      </w:r>
      <w:proofErr w:type="gramStart"/>
      <w:r w:rsidRPr="00406287">
        <w:rPr>
          <w:rFonts w:ascii="Courier New" w:hAnsi="Courier New" w:cs="Courier New"/>
        </w:rPr>
        <w:t>supreme court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cases, such as Hope and Bloomfield I believe it's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called.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MR. MEYER:  That's fair enough.  Thank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you very much.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       JUDGE MOSS:  A</w:t>
      </w:r>
      <w:r w:rsidRPr="00406287">
        <w:rPr>
          <w:rFonts w:ascii="Courier New" w:hAnsi="Courier New" w:cs="Courier New"/>
        </w:rPr>
        <w:t>re you finished?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               MR. MEYER:  I am.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JUDGE MOSS:  Any redirect?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       MR. SHEARER:  Just some very brief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redirect, Your Honor.  We'll get out of here quickly.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I promise.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0429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</w:t>
      </w:r>
      <w:r w:rsidRPr="00406287">
        <w:rPr>
          <w:rFonts w:ascii="Courier New" w:hAnsi="Courier New" w:cs="Courier New"/>
        </w:rPr>
        <w:t xml:space="preserve">        JUDGE MOSS:  I'm not in a hurry.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         E X A M I N A T I O 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BY MR. SHEARER: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Q   Mr. Hancock, you were questioned extensively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by Public Counsel about the various indices used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escalation factors.  Do y</w:t>
      </w:r>
      <w:r w:rsidRPr="00406287">
        <w:rPr>
          <w:rFonts w:ascii="Courier New" w:hAnsi="Courier New" w:cs="Courier New"/>
        </w:rPr>
        <w:t>ou recall that conversation?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A   Yes.  Public Counsel was interested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different measures of inflation.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Q   And differences between CPI and ECI and PPI.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Can you please explain your conclusion why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concluded indices</w:t>
      </w:r>
      <w:r w:rsidRPr="00406287">
        <w:rPr>
          <w:rFonts w:ascii="Courier New" w:hAnsi="Courier New" w:cs="Courier New"/>
        </w:rPr>
        <w:t xml:space="preserve"> you used in your analysis were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best source of data?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    A   Sure.  The two measures that I use, again,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the Employment Cost Index specific to utilities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the Producers Price Index specific to utilities.  As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the names</w:t>
      </w:r>
      <w:r w:rsidRPr="00406287">
        <w:rPr>
          <w:rFonts w:ascii="Courier New" w:hAnsi="Courier New" w:cs="Courier New"/>
        </w:rPr>
        <w:t xml:space="preserve"> imply, I believe those are the most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appropriate measures for comparing an individual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utility's cost pressures too.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The Consumer Price Index is inappropriate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because it's for urban consumers.  It's for people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that are </w:t>
      </w:r>
      <w:r w:rsidRPr="00406287">
        <w:rPr>
          <w:rFonts w:ascii="Courier New" w:hAnsi="Courier New" w:cs="Courier New"/>
        </w:rPr>
        <w:t>buying cigarettes and T-shirts and paying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college tuition and things like that.  And that's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not -- there are more appropriate measures for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comparing utility costs, and I believe those are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two that I've used.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0430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Q   </w:t>
      </w:r>
      <w:r w:rsidRPr="00406287">
        <w:rPr>
          <w:rFonts w:ascii="Courier New" w:hAnsi="Courier New" w:cs="Courier New"/>
        </w:rPr>
        <w:t>Thank you.  You were also questioned about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your agreement or lack thereof with Mr. Mullins's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analysis by the ICNU attorney.  Do you recall </w:t>
      </w:r>
      <w:proofErr w:type="gramStart"/>
      <w:r w:rsidRPr="00406287">
        <w:rPr>
          <w:rFonts w:ascii="Courier New" w:hAnsi="Courier New" w:cs="Courier New"/>
        </w:rPr>
        <w:t>that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conversation?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A   Yes.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Q   Can you clarify whether or not you agree with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Mr. Mullins?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A   No.  I don't agree with Mr. Mullins's end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results, and that's ultimately what matters.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    Q   Is your opinion in that vein based at all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the UTC's discretion or authority in adopting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different stud</w:t>
      </w:r>
      <w:r w:rsidRPr="00406287">
        <w:rPr>
          <w:rFonts w:ascii="Courier New" w:hAnsi="Courier New" w:cs="Courier New"/>
        </w:rPr>
        <w:t>ies or in any way based on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terminology used in various witness testimony?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A   I'm sorry.  Can you rephrase that?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Q   Is that -- your opinion that you disagree with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him -- that's been made clear -- is that at all based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</w:t>
      </w:r>
      <w:r w:rsidRPr="00406287">
        <w:rPr>
          <w:rFonts w:ascii="Courier New" w:hAnsi="Courier New" w:cs="Courier New"/>
        </w:rPr>
        <w:t>7   on the UTC's discretion or authority in choosing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attrition studies or whether or not it has such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authority?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A   Mr. Mullins's approach was very different from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mine, and I tried to take past Commission opinions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guid</w:t>
      </w:r>
      <w:r w:rsidRPr="00406287">
        <w:rPr>
          <w:rFonts w:ascii="Courier New" w:hAnsi="Courier New" w:cs="Courier New"/>
        </w:rPr>
        <w:t>ance into consideration in development of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attrition study.  And from there I tried to improve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things.  So, yes, Mr. Mullins's approach and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approach are, I think, quite different, and that's why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0431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they reach very different </w:t>
      </w:r>
      <w:r w:rsidRPr="00406287">
        <w:rPr>
          <w:rFonts w:ascii="Courier New" w:hAnsi="Courier New" w:cs="Courier New"/>
        </w:rPr>
        <w:t>results.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Q   Are those distinctions based at all on various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terminologies used in witness testimony?  Are they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dependent on any of the various terminology that's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used in the different witness testimony?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A   Do you have</w:t>
      </w:r>
      <w:r w:rsidRPr="00406287">
        <w:rPr>
          <w:rFonts w:ascii="Courier New" w:hAnsi="Courier New" w:cs="Courier New"/>
        </w:rPr>
        <w:t xml:space="preserve"> a specific terminology in mind?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Q   I'm referring to the terminology Mr. Cowell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cited, seemingly engineered.  There's a whole list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words that you guys went through.  Do the conceptual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distinctions between your testimonies at</w:t>
      </w:r>
      <w:r w:rsidRPr="00406287">
        <w:rPr>
          <w:rFonts w:ascii="Courier New" w:hAnsi="Courier New" w:cs="Courier New"/>
        </w:rPr>
        <w:t xml:space="preserve"> all rely 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that terminology?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A   So the development of my attrition study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doesn't depend on how I commented on Mr. Mullins's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testimony.  I had a -- I had some principles that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set forth prior to conducting my attrition </w:t>
      </w:r>
      <w:r w:rsidRPr="00406287">
        <w:rPr>
          <w:rFonts w:ascii="Courier New" w:hAnsi="Courier New" w:cs="Courier New"/>
        </w:rPr>
        <w:t>study,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I followed those through.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Q   Let's move on.  We had a fairly extensive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conversation about rate-based projections between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Bench and Mr. Meyer.  Can you just explain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conclusion that your plant projection</w:t>
      </w:r>
      <w:r w:rsidRPr="00406287">
        <w:rPr>
          <w:rFonts w:ascii="Courier New" w:hAnsi="Courier New" w:cs="Courier New"/>
        </w:rPr>
        <w:t>s are accurate?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And you alluded to it at the end when you said yours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is the best.  I'll give you an opportunity to explain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why.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A   Right.  As I've stated before, I approached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the manner of developing future -- or estimate</w:t>
      </w:r>
      <w:r w:rsidRPr="00406287">
        <w:rPr>
          <w:rFonts w:ascii="Courier New" w:hAnsi="Courier New" w:cs="Courier New"/>
        </w:rPr>
        <w:t>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0432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future rate-based balances by looking at the matter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a more granular way.  As I stated before, the Company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uses -- they escalate at plant -- they find how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plant grows over the historical period.  Whereas I've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</w:t>
      </w:r>
      <w:r w:rsidRPr="00406287">
        <w:rPr>
          <w:rFonts w:ascii="Courier New" w:hAnsi="Courier New" w:cs="Courier New"/>
        </w:rPr>
        <w:t xml:space="preserve"> looked at, for example, in the electric study,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production plant, transmission plant, distribution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plant, general plant, intangible plant.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And, ultimately, we do arrive at fairly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similar figures, but I've taken the due dilig</w:t>
      </w:r>
      <w:r w:rsidRPr="00406287">
        <w:rPr>
          <w:rFonts w:ascii="Courier New" w:hAnsi="Courier New" w:cs="Courier New"/>
        </w:rPr>
        <w:t>ence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ensuring that I'm using statistically significant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or escalation factors that were developed from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statistically significant lines of best fit.  So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have -- while we have similar results in some ways,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have more con</w:t>
      </w:r>
      <w:r w:rsidRPr="00406287">
        <w:rPr>
          <w:rFonts w:ascii="Courier New" w:hAnsi="Courier New" w:cs="Courier New"/>
        </w:rPr>
        <w:t>fidence in how I arrived at my results.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               MR. SHEARER:  Thank you, Mr. Hancock.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I have no further redirect, Your Honor.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               JUDGE MOSS:  All right.  It appears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that we are at the end of your cross-examination</w:t>
      </w:r>
      <w:r w:rsidRPr="00406287">
        <w:rPr>
          <w:rFonts w:ascii="Courier New" w:hAnsi="Courier New" w:cs="Courier New"/>
        </w:rPr>
        <w:t>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Mr. Hancock.  We appreciate you being here today and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giving your testimony.  You may step down while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finish this proceeding up.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               MR. HANCOCK:  Thank you, Judge.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       JUDGE MOSS:  So we are at the e</w:t>
      </w:r>
      <w:r w:rsidRPr="00406287">
        <w:rPr>
          <w:rFonts w:ascii="Courier New" w:hAnsi="Courier New" w:cs="Courier New"/>
        </w:rPr>
        <w:t>nd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our hearing, I believe.  Does anybody have </w:t>
      </w:r>
      <w:proofErr w:type="gramStart"/>
      <w:r w:rsidRPr="00406287">
        <w:rPr>
          <w:rFonts w:ascii="Courier New" w:hAnsi="Courier New" w:cs="Courier New"/>
        </w:rPr>
        <w:t>any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business that we have not -- that we have failed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0433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take care of that we need to take care of?  And I see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that Mr. Meyer does.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               MR. MEYER:  I have one la</w:t>
      </w:r>
      <w:r w:rsidRPr="00406287">
        <w:rPr>
          <w:rFonts w:ascii="Courier New" w:hAnsi="Courier New" w:cs="Courier New"/>
        </w:rPr>
        <w:t>st item.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Briefing, Commission rules provide for 60 pages, and,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ordinarily, you know, we try -- or at least parties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try and stay within that limit.  I think we need more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pages, to be honest with you.  And just if I could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expand</w:t>
      </w:r>
      <w:r w:rsidRPr="00406287">
        <w:rPr>
          <w:rFonts w:ascii="Courier New" w:hAnsi="Courier New" w:cs="Courier New"/>
        </w:rPr>
        <w:t xml:space="preserve"> on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               JUDGE MOSS:  You'll need to persuade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me.  I have to read them all.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       MR. MEYER:  I know, I know.  And it's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tough sell.  I haven't always been successful in doing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that, but I think all pa</w:t>
      </w:r>
      <w:r w:rsidRPr="00406287">
        <w:rPr>
          <w:rFonts w:ascii="Courier New" w:hAnsi="Courier New" w:cs="Courier New"/>
        </w:rPr>
        <w:t>rties would benefit by more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pages.  But the Company, in particular, because it is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in a position of really responding to all issues, its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case is not just about AMI or two or three other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issues, not that I'm suggesting any other party</w:t>
      </w:r>
      <w:r w:rsidRPr="00406287">
        <w:rPr>
          <w:rFonts w:ascii="Courier New" w:hAnsi="Courier New" w:cs="Courier New"/>
        </w:rPr>
        <w:t xml:space="preserve"> is so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limited, but not every party has a keen interest in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every issue.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        So, obviously, they can devote these precious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briefing pages to what interests them the most. 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have to cover quite a bit of ground, and so I wou</w:t>
      </w:r>
      <w:r w:rsidRPr="00406287">
        <w:rPr>
          <w:rFonts w:ascii="Courier New" w:hAnsi="Courier New" w:cs="Courier New"/>
        </w:rPr>
        <w:t>ld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ask that an additional 20 pages, from 60 to 80 pages,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be allowed.  I think it would be -- especially given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all of the cost of capital issues that need to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0434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addressed and just -- as I've started this process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workin</w:t>
      </w:r>
      <w:r w:rsidRPr="00406287">
        <w:rPr>
          <w:rFonts w:ascii="Courier New" w:hAnsi="Courier New" w:cs="Courier New"/>
        </w:rPr>
        <w:t>g on a draft, I mean, I'm well past 80 pages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even, but I realize there are limits.  So with your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indulgence, may we have 80 pages?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       JUDGE MOSS:  I'll hear from the other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parties if they have any opinions on this.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</w:t>
      </w:r>
      <w:r w:rsidRPr="00406287">
        <w:rPr>
          <w:rFonts w:ascii="Courier New" w:hAnsi="Courier New" w:cs="Courier New"/>
        </w:rPr>
        <w:t xml:space="preserve">                MS. CAMERON-RULKOWSKI:  Staff doesn't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anticipate requiring more than 60 pages, and Staff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also addresses, I would say, most of the issues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the Company is addressing as well.  Twenty extra pages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seems a little much</w:t>
      </w:r>
      <w:r w:rsidRPr="00406287">
        <w:rPr>
          <w:rFonts w:ascii="Courier New" w:hAnsi="Courier New" w:cs="Courier New"/>
        </w:rPr>
        <w:t>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               JUDGE MOSS:  Anybody else want to be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heard on this?  I'm going to give you -- Ms. Gafken?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       MS. GAFKEN:  It's probably no surprise,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but Public Counsel does not anticipate using more than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the 60.  </w:t>
      </w:r>
      <w:r w:rsidRPr="00406287">
        <w:rPr>
          <w:rFonts w:ascii="Courier New" w:hAnsi="Courier New" w:cs="Courier New"/>
        </w:rPr>
        <w:t>We will address more than the topics that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presented testimony on, but we won't go beyond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60 pages.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               JUDGE MOSS:  All right.  I'll say two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things.  One, Mr. Meyer, I'll give you the benefit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consulting wi</w:t>
      </w:r>
      <w:r w:rsidRPr="00406287">
        <w:rPr>
          <w:rFonts w:ascii="Courier New" w:hAnsi="Courier New" w:cs="Courier New"/>
        </w:rPr>
        <w:t>th the Commissioners on this.  Because if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it were simply up to me, I'd say no.  On the other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hand, I wouldn't mind shortening the other parties.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       MR. MEYER:  There's a thought. 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25   hadn't considered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0435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</w:t>
      </w:r>
      <w:r w:rsidRPr="00406287">
        <w:rPr>
          <w:rFonts w:ascii="Courier New" w:hAnsi="Courier New" w:cs="Courier New"/>
        </w:rPr>
        <w:t xml:space="preserve">             JUDGE MOSS:  My point simply is,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course -- and I don't think ICNU or NWIGU will take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any exception to my observation that you are focused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on a rather more discrete set of issues in the case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and not need 60 pages to p</w:t>
      </w:r>
      <w:r w:rsidRPr="00406287">
        <w:rPr>
          <w:rFonts w:ascii="Courier New" w:hAnsi="Courier New" w:cs="Courier New"/>
        </w:rPr>
        <w:t>ursue those issues relative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to the Company and the Staff, in particular, who </w:t>
      </w:r>
      <w:proofErr w:type="gramStart"/>
      <w:r w:rsidRPr="00406287">
        <w:rPr>
          <w:rFonts w:ascii="Courier New" w:hAnsi="Courier New" w:cs="Courier New"/>
        </w:rPr>
        <w:t>will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be covering pretty much every issue in the case.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But, again, I will not simply make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decision.  I'm the crusty old guy here.  I've heard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</w:t>
      </w:r>
      <w:r w:rsidRPr="00406287">
        <w:rPr>
          <w:rFonts w:ascii="Courier New" w:hAnsi="Courier New" w:cs="Courier New"/>
        </w:rPr>
        <w:t>0   this argument before, as you know, and I have rejected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it before.  But I will consult briefly with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Commissioners and see what their preference is.  That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will ultimately decide the day, and I can shrug off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responsibility.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</w:t>
      </w:r>
      <w:r w:rsidRPr="00406287">
        <w:rPr>
          <w:rFonts w:ascii="Courier New" w:hAnsi="Courier New" w:cs="Courier New"/>
        </w:rPr>
        <w:t xml:space="preserve">                  MR. MEYER:  That's what I would do.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               JUDGE MOSS:  Mr. Cowell, do you wish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be heard?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               MR. COWELL:  Yes.  Thank you, </w:t>
      </w:r>
      <w:proofErr w:type="gramStart"/>
      <w:r w:rsidRPr="00406287">
        <w:rPr>
          <w:rFonts w:ascii="Courier New" w:hAnsi="Courier New" w:cs="Courier New"/>
        </w:rPr>
        <w:t>Your</w:t>
      </w:r>
      <w:proofErr w:type="gramEnd"/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Honor.  I do not anticipate probably even approaching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20   60 </w:t>
      </w:r>
      <w:r w:rsidRPr="00406287">
        <w:rPr>
          <w:rFonts w:ascii="Courier New" w:hAnsi="Courier New" w:cs="Courier New"/>
        </w:rPr>
        <w:t>pages, but I do want to -- with something that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said, ICNU would have a concern about different page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limitations for the Company as with other parties --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       JUDGE MOSS:  I wasn't going to order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that.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           </w:t>
      </w:r>
      <w:r w:rsidRPr="00406287">
        <w:rPr>
          <w:rFonts w:ascii="Courier New" w:hAnsi="Courier New" w:cs="Courier New"/>
        </w:rPr>
        <w:t xml:space="preserve">    MR. COWELL:  -- as a matter of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0436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practice.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               JUDGE MOSS:  I was just commenting.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Give us a minute.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               (A break was taken from 12:41 p.m. to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12:44 p.m.)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       JUDGE MOSS:  Back on</w:t>
      </w:r>
      <w:r w:rsidRPr="00406287">
        <w:rPr>
          <w:rFonts w:ascii="Courier New" w:hAnsi="Courier New" w:cs="Courier New"/>
        </w:rPr>
        <w:t xml:space="preserve"> the record.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        Mr. Meyer, it will not come as a great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surprise and I hope not disappointment to know that we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are not feeling your pain, and, therefore, we're going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to keep the briefing limit at 60 pages.  I will say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this</w:t>
      </w:r>
      <w:r w:rsidRPr="00406287">
        <w:rPr>
          <w:rFonts w:ascii="Courier New" w:hAnsi="Courier New" w:cs="Courier New"/>
        </w:rPr>
        <w:t xml:space="preserve"> that I do encourage parties who are briefing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fewer issues to try to keep their briefs a bit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shorter.  I think it's appropriate.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I want to say, too, we have a very full record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here, and myself and the policy advisers who are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16   working on the case, we spend a great deal of time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17   distilling that record and helping the Commissioners.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They also have very thoroughly studied the record.  I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19   think we really have the material we need.  When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20   make out your</w:t>
      </w:r>
      <w:r w:rsidRPr="00406287">
        <w:rPr>
          <w:rFonts w:ascii="Courier New" w:hAnsi="Courier New" w:cs="Courier New"/>
        </w:rPr>
        <w:t xml:space="preserve"> arguments, we'll look beyond them to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21   record itself.  And I think we'll do very well with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22   60-page briefs.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23                  MR. MEYER:  Fair enough.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24                  JUDGE MOSS:  Any other business?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    </w:t>
      </w:r>
      <w:r w:rsidRPr="00406287">
        <w:rPr>
          <w:rFonts w:ascii="Courier New" w:hAnsi="Courier New" w:cs="Courier New"/>
        </w:rPr>
        <w:t xml:space="preserve">    Well, I want to thank you all.  I think you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0437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did an excellent job in this hearing.  I thought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cross-examination was of appropriate length and focus.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And as usual, it was a pleasure having you all before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us.  Thank you.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               (The proceedings concluded at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        12:45 p.m.)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                   *   *   *   *   *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10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11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12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13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14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18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>0</w:t>
      </w:r>
      <w:r w:rsidRPr="00406287">
        <w:rPr>
          <w:rFonts w:ascii="Courier New" w:hAnsi="Courier New" w:cs="Courier New"/>
        </w:rPr>
        <w:t>438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1                    C E R T I F I C A T 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2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3   STATE OF WASHINGTON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4   COUNTY OF KING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5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6             I, Nancy M. </w:t>
      </w:r>
      <w:proofErr w:type="spellStart"/>
      <w:r w:rsidRPr="00406287">
        <w:rPr>
          <w:rFonts w:ascii="Courier New" w:hAnsi="Courier New" w:cs="Courier New"/>
        </w:rPr>
        <w:t>Kottenstette</w:t>
      </w:r>
      <w:proofErr w:type="spellEnd"/>
      <w:r w:rsidRPr="00406287">
        <w:rPr>
          <w:rFonts w:ascii="Courier New" w:hAnsi="Courier New" w:cs="Courier New"/>
        </w:rPr>
        <w:t>, a Certified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7   Shorthand Reporter in and for the State of Washington,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8   do hereby certify that th</w:t>
      </w:r>
      <w:r w:rsidRPr="00406287">
        <w:rPr>
          <w:rFonts w:ascii="Courier New" w:hAnsi="Courier New" w:cs="Courier New"/>
        </w:rPr>
        <w:t>e foregoing transcript of the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9   proceedings on October 13, 2016, is true and accurate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10   to the best of my knowledge, skill, and ability.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11           I do further certify that I am a disinterested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12   person in this cause of action; that I am no</w:t>
      </w:r>
      <w:r w:rsidRPr="00406287">
        <w:rPr>
          <w:rFonts w:ascii="Courier New" w:hAnsi="Courier New" w:cs="Courier New"/>
        </w:rPr>
        <w:t>t a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13   relative of the attorneys for any of the parties.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14             IN WITNESS WHEREOF, I have hereunto set my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15   hand and seal this 24th day of October, 2016.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16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17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>18                       _______________________________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            </w:t>
      </w:r>
      <w:r w:rsidRPr="00406287">
        <w:rPr>
          <w:rFonts w:ascii="Courier New" w:hAnsi="Courier New" w:cs="Courier New"/>
        </w:rPr>
        <w:t xml:space="preserve">             Nancy M. </w:t>
      </w:r>
      <w:proofErr w:type="spellStart"/>
      <w:r w:rsidRPr="00406287">
        <w:rPr>
          <w:rFonts w:ascii="Courier New" w:hAnsi="Courier New" w:cs="Courier New"/>
        </w:rPr>
        <w:t>Kottenstette</w:t>
      </w:r>
      <w:proofErr w:type="spellEnd"/>
      <w:r w:rsidRPr="00406287">
        <w:rPr>
          <w:rFonts w:ascii="Courier New" w:hAnsi="Courier New" w:cs="Courier New"/>
        </w:rPr>
        <w:t>, RPR, CCR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19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20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21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22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23   </w:t>
      </w:r>
    </w:p>
    <w:p w:rsidR="00000000" w:rsidRP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t xml:space="preserve">24   </w:t>
      </w:r>
    </w:p>
    <w:p w:rsidR="00406287" w:rsidRDefault="00325006" w:rsidP="00325006">
      <w:pPr>
        <w:pStyle w:val="PlainText"/>
        <w:spacing w:line="480" w:lineRule="auto"/>
        <w:rPr>
          <w:rFonts w:ascii="Courier New" w:hAnsi="Courier New" w:cs="Courier New"/>
        </w:rPr>
      </w:pPr>
      <w:r w:rsidRPr="00406287">
        <w:rPr>
          <w:rFonts w:ascii="Courier New" w:hAnsi="Courier New" w:cs="Courier New"/>
        </w:rPr>
        <w:lastRenderedPageBreak/>
        <w:t xml:space="preserve">25   </w:t>
      </w:r>
    </w:p>
    <w:sectPr w:rsidR="00406287" w:rsidSect="0032500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325006"/>
    <w:rsid w:val="00406287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284DF-C3E1-4E22-A09C-19A00763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4062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62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2016-10-13T07:00:00+00:00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3E665F0-55F8-49D1-8E45-E490D9D023CA}"/>
</file>

<file path=customXml/itemProps2.xml><?xml version="1.0" encoding="utf-8"?>
<ds:datastoreItem xmlns:ds="http://schemas.openxmlformats.org/officeDocument/2006/customXml" ds:itemID="{6B456CDA-1E9B-491D-84FA-AD9A1FBC3C44}"/>
</file>

<file path=customXml/itemProps3.xml><?xml version="1.0" encoding="utf-8"?>
<ds:datastoreItem xmlns:ds="http://schemas.openxmlformats.org/officeDocument/2006/customXml" ds:itemID="{1CA2C7F5-A8D1-4738-8744-C67B06D7B87A}"/>
</file>

<file path=customXml/itemProps4.xml><?xml version="1.0" encoding="utf-8"?>
<ds:datastoreItem xmlns:ds="http://schemas.openxmlformats.org/officeDocument/2006/customXml" ds:itemID="{31A28EB0-ADF4-466B-9A39-2359B84CB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136</Pages>
  <Words>25504</Words>
  <Characters>145375</Characters>
  <Application>Microsoft Office Word</Application>
  <DocSecurity>0</DocSecurity>
  <Lines>1211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2016-10-25T15:57:00Z</dcterms:created>
  <dcterms:modified xsi:type="dcterms:W3CDTF">2016-10-25T15:57:00Z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