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0"/>
        <w:gridCol w:w="2255"/>
        <w:gridCol w:w="1898"/>
        <w:gridCol w:w="4957"/>
      </w:tblGrid>
      <w:tr w:rsidR="00EA24DA" w:rsidRPr="00F87E6E" w:rsidTr="005A3E5A">
        <w:tc>
          <w:tcPr>
            <w:tcW w:w="468" w:type="dxa"/>
          </w:tcPr>
          <w:p w:rsidR="00EA24DA" w:rsidRPr="00F87E6E" w:rsidRDefault="00EA24DA" w:rsidP="005D4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0" w:type="dxa"/>
          </w:tcPr>
          <w:p w:rsidR="00EA24DA" w:rsidRPr="00F87E6E" w:rsidRDefault="00EA24DA" w:rsidP="00EA24DA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 xml:space="preserve">E&amp;N Catalog </w:t>
            </w:r>
            <w:r>
              <w:rPr>
                <w:sz w:val="20"/>
                <w:szCs w:val="20"/>
              </w:rPr>
              <w:t>10</w:t>
            </w:r>
            <w:r w:rsidRPr="00F87E6E">
              <w:rPr>
                <w:sz w:val="20"/>
                <w:szCs w:val="20"/>
              </w:rPr>
              <w:t>5.4.</w:t>
            </w:r>
            <w:r>
              <w:rPr>
                <w:sz w:val="20"/>
                <w:szCs w:val="20"/>
              </w:rPr>
              <w:t>3.A</w:t>
            </w:r>
          </w:p>
        </w:tc>
        <w:tc>
          <w:tcPr>
            <w:tcW w:w="2255" w:type="dxa"/>
          </w:tcPr>
          <w:p w:rsidR="00EA24DA" w:rsidRPr="00F87E6E" w:rsidRDefault="00EA24DA" w:rsidP="00EA24DA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 xml:space="preserve">Residence Custom Calling Services </w:t>
            </w:r>
          </w:p>
        </w:tc>
        <w:tc>
          <w:tcPr>
            <w:tcW w:w="1898" w:type="dxa"/>
          </w:tcPr>
          <w:p w:rsidR="00EA24DA" w:rsidRPr="00F87E6E" w:rsidRDefault="00EA24DA" w:rsidP="00EA2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6/27/2012</w:t>
            </w:r>
          </w:p>
        </w:tc>
        <w:tc>
          <w:tcPr>
            <w:tcW w:w="4957" w:type="dxa"/>
          </w:tcPr>
          <w:p w:rsidR="00EA24DA" w:rsidRPr="00F87E6E" w:rsidRDefault="00EA24DA" w:rsidP="00EA2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QWEST Receptionist</w:t>
            </w:r>
          </w:p>
          <w:p w:rsidR="00EA24DA" w:rsidRPr="003F4668" w:rsidRDefault="00EA24DA" w:rsidP="00EA24DA">
            <w:pPr>
              <w:jc w:val="both"/>
              <w:rPr>
                <w:sz w:val="20"/>
                <w:szCs w:val="20"/>
              </w:rPr>
            </w:pPr>
          </w:p>
          <w:p w:rsidR="00EA24DA" w:rsidRPr="00F87E6E" w:rsidRDefault="00EA24DA" w:rsidP="00EA24DA">
            <w:pPr>
              <w:jc w:val="both"/>
              <w:rPr>
                <w:sz w:val="20"/>
                <w:szCs w:val="20"/>
              </w:rPr>
            </w:pPr>
            <w:r w:rsidRPr="003F4668">
              <w:rPr>
                <w:sz w:val="20"/>
                <w:szCs w:val="20"/>
              </w:rPr>
              <w:t>As of January 7, 2011, this functionality is no longer supported because of manufacturer discontinued equipment.</w:t>
            </w:r>
          </w:p>
        </w:tc>
      </w:tr>
      <w:tr w:rsidR="00766FB5" w:rsidRPr="00F87E6E" w:rsidTr="005A3E5A">
        <w:tc>
          <w:tcPr>
            <w:tcW w:w="468" w:type="dxa"/>
          </w:tcPr>
          <w:p w:rsidR="00766FB5" w:rsidRPr="00F87E6E" w:rsidRDefault="00766FB5" w:rsidP="00EA2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0" w:type="dxa"/>
          </w:tcPr>
          <w:p w:rsidR="00766FB5" w:rsidRDefault="00766FB5" w:rsidP="00766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E&amp;N Catalog 9.4.6</w:t>
            </w:r>
          </w:p>
        </w:tc>
        <w:tc>
          <w:tcPr>
            <w:tcW w:w="2255" w:type="dxa"/>
          </w:tcPr>
          <w:p w:rsidR="00766FB5" w:rsidRDefault="00766FB5" w:rsidP="00766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NextConnects</w:t>
            </w:r>
          </w:p>
        </w:tc>
        <w:tc>
          <w:tcPr>
            <w:tcW w:w="1898" w:type="dxa"/>
          </w:tcPr>
          <w:p w:rsidR="00766FB5" w:rsidRDefault="00766FB5" w:rsidP="00766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10/01/2012</w:t>
            </w:r>
          </w:p>
        </w:tc>
        <w:tc>
          <w:tcPr>
            <w:tcW w:w="4957" w:type="dxa"/>
          </w:tcPr>
          <w:p w:rsidR="00766FB5" w:rsidRDefault="00766FB5" w:rsidP="00766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NextConnects was withdrawn on October 1, 2012.</w:t>
            </w:r>
          </w:p>
          <w:p w:rsidR="00766FB5" w:rsidRPr="00F87E6E" w:rsidRDefault="00766FB5" w:rsidP="00766FB5">
            <w:pPr>
              <w:rPr>
                <w:sz w:val="20"/>
                <w:szCs w:val="20"/>
              </w:rPr>
            </w:pPr>
          </w:p>
        </w:tc>
      </w:tr>
      <w:tr w:rsidR="00766FB5" w:rsidRPr="00F87E6E" w:rsidTr="00067824">
        <w:tc>
          <w:tcPr>
            <w:tcW w:w="468" w:type="dxa"/>
          </w:tcPr>
          <w:p w:rsidR="00766FB5" w:rsidRPr="00F87E6E" w:rsidRDefault="00766FB5" w:rsidP="002E1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0" w:type="dxa"/>
          </w:tcPr>
          <w:p w:rsidR="00766FB5" w:rsidRPr="00F87E6E" w:rsidRDefault="00766FB5" w:rsidP="00766FB5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 xml:space="preserve">E&amp;N Catalog </w:t>
            </w:r>
            <w:r>
              <w:rPr>
                <w:sz w:val="20"/>
                <w:szCs w:val="20"/>
              </w:rPr>
              <w:t>14.3.1</w:t>
            </w:r>
          </w:p>
        </w:tc>
        <w:tc>
          <w:tcPr>
            <w:tcW w:w="2255" w:type="dxa"/>
          </w:tcPr>
          <w:p w:rsidR="00766FB5" w:rsidRPr="00F87E6E" w:rsidRDefault="00766FB5" w:rsidP="00766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ISDN – Primary Rate Service</w:t>
            </w:r>
          </w:p>
        </w:tc>
        <w:tc>
          <w:tcPr>
            <w:tcW w:w="1898" w:type="dxa"/>
          </w:tcPr>
          <w:p w:rsidR="00766FB5" w:rsidRPr="00F87E6E" w:rsidRDefault="00766FB5" w:rsidP="00766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08/31/2012</w:t>
            </w:r>
          </w:p>
        </w:tc>
        <w:tc>
          <w:tcPr>
            <w:tcW w:w="4957" w:type="dxa"/>
          </w:tcPr>
          <w:p w:rsidR="00766FB5" w:rsidRPr="00915D07" w:rsidRDefault="00766FB5" w:rsidP="00766FB5">
            <w:pPr>
              <w:ind w:left="49"/>
              <w:jc w:val="both"/>
              <w:rPr>
                <w:sz w:val="20"/>
                <w:szCs w:val="20"/>
              </w:rPr>
            </w:pPr>
            <w:r w:rsidRPr="00915D07">
              <w:rPr>
                <w:sz w:val="20"/>
                <w:szCs w:val="20"/>
              </w:rPr>
              <w:t>PRS may not be used to exchange Toll VoIP-PSTN Traffic, as defined by the Federal Communications Commission in FCC 11-161, In the Matter of Developing a Unified Intercarrier Compensation Regime, issued, December 29, 2011.</w:t>
            </w:r>
          </w:p>
        </w:tc>
      </w:tr>
      <w:tr w:rsidR="00B32441" w:rsidRPr="00F87E6E" w:rsidTr="00067824">
        <w:tc>
          <w:tcPr>
            <w:tcW w:w="468" w:type="dxa"/>
          </w:tcPr>
          <w:p w:rsidR="00B32441" w:rsidRPr="00F87E6E" w:rsidRDefault="00B32441" w:rsidP="0085031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</w:tcPr>
          <w:p w:rsidR="00B32441" w:rsidRPr="00F87E6E" w:rsidRDefault="00B32441" w:rsidP="00850310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B32441" w:rsidRPr="00F87E6E" w:rsidRDefault="00B32441" w:rsidP="00850310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B32441" w:rsidRPr="00F87E6E" w:rsidRDefault="00B32441" w:rsidP="00850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7" w:type="dxa"/>
          </w:tcPr>
          <w:p w:rsidR="00B32441" w:rsidRPr="00F87E6E" w:rsidRDefault="00B32441" w:rsidP="00FE1623">
            <w:pPr>
              <w:jc w:val="both"/>
              <w:rPr>
                <w:sz w:val="20"/>
                <w:szCs w:val="20"/>
              </w:rPr>
            </w:pPr>
          </w:p>
        </w:tc>
      </w:tr>
    </w:tbl>
    <w:p w:rsidR="005A3E5A" w:rsidRDefault="005A3E5A" w:rsidP="005A3E5A">
      <w:pPr>
        <w:rPr>
          <w:sz w:val="20"/>
          <w:szCs w:val="20"/>
        </w:rPr>
      </w:pPr>
      <w:r>
        <w:rPr>
          <w:sz w:val="20"/>
          <w:szCs w:val="20"/>
        </w:rPr>
        <w:t>* Qwest Exchange and Network Services Catalog No. 2</w:t>
      </w:r>
    </w:p>
    <w:p w:rsidR="00E876A5" w:rsidRDefault="006510A1" w:rsidP="00E876A5">
      <w:pPr>
        <w:rPr>
          <w:sz w:val="20"/>
          <w:szCs w:val="20"/>
        </w:rPr>
      </w:pPr>
      <w:r>
        <w:br w:type="page"/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3505"/>
        <w:gridCol w:w="2061"/>
        <w:gridCol w:w="1781"/>
        <w:gridCol w:w="5621"/>
      </w:tblGrid>
      <w:tr w:rsidR="00E876A5" w:rsidRPr="00F87E6E" w:rsidTr="00961353">
        <w:tc>
          <w:tcPr>
            <w:tcW w:w="460" w:type="dxa"/>
          </w:tcPr>
          <w:p w:rsidR="00E876A5" w:rsidRPr="00F87E6E" w:rsidRDefault="00E876A5" w:rsidP="003D5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3D5C90">
              <w:rPr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E876A5" w:rsidRPr="00F87E6E" w:rsidRDefault="00E876A5" w:rsidP="0096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Communications Services Catalog</w:t>
            </w:r>
          </w:p>
        </w:tc>
        <w:tc>
          <w:tcPr>
            <w:tcW w:w="2061" w:type="dxa"/>
          </w:tcPr>
          <w:p w:rsidR="00E876A5" w:rsidRPr="00F87E6E" w:rsidRDefault="00E876A5" w:rsidP="0096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Rates and Charges</w:t>
            </w:r>
          </w:p>
        </w:tc>
        <w:tc>
          <w:tcPr>
            <w:tcW w:w="1781" w:type="dxa"/>
          </w:tcPr>
          <w:p w:rsidR="00E876A5" w:rsidRDefault="00915D07" w:rsidP="0096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11/17/2012</w:t>
            </w:r>
          </w:p>
          <w:p w:rsidR="00915D07" w:rsidRPr="00F87E6E" w:rsidRDefault="00915D07" w:rsidP="00961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1" w:type="dxa"/>
          </w:tcPr>
          <w:p w:rsidR="00E876A5" w:rsidRDefault="00141A0F" w:rsidP="0096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New MOE Rate Elements and added a large amount of verbiage.  New added Rates below:</w:t>
            </w:r>
          </w:p>
          <w:p w:rsidR="00141A0F" w:rsidRPr="00141A0F" w:rsidRDefault="00141A0F" w:rsidP="00961353">
            <w:pPr>
              <w:rPr>
                <w:sz w:val="20"/>
                <w:szCs w:val="20"/>
              </w:rPr>
            </w:pPr>
          </w:p>
          <w:p w:rsidR="00141A0F" w:rsidRPr="00141A0F" w:rsidRDefault="00141A0F" w:rsidP="00141A0F">
            <w:pPr>
              <w:pStyle w:val="L5HeadingText"/>
              <w:rPr>
                <w:sz w:val="20"/>
              </w:rPr>
            </w:pPr>
            <w:r w:rsidRPr="00141A0F">
              <w:rPr>
                <w:sz w:val="20"/>
              </w:rPr>
              <w:tab/>
              <w:t>2.</w:t>
            </w:r>
            <w:r w:rsidRPr="00141A0F">
              <w:rPr>
                <w:sz w:val="20"/>
              </w:rPr>
              <w:tab/>
              <w:t>Quality of Service (QoS)</w:t>
            </w:r>
          </w:p>
          <w:p w:rsidR="00141A0F" w:rsidRPr="00141A0F" w:rsidRDefault="00141A0F" w:rsidP="00141A0F">
            <w:pPr>
              <w:tabs>
                <w:tab w:val="left" w:pos="720"/>
                <w:tab w:val="left" w:pos="864"/>
                <w:tab w:val="left" w:pos="1008"/>
                <w:tab w:val="left" w:pos="1296"/>
                <w:tab w:val="left" w:pos="5472"/>
                <w:tab w:val="left" w:pos="6912"/>
                <w:tab w:val="left" w:pos="8640"/>
              </w:tabs>
              <w:ind w:right="144"/>
              <w:rPr>
                <w:sz w:val="20"/>
                <w:szCs w:val="20"/>
              </w:rPr>
            </w:pPr>
          </w:p>
          <w:p w:rsidR="00141A0F" w:rsidRPr="00141A0F" w:rsidRDefault="00141A0F" w:rsidP="00141A0F">
            <w:pPr>
              <w:pStyle w:val="L6HeadingText"/>
              <w:rPr>
                <w:sz w:val="20"/>
              </w:rPr>
            </w:pPr>
            <w:r w:rsidRPr="00141A0F">
              <w:rPr>
                <w:sz w:val="20"/>
              </w:rPr>
              <w:tab/>
              <w:t>a.</w:t>
            </w:r>
            <w:r w:rsidRPr="00141A0F">
              <w:rPr>
                <w:sz w:val="20"/>
              </w:rPr>
              <w:tab/>
              <w:t>Committed Information Rate (CIR)</w:t>
            </w:r>
          </w:p>
          <w:p w:rsidR="00141A0F" w:rsidRPr="00141A0F" w:rsidRDefault="00141A0F" w:rsidP="00141A0F">
            <w:pPr>
              <w:pStyle w:val="L6HeadingText"/>
              <w:rPr>
                <w:sz w:val="20"/>
              </w:rPr>
            </w:pPr>
            <w:r w:rsidRPr="00141A0F">
              <w:rPr>
                <w:sz w:val="20"/>
              </w:rPr>
              <w:tab/>
            </w:r>
            <w:r w:rsidRPr="00141A0F">
              <w:rPr>
                <w:sz w:val="20"/>
              </w:rPr>
              <w:tab/>
              <w:t>Class of Service (CoS)</w:t>
            </w:r>
          </w:p>
          <w:p w:rsidR="00141A0F" w:rsidRPr="00141A0F" w:rsidRDefault="00141A0F" w:rsidP="00141A0F">
            <w:pPr>
              <w:pStyle w:val="L7HeadingText"/>
              <w:rPr>
                <w:sz w:val="20"/>
              </w:rPr>
            </w:pPr>
          </w:p>
          <w:p w:rsidR="00141A0F" w:rsidRPr="00141A0F" w:rsidRDefault="00141A0F" w:rsidP="006E6EAF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  <w:r w:rsidRPr="00141A0F">
              <w:rPr>
                <w:b/>
                <w:smallCaps/>
                <w:sz w:val="20"/>
                <w:szCs w:val="20"/>
              </w:rPr>
              <w:tab/>
              <w:t>Monthly</w:t>
            </w:r>
          </w:p>
          <w:p w:rsidR="00141A0F" w:rsidRPr="00141A0F" w:rsidRDefault="00141A0F" w:rsidP="006E6EAF">
            <w:pPr>
              <w:tabs>
                <w:tab w:val="left" w:pos="2993"/>
                <w:tab w:val="left" w:pos="4448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ab/>
            </w:r>
            <w:r w:rsidRPr="00141A0F">
              <w:rPr>
                <w:b/>
                <w:smallCaps/>
                <w:sz w:val="20"/>
                <w:szCs w:val="20"/>
              </w:rPr>
              <w:t>USOC</w:t>
            </w:r>
            <w:r w:rsidRPr="00141A0F">
              <w:rPr>
                <w:b/>
                <w:smallCaps/>
                <w:sz w:val="20"/>
                <w:szCs w:val="20"/>
              </w:rPr>
              <w:tab/>
              <w:t>Rate</w:t>
            </w:r>
          </w:p>
          <w:p w:rsidR="00141A0F" w:rsidRPr="00141A0F" w:rsidRDefault="00141A0F" w:rsidP="006E6EAF">
            <w:pPr>
              <w:pStyle w:val="L7HeadingText"/>
              <w:tabs>
                <w:tab w:val="left" w:pos="2993"/>
              </w:tabs>
              <w:rPr>
                <w:sz w:val="20"/>
              </w:rPr>
            </w:pPr>
            <w:r w:rsidRPr="00141A0F">
              <w:rPr>
                <w:sz w:val="20"/>
              </w:rPr>
              <w:tab/>
              <w:t>(1)</w:t>
            </w:r>
            <w:r w:rsidRPr="00141A0F">
              <w:rPr>
                <w:sz w:val="20"/>
              </w:rPr>
              <w:tab/>
              <w:t>Real Time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left" w:pos="4680"/>
                <w:tab w:val="decimal" w:pos="7320"/>
              </w:tabs>
              <w:rPr>
                <w:sz w:val="20"/>
              </w:rPr>
            </w:pP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1 Mbps</w:t>
            </w:r>
            <w:r w:rsidRPr="00141A0F">
              <w:rPr>
                <w:sz w:val="20"/>
              </w:rPr>
              <w:tab/>
              <w:t>EYZR1</w:t>
            </w:r>
            <w:r w:rsidRPr="00141A0F">
              <w:rPr>
                <w:sz w:val="20"/>
              </w:rPr>
              <w:tab/>
              <w:t>$</w:t>
            </w:r>
            <w:r w:rsidR="002F4274">
              <w:rPr>
                <w:sz w:val="20"/>
              </w:rPr>
              <w:t xml:space="preserve">  </w:t>
            </w:r>
            <w:r w:rsidRPr="00141A0F">
              <w:rPr>
                <w:sz w:val="20"/>
              </w:rPr>
              <w:t>18.00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2 Mbps</w:t>
            </w:r>
            <w:r w:rsidRPr="00141A0F">
              <w:rPr>
                <w:sz w:val="20"/>
              </w:rPr>
              <w:tab/>
              <w:t>EYZR2</w:t>
            </w:r>
            <w:r w:rsidRPr="00141A0F">
              <w:rPr>
                <w:sz w:val="20"/>
              </w:rPr>
              <w:tab/>
              <w:t>26.00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3 Mbps</w:t>
            </w:r>
            <w:r w:rsidRPr="00141A0F">
              <w:rPr>
                <w:sz w:val="20"/>
              </w:rPr>
              <w:tab/>
              <w:t>EYZR3</w:t>
            </w:r>
            <w:r w:rsidRPr="00141A0F">
              <w:rPr>
                <w:sz w:val="20"/>
              </w:rPr>
              <w:tab/>
              <w:t>34.00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4 Mbps</w:t>
            </w:r>
            <w:r w:rsidRPr="00141A0F">
              <w:rPr>
                <w:sz w:val="20"/>
              </w:rPr>
              <w:tab/>
              <w:t>EYZR4</w:t>
            </w:r>
            <w:r w:rsidRPr="00141A0F">
              <w:rPr>
                <w:sz w:val="20"/>
              </w:rPr>
              <w:tab/>
              <w:t>42.00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5 Mbps</w:t>
            </w:r>
            <w:r w:rsidRPr="00141A0F">
              <w:rPr>
                <w:sz w:val="20"/>
              </w:rPr>
              <w:tab/>
              <w:t>EYZR5</w:t>
            </w:r>
            <w:r w:rsidRPr="00141A0F">
              <w:rPr>
                <w:sz w:val="20"/>
              </w:rPr>
              <w:tab/>
              <w:t>50.00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6 Mbps</w:t>
            </w:r>
            <w:r w:rsidRPr="00141A0F">
              <w:rPr>
                <w:sz w:val="20"/>
              </w:rPr>
              <w:tab/>
              <w:t>EYZR6</w:t>
            </w:r>
            <w:r w:rsidRPr="00141A0F">
              <w:rPr>
                <w:sz w:val="20"/>
              </w:rPr>
              <w:tab/>
              <w:t>58.00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7 Mbps</w:t>
            </w:r>
            <w:r w:rsidRPr="00141A0F">
              <w:rPr>
                <w:sz w:val="20"/>
              </w:rPr>
              <w:tab/>
              <w:t>EYZR7</w:t>
            </w:r>
            <w:r w:rsidRPr="00141A0F">
              <w:rPr>
                <w:sz w:val="20"/>
              </w:rPr>
              <w:tab/>
              <w:t>66.00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8 Mbps</w:t>
            </w:r>
            <w:r w:rsidRPr="00141A0F">
              <w:rPr>
                <w:sz w:val="20"/>
              </w:rPr>
              <w:tab/>
              <w:t>EYZR8</w:t>
            </w:r>
            <w:r w:rsidRPr="00141A0F">
              <w:rPr>
                <w:sz w:val="20"/>
              </w:rPr>
              <w:tab/>
              <w:t>74.00</w:t>
            </w:r>
          </w:p>
          <w:p w:rsidR="00141A0F" w:rsidRP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9 Mbps</w:t>
            </w:r>
            <w:r w:rsidRPr="00141A0F">
              <w:rPr>
                <w:sz w:val="20"/>
              </w:rPr>
              <w:tab/>
              <w:t>EYZR9</w:t>
            </w:r>
            <w:r w:rsidRPr="00141A0F">
              <w:rPr>
                <w:sz w:val="20"/>
              </w:rPr>
              <w:tab/>
              <w:t>82.00</w:t>
            </w:r>
          </w:p>
          <w:p w:rsidR="00141A0F" w:rsidRDefault="00141A0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141A0F">
              <w:rPr>
                <w:sz w:val="20"/>
              </w:rPr>
              <w:t>•</w:t>
            </w:r>
            <w:r w:rsidRPr="00141A0F">
              <w:rPr>
                <w:sz w:val="20"/>
              </w:rPr>
              <w:tab/>
              <w:t>10 Mbps</w:t>
            </w:r>
            <w:r w:rsidRPr="00141A0F">
              <w:rPr>
                <w:sz w:val="20"/>
              </w:rPr>
              <w:tab/>
              <w:t>EYZRA</w:t>
            </w:r>
            <w:r w:rsidRPr="00141A0F">
              <w:rPr>
                <w:sz w:val="20"/>
              </w:rPr>
              <w:tab/>
              <w:t>90.00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20 Mbps</w:t>
            </w:r>
            <w:r w:rsidRPr="006E6EAF">
              <w:rPr>
                <w:sz w:val="20"/>
              </w:rPr>
              <w:tab/>
              <w:t>EYZRB</w:t>
            </w:r>
            <w:r w:rsidRPr="006E6EAF">
              <w:rPr>
                <w:sz w:val="20"/>
              </w:rPr>
              <w:tab/>
              <w:t>110.00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30 Mbps</w:t>
            </w:r>
            <w:r w:rsidRPr="006E6EAF">
              <w:rPr>
                <w:sz w:val="20"/>
              </w:rPr>
              <w:tab/>
              <w:t>EYZRC</w:t>
            </w:r>
            <w:r w:rsidRPr="006E6EAF">
              <w:rPr>
                <w:sz w:val="20"/>
              </w:rPr>
              <w:tab/>
              <w:t>130.00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40 Mbps</w:t>
            </w:r>
            <w:r w:rsidRPr="006E6EAF">
              <w:rPr>
                <w:sz w:val="20"/>
              </w:rPr>
              <w:tab/>
              <w:t>EYZRD</w:t>
            </w:r>
            <w:r w:rsidRPr="006E6EAF">
              <w:rPr>
                <w:sz w:val="20"/>
              </w:rPr>
              <w:tab/>
              <w:t>150.00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50 Mbps</w:t>
            </w:r>
            <w:r w:rsidRPr="006E6EAF">
              <w:rPr>
                <w:sz w:val="20"/>
              </w:rPr>
              <w:tab/>
              <w:t>EYZRE</w:t>
            </w:r>
            <w:r w:rsidRPr="006E6EAF">
              <w:rPr>
                <w:sz w:val="20"/>
              </w:rPr>
              <w:tab/>
              <w:t>170.00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60 Mbps</w:t>
            </w:r>
            <w:r w:rsidRPr="006E6EAF">
              <w:rPr>
                <w:sz w:val="20"/>
              </w:rPr>
              <w:tab/>
              <w:t>EYZRF</w:t>
            </w:r>
            <w:r w:rsidRPr="006E6EAF">
              <w:rPr>
                <w:sz w:val="20"/>
              </w:rPr>
              <w:tab/>
              <w:t>190.00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70 Mbps</w:t>
            </w:r>
            <w:r w:rsidRPr="006E6EAF">
              <w:rPr>
                <w:sz w:val="20"/>
              </w:rPr>
              <w:tab/>
              <w:t>EYZRG</w:t>
            </w:r>
            <w:r w:rsidRPr="006E6EAF">
              <w:rPr>
                <w:sz w:val="20"/>
              </w:rPr>
              <w:tab/>
              <w:t>210.00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80 Mbps</w:t>
            </w:r>
            <w:r w:rsidRPr="006E6EAF">
              <w:rPr>
                <w:sz w:val="20"/>
              </w:rPr>
              <w:tab/>
              <w:t>EYZRH</w:t>
            </w:r>
            <w:r w:rsidRPr="006E6EAF">
              <w:rPr>
                <w:sz w:val="20"/>
              </w:rPr>
              <w:tab/>
              <w:t>230.00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90 Mbps</w:t>
            </w:r>
            <w:r w:rsidRPr="006E6EAF">
              <w:rPr>
                <w:sz w:val="20"/>
              </w:rPr>
              <w:tab/>
              <w:t>EYZRJ</w:t>
            </w:r>
            <w:r w:rsidRPr="006E6EAF">
              <w:rPr>
                <w:sz w:val="20"/>
              </w:rPr>
              <w:tab/>
              <w:t>250.00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100 Mbps</w:t>
            </w:r>
            <w:r w:rsidRPr="006E6EAF">
              <w:rPr>
                <w:sz w:val="20"/>
              </w:rPr>
              <w:tab/>
              <w:t>EYZRK</w:t>
            </w:r>
            <w:r w:rsidRPr="006E6EAF">
              <w:rPr>
                <w:sz w:val="20"/>
              </w:rPr>
              <w:tab/>
              <w:t>270.00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200 Mbps</w:t>
            </w:r>
            <w:r w:rsidRPr="006E6EAF">
              <w:rPr>
                <w:sz w:val="20"/>
              </w:rPr>
              <w:tab/>
              <w:t>EYZRL</w:t>
            </w:r>
            <w:r w:rsidRPr="006E6EAF">
              <w:rPr>
                <w:sz w:val="20"/>
              </w:rPr>
              <w:tab/>
              <w:t>344.00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300 Mbps</w:t>
            </w:r>
            <w:r w:rsidRPr="006E6EAF">
              <w:rPr>
                <w:sz w:val="20"/>
              </w:rPr>
              <w:tab/>
              <w:t>EYZRM</w:t>
            </w:r>
            <w:r w:rsidRPr="006E6EAF">
              <w:rPr>
                <w:sz w:val="20"/>
              </w:rPr>
              <w:tab/>
              <w:t>418.00</w:t>
            </w:r>
          </w:p>
          <w:p w:rsidR="00E876A5" w:rsidRPr="00F87E6E" w:rsidRDefault="00E876A5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</w:p>
        </w:tc>
      </w:tr>
      <w:tr w:rsidR="00C552CF" w:rsidRPr="00F87E6E" w:rsidTr="00961353">
        <w:tc>
          <w:tcPr>
            <w:tcW w:w="460" w:type="dxa"/>
          </w:tcPr>
          <w:p w:rsidR="00C552CF" w:rsidRDefault="00C552CF" w:rsidP="00961353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C552CF" w:rsidRDefault="00C552CF" w:rsidP="002F4274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C552CF" w:rsidRDefault="00C552CF" w:rsidP="002F427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1" w:type="dxa"/>
          </w:tcPr>
          <w:p w:rsidR="00C552CF" w:rsidRPr="00141A0F" w:rsidRDefault="00C552CF" w:rsidP="006E6EAF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</w:tc>
      </w:tr>
      <w:tr w:rsidR="006E6EAF" w:rsidRPr="00F87E6E" w:rsidTr="00961353">
        <w:tc>
          <w:tcPr>
            <w:tcW w:w="460" w:type="dxa"/>
          </w:tcPr>
          <w:p w:rsidR="006E6EAF" w:rsidRDefault="003D5C90" w:rsidP="0096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05" w:type="dxa"/>
          </w:tcPr>
          <w:p w:rsidR="006E6EAF" w:rsidRPr="00F87E6E" w:rsidRDefault="006E6EAF" w:rsidP="002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Communications Services Catalog</w:t>
            </w:r>
          </w:p>
        </w:tc>
        <w:tc>
          <w:tcPr>
            <w:tcW w:w="2061" w:type="dxa"/>
          </w:tcPr>
          <w:p w:rsidR="006E6EAF" w:rsidRPr="00F87E6E" w:rsidRDefault="006E6EAF" w:rsidP="002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Rates and Charges (Cont’d)</w:t>
            </w:r>
          </w:p>
        </w:tc>
        <w:tc>
          <w:tcPr>
            <w:tcW w:w="1781" w:type="dxa"/>
          </w:tcPr>
          <w:p w:rsidR="006E6EAF" w:rsidRDefault="006E6EAF" w:rsidP="002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11/17/2012</w:t>
            </w:r>
          </w:p>
          <w:p w:rsidR="006E6EAF" w:rsidRPr="00F87E6E" w:rsidRDefault="006E6EAF" w:rsidP="002F4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1" w:type="dxa"/>
          </w:tcPr>
          <w:p w:rsidR="006E6EAF" w:rsidRPr="00141A0F" w:rsidRDefault="006E6EAF" w:rsidP="006E6EAF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  <w:r w:rsidRPr="00141A0F">
              <w:rPr>
                <w:b/>
                <w:smallCaps/>
                <w:sz w:val="20"/>
                <w:szCs w:val="20"/>
              </w:rPr>
              <w:tab/>
              <w:t>Monthly</w:t>
            </w:r>
          </w:p>
          <w:p w:rsidR="006E6EAF" w:rsidRPr="00141A0F" w:rsidRDefault="006E6EAF" w:rsidP="006E6EAF">
            <w:pPr>
              <w:tabs>
                <w:tab w:val="left" w:pos="2993"/>
                <w:tab w:val="left" w:pos="4448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ab/>
            </w:r>
            <w:r w:rsidRPr="00141A0F">
              <w:rPr>
                <w:b/>
                <w:smallCaps/>
                <w:sz w:val="20"/>
                <w:szCs w:val="20"/>
              </w:rPr>
              <w:t>USOC</w:t>
            </w:r>
            <w:r w:rsidRPr="00141A0F">
              <w:rPr>
                <w:b/>
                <w:smallCaps/>
                <w:sz w:val="20"/>
                <w:szCs w:val="20"/>
              </w:rPr>
              <w:tab/>
              <w:t>Rate</w:t>
            </w:r>
          </w:p>
          <w:p w:rsidR="006E6EAF" w:rsidRPr="00141A0F" w:rsidRDefault="006E6EAF" w:rsidP="006E6EAF">
            <w:pPr>
              <w:pStyle w:val="L7HeadingText"/>
              <w:tabs>
                <w:tab w:val="left" w:pos="2993"/>
              </w:tabs>
              <w:rPr>
                <w:sz w:val="20"/>
              </w:rPr>
            </w:pPr>
            <w:r w:rsidRPr="00141A0F">
              <w:rPr>
                <w:sz w:val="20"/>
              </w:rPr>
              <w:tab/>
              <w:t>(1)</w:t>
            </w:r>
            <w:r w:rsidRPr="00141A0F">
              <w:rPr>
                <w:sz w:val="20"/>
              </w:rPr>
              <w:tab/>
              <w:t>Real Time</w:t>
            </w:r>
          </w:p>
          <w:p w:rsidR="006E6EAF" w:rsidRDefault="006E6EAF" w:rsidP="006E6EAF">
            <w:pPr>
              <w:pStyle w:val="L7Bullet"/>
              <w:tabs>
                <w:tab w:val="left" w:pos="2993"/>
                <w:tab w:val="left" w:pos="4680"/>
                <w:tab w:val="decimal" w:pos="7320"/>
              </w:tabs>
              <w:rPr>
                <w:sz w:val="20"/>
              </w:rPr>
            </w:pP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400 Mbps</w:t>
            </w:r>
            <w:r w:rsidRPr="006E6EAF">
              <w:rPr>
                <w:sz w:val="20"/>
              </w:rPr>
              <w:tab/>
              <w:t>EYZRN</w:t>
            </w:r>
            <w:r w:rsidRPr="006E6EAF">
              <w:rPr>
                <w:sz w:val="20"/>
              </w:rPr>
              <w:tab/>
            </w:r>
            <w:r>
              <w:rPr>
                <w:sz w:val="20"/>
              </w:rPr>
              <w:t>$</w:t>
            </w:r>
            <w:r w:rsidRPr="006E6EAF">
              <w:rPr>
                <w:sz w:val="20"/>
              </w:rPr>
              <w:t>492.00</w:t>
            </w:r>
          </w:p>
          <w:p w:rsidR="006E6EAF" w:rsidRPr="006E6EAF" w:rsidRDefault="006E6EAF" w:rsidP="006E6EA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6E6EAF">
              <w:rPr>
                <w:sz w:val="20"/>
              </w:rPr>
              <w:t>•</w:t>
            </w:r>
            <w:r w:rsidRPr="006E6EAF">
              <w:rPr>
                <w:sz w:val="20"/>
              </w:rPr>
              <w:tab/>
              <w:t>500 Mbps</w:t>
            </w:r>
            <w:r w:rsidRPr="006E6EAF">
              <w:rPr>
                <w:sz w:val="20"/>
              </w:rPr>
              <w:tab/>
              <w:t>EYZRO</w:t>
            </w:r>
            <w:r w:rsidRPr="006E6EAF">
              <w:rPr>
                <w:sz w:val="20"/>
              </w:rPr>
              <w:tab/>
              <w:t>566.00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600 Mbps</w:t>
            </w:r>
            <w:r w:rsidRPr="002F4274">
              <w:rPr>
                <w:sz w:val="20"/>
              </w:rPr>
              <w:tab/>
              <w:t>EYZRP</w:t>
            </w:r>
            <w:r w:rsidRPr="002F4274">
              <w:rPr>
                <w:sz w:val="20"/>
              </w:rPr>
              <w:tab/>
              <w:t>640.00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700 Mbps</w:t>
            </w:r>
            <w:r w:rsidRPr="002F4274">
              <w:rPr>
                <w:sz w:val="20"/>
              </w:rPr>
              <w:tab/>
              <w:t>EYZRQ</w:t>
            </w:r>
            <w:r w:rsidRPr="002F4274">
              <w:rPr>
                <w:sz w:val="20"/>
              </w:rPr>
              <w:tab/>
              <w:t>714.00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800 Mbps</w:t>
            </w:r>
            <w:r w:rsidRPr="002F4274">
              <w:rPr>
                <w:sz w:val="20"/>
              </w:rPr>
              <w:tab/>
              <w:t>EYZRR</w:t>
            </w:r>
            <w:r w:rsidRPr="002F4274">
              <w:rPr>
                <w:sz w:val="20"/>
              </w:rPr>
              <w:tab/>
              <w:t>788.00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900 Mbps</w:t>
            </w:r>
            <w:r w:rsidRPr="002F4274">
              <w:rPr>
                <w:sz w:val="20"/>
              </w:rPr>
              <w:tab/>
              <w:t>EYZRS</w:t>
            </w:r>
            <w:r w:rsidRPr="002F4274">
              <w:rPr>
                <w:sz w:val="20"/>
              </w:rPr>
              <w:tab/>
              <w:t>862.00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1000 Mbps</w:t>
            </w:r>
            <w:r w:rsidRPr="002F4274">
              <w:rPr>
                <w:sz w:val="20"/>
              </w:rPr>
              <w:tab/>
              <w:t>EYZRT</w:t>
            </w:r>
            <w:r w:rsidRPr="002F4274">
              <w:rPr>
                <w:sz w:val="20"/>
              </w:rPr>
              <w:tab/>
              <w:t>936.00</w:t>
            </w:r>
          </w:p>
          <w:p w:rsid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</w:p>
          <w:p w:rsidR="002F4274" w:rsidRPr="002F4274" w:rsidRDefault="002F4274" w:rsidP="002F4274">
            <w:pPr>
              <w:pStyle w:val="L7HeadingText"/>
              <w:rPr>
                <w:sz w:val="20"/>
              </w:rPr>
            </w:pPr>
            <w:r w:rsidRPr="002F4274">
              <w:rPr>
                <w:sz w:val="20"/>
              </w:rPr>
              <w:tab/>
              <w:t>(2)</w:t>
            </w:r>
            <w:r w:rsidRPr="002F4274">
              <w:rPr>
                <w:sz w:val="20"/>
              </w:rPr>
              <w:tab/>
              <w:t>Guaranteed Data</w:t>
            </w:r>
          </w:p>
          <w:p w:rsidR="002F4274" w:rsidRPr="002F4274" w:rsidRDefault="002F4274" w:rsidP="002F4274">
            <w:pPr>
              <w:pStyle w:val="L7Bullet"/>
              <w:tabs>
                <w:tab w:val="left" w:pos="4680"/>
                <w:tab w:val="decimal" w:pos="7320"/>
              </w:tabs>
              <w:rPr>
                <w:sz w:val="20"/>
              </w:rPr>
            </w:pP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1 Mbps</w:t>
            </w:r>
            <w:r w:rsidRPr="002F4274">
              <w:rPr>
                <w:sz w:val="20"/>
              </w:rPr>
              <w:tab/>
              <w:t>EYZG1</w:t>
            </w:r>
            <w:r w:rsidRPr="002F4274">
              <w:rPr>
                <w:sz w:val="20"/>
              </w:rPr>
              <w:tab/>
              <w:t>11.00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2 Mbps</w:t>
            </w:r>
            <w:r w:rsidRPr="002F4274">
              <w:rPr>
                <w:sz w:val="20"/>
              </w:rPr>
              <w:tab/>
              <w:t>EYZG2</w:t>
            </w:r>
            <w:r w:rsidRPr="002F4274">
              <w:rPr>
                <w:sz w:val="20"/>
              </w:rPr>
              <w:tab/>
              <w:t>16.00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3 Mbps</w:t>
            </w:r>
            <w:r w:rsidRPr="002F4274">
              <w:rPr>
                <w:sz w:val="20"/>
              </w:rPr>
              <w:tab/>
              <w:t>EYZG3</w:t>
            </w:r>
            <w:r w:rsidRPr="002F4274">
              <w:rPr>
                <w:sz w:val="20"/>
              </w:rPr>
              <w:tab/>
              <w:t>20.00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4 Mbps</w:t>
            </w:r>
            <w:r w:rsidRPr="002F4274">
              <w:rPr>
                <w:sz w:val="20"/>
              </w:rPr>
              <w:tab/>
              <w:t>EYZG4</w:t>
            </w:r>
            <w:r w:rsidRPr="002F4274">
              <w:rPr>
                <w:sz w:val="20"/>
              </w:rPr>
              <w:tab/>
              <w:t>25.00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5 Mbps</w:t>
            </w:r>
            <w:r w:rsidRPr="002F4274">
              <w:rPr>
                <w:sz w:val="20"/>
              </w:rPr>
              <w:tab/>
              <w:t>EYZG5</w:t>
            </w:r>
            <w:r w:rsidRPr="002F4274">
              <w:rPr>
                <w:sz w:val="20"/>
              </w:rPr>
              <w:tab/>
              <w:t>30.00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6 Mbps</w:t>
            </w:r>
            <w:r w:rsidRPr="002F4274">
              <w:rPr>
                <w:sz w:val="20"/>
              </w:rPr>
              <w:tab/>
              <w:t>EYZG6</w:t>
            </w:r>
            <w:r w:rsidRPr="002F4274">
              <w:rPr>
                <w:sz w:val="20"/>
              </w:rPr>
              <w:tab/>
              <w:t>35.00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7 Mbps</w:t>
            </w:r>
            <w:r w:rsidRPr="002F4274">
              <w:rPr>
                <w:sz w:val="20"/>
              </w:rPr>
              <w:tab/>
              <w:t>EYZG7</w:t>
            </w:r>
            <w:r w:rsidRPr="002F4274">
              <w:rPr>
                <w:sz w:val="20"/>
              </w:rPr>
              <w:tab/>
              <w:t>40.00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8 Mbps</w:t>
            </w:r>
            <w:r w:rsidRPr="002F4274">
              <w:rPr>
                <w:sz w:val="20"/>
              </w:rPr>
              <w:tab/>
              <w:t>EYZG8</w:t>
            </w:r>
            <w:r w:rsidRPr="002F4274">
              <w:rPr>
                <w:sz w:val="20"/>
              </w:rPr>
              <w:tab/>
              <w:t>44.00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9 Mbps</w:t>
            </w:r>
            <w:r w:rsidRPr="002F4274">
              <w:rPr>
                <w:sz w:val="20"/>
              </w:rPr>
              <w:tab/>
              <w:t>EYZG9</w:t>
            </w:r>
            <w:r w:rsidRPr="002F4274">
              <w:rPr>
                <w:sz w:val="20"/>
              </w:rPr>
              <w:tab/>
              <w:t>49.00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10 Mbps</w:t>
            </w:r>
            <w:r w:rsidRPr="002F4274">
              <w:rPr>
                <w:sz w:val="20"/>
              </w:rPr>
              <w:tab/>
              <w:t>EYZGA</w:t>
            </w:r>
            <w:r w:rsidRPr="002F4274">
              <w:rPr>
                <w:sz w:val="20"/>
              </w:rPr>
              <w:tab/>
              <w:t>54.00</w:t>
            </w:r>
          </w:p>
          <w:p w:rsidR="00C552CF" w:rsidRPr="002F4274" w:rsidRDefault="00C552CF" w:rsidP="00C552C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20 Mbps</w:t>
            </w:r>
            <w:r w:rsidRPr="002F4274">
              <w:rPr>
                <w:sz w:val="20"/>
              </w:rPr>
              <w:tab/>
              <w:t>EYZGB</w:t>
            </w:r>
            <w:r w:rsidRPr="002F4274">
              <w:rPr>
                <w:sz w:val="20"/>
              </w:rPr>
              <w:tab/>
              <w:t xml:space="preserve"> 66.00</w:t>
            </w:r>
          </w:p>
          <w:p w:rsidR="00C552CF" w:rsidRPr="002F4274" w:rsidRDefault="00C552CF" w:rsidP="00C552C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30 Mbps</w:t>
            </w:r>
            <w:r w:rsidRPr="002F4274">
              <w:rPr>
                <w:sz w:val="20"/>
              </w:rPr>
              <w:tab/>
              <w:t>EYZGC</w:t>
            </w:r>
            <w:r w:rsidRPr="002F4274">
              <w:rPr>
                <w:sz w:val="20"/>
              </w:rPr>
              <w:tab/>
              <w:t>78.00</w:t>
            </w:r>
          </w:p>
          <w:p w:rsidR="00C552CF" w:rsidRPr="002F4274" w:rsidRDefault="00C552CF" w:rsidP="00C552C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40 Mbps</w:t>
            </w:r>
            <w:r w:rsidRPr="002F4274">
              <w:rPr>
                <w:sz w:val="20"/>
              </w:rPr>
              <w:tab/>
              <w:t>EYZGD</w:t>
            </w:r>
            <w:r w:rsidRPr="002F4274">
              <w:rPr>
                <w:sz w:val="20"/>
              </w:rPr>
              <w:tab/>
              <w:t>90.00</w:t>
            </w:r>
          </w:p>
          <w:p w:rsidR="00C552CF" w:rsidRPr="002F4274" w:rsidRDefault="00C552CF" w:rsidP="00C552C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50 Mbps</w:t>
            </w:r>
            <w:r w:rsidRPr="002F4274">
              <w:rPr>
                <w:sz w:val="20"/>
              </w:rPr>
              <w:tab/>
              <w:t>EYZGE</w:t>
            </w:r>
            <w:r w:rsidRPr="002F4274">
              <w:rPr>
                <w:sz w:val="20"/>
              </w:rPr>
              <w:tab/>
              <w:t>102.00</w:t>
            </w:r>
          </w:p>
          <w:p w:rsidR="006E6EAF" w:rsidRDefault="006E6EAF" w:rsidP="00961353">
            <w:pPr>
              <w:rPr>
                <w:sz w:val="20"/>
                <w:szCs w:val="20"/>
              </w:rPr>
            </w:pPr>
          </w:p>
        </w:tc>
      </w:tr>
      <w:tr w:rsidR="002F4274" w:rsidRPr="00F87E6E" w:rsidTr="00961353">
        <w:tc>
          <w:tcPr>
            <w:tcW w:w="460" w:type="dxa"/>
          </w:tcPr>
          <w:p w:rsidR="002F4274" w:rsidRDefault="003D5C90" w:rsidP="0096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2F4274" w:rsidRPr="00F87E6E" w:rsidRDefault="002F4274" w:rsidP="002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Advanced Communications Services Catalog</w:t>
            </w:r>
          </w:p>
        </w:tc>
        <w:tc>
          <w:tcPr>
            <w:tcW w:w="2061" w:type="dxa"/>
          </w:tcPr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C552CF" w:rsidRDefault="00C552CF" w:rsidP="002F4274">
            <w:pPr>
              <w:rPr>
                <w:sz w:val="20"/>
                <w:szCs w:val="20"/>
              </w:rPr>
            </w:pPr>
          </w:p>
          <w:p w:rsidR="002F4274" w:rsidRPr="00F87E6E" w:rsidRDefault="002F4274" w:rsidP="002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Rates and Charges (Cont’d)</w:t>
            </w:r>
          </w:p>
        </w:tc>
        <w:tc>
          <w:tcPr>
            <w:tcW w:w="1781" w:type="dxa"/>
          </w:tcPr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  <w:p w:rsidR="00C552CF" w:rsidRDefault="00C552CF" w:rsidP="002F4274">
            <w:pPr>
              <w:jc w:val="center"/>
              <w:rPr>
                <w:sz w:val="20"/>
                <w:szCs w:val="20"/>
              </w:rPr>
            </w:pPr>
          </w:p>
          <w:p w:rsidR="002F4274" w:rsidRDefault="002F4274" w:rsidP="002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11/17/2012</w:t>
            </w:r>
          </w:p>
          <w:p w:rsidR="002F4274" w:rsidRPr="00F87E6E" w:rsidRDefault="002F4274" w:rsidP="002F4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1" w:type="dxa"/>
          </w:tcPr>
          <w:p w:rsidR="00C552CF" w:rsidRDefault="00C552CF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  <w:p w:rsidR="00C552CF" w:rsidRDefault="00C552CF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  <w:p w:rsidR="00C552CF" w:rsidRDefault="00C552CF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  <w:p w:rsidR="00C552CF" w:rsidRDefault="00C552CF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  <w:p w:rsidR="00C552CF" w:rsidRDefault="00C552CF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  <w:p w:rsidR="00C552CF" w:rsidRDefault="00C552CF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  <w:p w:rsidR="00C552CF" w:rsidRDefault="00C552CF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</w:p>
          <w:p w:rsidR="002F4274" w:rsidRPr="002F4274" w:rsidRDefault="002F4274" w:rsidP="002F4274">
            <w:pPr>
              <w:tabs>
                <w:tab w:val="left" w:pos="4193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  <w:r w:rsidRPr="002F4274">
              <w:rPr>
                <w:b/>
                <w:smallCaps/>
                <w:sz w:val="20"/>
                <w:szCs w:val="20"/>
              </w:rPr>
              <w:lastRenderedPageBreak/>
              <w:tab/>
              <w:t>Monthly</w:t>
            </w:r>
          </w:p>
          <w:p w:rsidR="002F4274" w:rsidRPr="002F4274" w:rsidRDefault="002F4274" w:rsidP="002F4274">
            <w:pPr>
              <w:tabs>
                <w:tab w:val="left" w:pos="2993"/>
                <w:tab w:val="left" w:pos="4448"/>
                <w:tab w:val="center" w:pos="7200"/>
              </w:tabs>
              <w:rPr>
                <w:b/>
                <w:smallCaps/>
                <w:sz w:val="20"/>
                <w:szCs w:val="20"/>
              </w:rPr>
            </w:pPr>
            <w:r w:rsidRPr="002F4274">
              <w:rPr>
                <w:b/>
                <w:smallCaps/>
                <w:sz w:val="20"/>
                <w:szCs w:val="20"/>
              </w:rPr>
              <w:tab/>
              <w:t>USOC</w:t>
            </w:r>
            <w:r w:rsidRPr="002F4274">
              <w:rPr>
                <w:b/>
                <w:smallCaps/>
                <w:sz w:val="20"/>
                <w:szCs w:val="20"/>
              </w:rPr>
              <w:tab/>
              <w:t>Rate</w:t>
            </w:r>
          </w:p>
          <w:p w:rsidR="002F4274" w:rsidRPr="002F4274" w:rsidRDefault="002F4274" w:rsidP="002F4274">
            <w:pPr>
              <w:pStyle w:val="L7HeadingText"/>
              <w:tabs>
                <w:tab w:val="left" w:pos="2993"/>
              </w:tabs>
              <w:rPr>
                <w:sz w:val="20"/>
              </w:rPr>
            </w:pPr>
            <w:r w:rsidRPr="002F4274">
              <w:rPr>
                <w:sz w:val="20"/>
              </w:rPr>
              <w:tab/>
              <w:t>(2)</w:t>
            </w:r>
            <w:r w:rsidRPr="002F4274">
              <w:rPr>
                <w:sz w:val="20"/>
              </w:rPr>
              <w:tab/>
              <w:t>Guaranteed Data</w:t>
            </w:r>
          </w:p>
          <w:p w:rsidR="002F4274" w:rsidRPr="002F4274" w:rsidRDefault="002F4274" w:rsidP="00C552C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60 Mbps</w:t>
            </w:r>
            <w:r w:rsidRPr="002F4274">
              <w:rPr>
                <w:sz w:val="20"/>
              </w:rPr>
              <w:tab/>
              <w:t>EYZGF</w:t>
            </w:r>
            <w:r w:rsidRPr="002F4274">
              <w:rPr>
                <w:sz w:val="20"/>
              </w:rPr>
              <w:tab/>
            </w:r>
            <w:r w:rsidR="00C552CF">
              <w:rPr>
                <w:sz w:val="20"/>
              </w:rPr>
              <w:t>$</w:t>
            </w:r>
            <w:r w:rsidRPr="002F4274">
              <w:rPr>
                <w:sz w:val="20"/>
              </w:rPr>
              <w:t>114.00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70 Mbps</w:t>
            </w:r>
            <w:r w:rsidRPr="002F4274">
              <w:rPr>
                <w:sz w:val="20"/>
              </w:rPr>
              <w:tab/>
              <w:t>EYZGG</w:t>
            </w:r>
            <w:r w:rsidRPr="002F4274">
              <w:rPr>
                <w:sz w:val="20"/>
              </w:rPr>
              <w:tab/>
              <w:t>126.00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80 Mbps</w:t>
            </w:r>
            <w:r w:rsidRPr="002F4274">
              <w:rPr>
                <w:sz w:val="20"/>
              </w:rPr>
              <w:tab/>
              <w:t>EYZGH</w:t>
            </w:r>
            <w:r w:rsidRPr="002F4274">
              <w:rPr>
                <w:sz w:val="20"/>
              </w:rPr>
              <w:tab/>
              <w:t>138.00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90 Mbps</w:t>
            </w:r>
            <w:r w:rsidRPr="002F4274">
              <w:rPr>
                <w:sz w:val="20"/>
              </w:rPr>
              <w:tab/>
              <w:t>EYZGJ</w:t>
            </w:r>
            <w:r w:rsidRPr="002F4274">
              <w:rPr>
                <w:sz w:val="20"/>
              </w:rPr>
              <w:tab/>
              <w:t>150.00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100 Mbps</w:t>
            </w:r>
            <w:r w:rsidRPr="002F4274">
              <w:rPr>
                <w:sz w:val="20"/>
              </w:rPr>
              <w:tab/>
              <w:t>EYZGK</w:t>
            </w:r>
            <w:r w:rsidRPr="002F4274">
              <w:rPr>
                <w:sz w:val="20"/>
              </w:rPr>
              <w:tab/>
              <w:t>162.00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200 Mbps</w:t>
            </w:r>
            <w:r w:rsidRPr="002F4274">
              <w:rPr>
                <w:sz w:val="20"/>
              </w:rPr>
              <w:tab/>
              <w:t>EYZGL</w:t>
            </w:r>
            <w:r w:rsidRPr="002F4274">
              <w:rPr>
                <w:sz w:val="20"/>
              </w:rPr>
              <w:tab/>
              <w:t>206.00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300 Mbps</w:t>
            </w:r>
            <w:r w:rsidRPr="002F4274">
              <w:rPr>
                <w:sz w:val="20"/>
              </w:rPr>
              <w:tab/>
              <w:t>EYZGM</w:t>
            </w:r>
            <w:r w:rsidRPr="002F4274">
              <w:rPr>
                <w:sz w:val="20"/>
              </w:rPr>
              <w:tab/>
              <w:t>251.00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400 Mbps</w:t>
            </w:r>
            <w:r w:rsidRPr="002F4274">
              <w:rPr>
                <w:sz w:val="20"/>
              </w:rPr>
              <w:tab/>
              <w:t>EYZGN</w:t>
            </w:r>
            <w:r w:rsidRPr="002F4274">
              <w:rPr>
                <w:sz w:val="20"/>
              </w:rPr>
              <w:tab/>
              <w:t>295.00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500 Mbps</w:t>
            </w:r>
            <w:r w:rsidRPr="002F4274">
              <w:rPr>
                <w:sz w:val="20"/>
              </w:rPr>
              <w:tab/>
              <w:t>EYZGO</w:t>
            </w:r>
            <w:r w:rsidRPr="002F4274">
              <w:rPr>
                <w:sz w:val="20"/>
              </w:rPr>
              <w:tab/>
              <w:t>340.00</w:t>
            </w:r>
          </w:p>
          <w:p w:rsidR="002F4274" w:rsidRPr="002F4274" w:rsidRDefault="002F4274" w:rsidP="00C552C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600 Mbps</w:t>
            </w:r>
            <w:r w:rsidRPr="002F4274">
              <w:rPr>
                <w:sz w:val="20"/>
              </w:rPr>
              <w:tab/>
              <w:t>EYZGP</w:t>
            </w:r>
            <w:r w:rsidRPr="002F4274">
              <w:rPr>
                <w:sz w:val="20"/>
              </w:rPr>
              <w:tab/>
              <w:t>384.00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700 Mbps</w:t>
            </w:r>
            <w:r w:rsidRPr="002F4274">
              <w:rPr>
                <w:sz w:val="20"/>
              </w:rPr>
              <w:tab/>
              <w:t>EYZGQ</w:t>
            </w:r>
            <w:r w:rsidRPr="002F4274">
              <w:rPr>
                <w:sz w:val="20"/>
              </w:rPr>
              <w:tab/>
              <w:t>428.00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800 Mbps</w:t>
            </w:r>
            <w:r w:rsidRPr="002F4274">
              <w:rPr>
                <w:sz w:val="20"/>
              </w:rPr>
              <w:tab/>
              <w:t>EYZGR</w:t>
            </w:r>
            <w:r w:rsidRPr="002F4274">
              <w:rPr>
                <w:sz w:val="20"/>
              </w:rPr>
              <w:tab/>
              <w:t>473.00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900 Mbps</w:t>
            </w:r>
            <w:r w:rsidRPr="002F4274">
              <w:rPr>
                <w:sz w:val="20"/>
              </w:rPr>
              <w:tab/>
              <w:t>EYZGS</w:t>
            </w:r>
            <w:r w:rsidRPr="002F4274">
              <w:rPr>
                <w:sz w:val="20"/>
              </w:rPr>
              <w:tab/>
              <w:t>517.00</w:t>
            </w:r>
          </w:p>
          <w:p w:rsidR="002F4274" w:rsidRPr="002F4274" w:rsidRDefault="002F4274" w:rsidP="002F4274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  <w:r w:rsidRPr="002F4274">
              <w:rPr>
                <w:sz w:val="20"/>
              </w:rPr>
              <w:t>•</w:t>
            </w:r>
            <w:r w:rsidRPr="002F4274">
              <w:rPr>
                <w:sz w:val="20"/>
              </w:rPr>
              <w:tab/>
              <w:t>1000 Mbps</w:t>
            </w:r>
            <w:r w:rsidRPr="002F4274">
              <w:rPr>
                <w:sz w:val="20"/>
              </w:rPr>
              <w:tab/>
              <w:t>EYZGT</w:t>
            </w:r>
            <w:r w:rsidRPr="002F4274">
              <w:rPr>
                <w:sz w:val="20"/>
              </w:rPr>
              <w:tab/>
              <w:t>562.00</w:t>
            </w:r>
          </w:p>
          <w:p w:rsidR="002F4274" w:rsidRPr="002F4274" w:rsidRDefault="002F4274" w:rsidP="00C552CF">
            <w:pPr>
              <w:pStyle w:val="L7Bullet"/>
              <w:tabs>
                <w:tab w:val="left" w:pos="2993"/>
                <w:tab w:val="decimal" w:pos="4793"/>
                <w:tab w:val="decimal" w:pos="7320"/>
              </w:tabs>
              <w:rPr>
                <w:sz w:val="20"/>
              </w:rPr>
            </w:pPr>
          </w:p>
        </w:tc>
      </w:tr>
    </w:tbl>
    <w:p w:rsidR="00E876A5" w:rsidRDefault="00E876A5" w:rsidP="00E876A5">
      <w:pPr>
        <w:rPr>
          <w:sz w:val="20"/>
          <w:szCs w:val="20"/>
        </w:rPr>
      </w:pPr>
    </w:p>
    <w:sectPr w:rsidR="00E876A5" w:rsidSect="00316156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12" w:rsidRDefault="00431C12">
      <w:r>
        <w:separator/>
      </w:r>
    </w:p>
  </w:endnote>
  <w:endnote w:type="continuationSeparator" w:id="0">
    <w:p w:rsidR="00431C12" w:rsidRDefault="0043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B5" w:rsidRDefault="00766FB5" w:rsidP="00F7221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31B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12" w:rsidRDefault="00431C12">
      <w:r>
        <w:separator/>
      </w:r>
    </w:p>
  </w:footnote>
  <w:footnote w:type="continuationSeparator" w:id="0">
    <w:p w:rsidR="00431C12" w:rsidRDefault="00431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B5" w:rsidRDefault="00766FB5" w:rsidP="003A1E68">
    <w:pPr>
      <w:pStyle w:val="Header"/>
      <w:jc w:val="center"/>
      <w:rPr>
        <w:sz w:val="20"/>
      </w:rPr>
    </w:pPr>
    <w:r w:rsidRPr="00A60A61">
      <w:rPr>
        <w:sz w:val="20"/>
      </w:rPr>
      <w:t>W</w:t>
    </w:r>
    <w:r>
      <w:rPr>
        <w:sz w:val="20"/>
      </w:rPr>
      <w:t>A</w:t>
    </w:r>
    <w:r w:rsidRPr="00A60A61">
      <w:rPr>
        <w:sz w:val="20"/>
      </w:rPr>
      <w:t xml:space="preserve"> Annual Price Change Data for Services detariffed by the AFOR and Residential Package Prices</w:t>
    </w:r>
  </w:p>
  <w:p w:rsidR="00766FB5" w:rsidRPr="00A60A61" w:rsidRDefault="00766FB5" w:rsidP="003A1E68">
    <w:pPr>
      <w:pStyle w:val="Header"/>
      <w:jc w:val="center"/>
      <w:rPr>
        <w:sz w:val="20"/>
      </w:rPr>
    </w:pPr>
    <w:r>
      <w:rPr>
        <w:sz w:val="20"/>
      </w:rPr>
      <w:t>July 1, 2012 to June 30, 2013 Reporting Period</w:t>
    </w:r>
  </w:p>
  <w:p w:rsidR="00766FB5" w:rsidRPr="00A60A61" w:rsidRDefault="00766FB5">
    <w:pPr>
      <w:pStyle w:val="Header"/>
      <w:rPr>
        <w:sz w:val="20"/>
      </w:rPr>
    </w:pPr>
  </w:p>
  <w:p w:rsidR="00766FB5" w:rsidRPr="00A60A61" w:rsidRDefault="00766FB5">
    <w:pPr>
      <w:pStyle w:val="Header"/>
      <w:rPr>
        <w:b/>
        <w:sz w:val="20"/>
      </w:rPr>
    </w:pPr>
    <w:r>
      <w:rPr>
        <w:b/>
        <w:sz w:val="20"/>
      </w:rPr>
      <w:t xml:space="preserve">                 Catalog Section Number</w:t>
    </w:r>
    <w:r w:rsidRPr="00A60A61">
      <w:rPr>
        <w:b/>
        <w:sz w:val="20"/>
      </w:rPr>
      <w:t xml:space="preserve"> </w:t>
    </w:r>
    <w:r>
      <w:rPr>
        <w:b/>
        <w:sz w:val="20"/>
      </w:rPr>
      <w:t xml:space="preserve">                           Catalog Section Name         Date of Change                                Description of Change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114"/>
    <w:multiLevelType w:val="hybridMultilevel"/>
    <w:tmpl w:val="21FE52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3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156"/>
    <w:rsid w:val="00003318"/>
    <w:rsid w:val="00005265"/>
    <w:rsid w:val="00005657"/>
    <w:rsid w:val="00005E8A"/>
    <w:rsid w:val="00010CFC"/>
    <w:rsid w:val="000112CA"/>
    <w:rsid w:val="000120E1"/>
    <w:rsid w:val="0001292B"/>
    <w:rsid w:val="00012938"/>
    <w:rsid w:val="00014022"/>
    <w:rsid w:val="00016FF3"/>
    <w:rsid w:val="0002009D"/>
    <w:rsid w:val="000206C9"/>
    <w:rsid w:val="00022711"/>
    <w:rsid w:val="00022805"/>
    <w:rsid w:val="000302E3"/>
    <w:rsid w:val="000323A2"/>
    <w:rsid w:val="00032C71"/>
    <w:rsid w:val="00033683"/>
    <w:rsid w:val="000448CD"/>
    <w:rsid w:val="0004707A"/>
    <w:rsid w:val="00051613"/>
    <w:rsid w:val="00052569"/>
    <w:rsid w:val="00052A9D"/>
    <w:rsid w:val="00052E33"/>
    <w:rsid w:val="00053A02"/>
    <w:rsid w:val="000551A4"/>
    <w:rsid w:val="00057EC2"/>
    <w:rsid w:val="00060963"/>
    <w:rsid w:val="000652C3"/>
    <w:rsid w:val="00067824"/>
    <w:rsid w:val="0007155B"/>
    <w:rsid w:val="0007239B"/>
    <w:rsid w:val="00073D2F"/>
    <w:rsid w:val="00075CBB"/>
    <w:rsid w:val="00075F8F"/>
    <w:rsid w:val="000769EB"/>
    <w:rsid w:val="00080B01"/>
    <w:rsid w:val="00082555"/>
    <w:rsid w:val="00083611"/>
    <w:rsid w:val="000870B8"/>
    <w:rsid w:val="00093883"/>
    <w:rsid w:val="000972CB"/>
    <w:rsid w:val="000A16ED"/>
    <w:rsid w:val="000A1C42"/>
    <w:rsid w:val="000B16F9"/>
    <w:rsid w:val="000B4758"/>
    <w:rsid w:val="000B7B86"/>
    <w:rsid w:val="000C0825"/>
    <w:rsid w:val="000C212E"/>
    <w:rsid w:val="000C22D6"/>
    <w:rsid w:val="000C3B85"/>
    <w:rsid w:val="000C4408"/>
    <w:rsid w:val="000C71F8"/>
    <w:rsid w:val="000C7B03"/>
    <w:rsid w:val="000C7C34"/>
    <w:rsid w:val="000D1AB6"/>
    <w:rsid w:val="000D26F2"/>
    <w:rsid w:val="000D3168"/>
    <w:rsid w:val="000D4EA6"/>
    <w:rsid w:val="000D6EEE"/>
    <w:rsid w:val="000E01AD"/>
    <w:rsid w:val="000E2456"/>
    <w:rsid w:val="000E25C3"/>
    <w:rsid w:val="000E31B5"/>
    <w:rsid w:val="000E3DE1"/>
    <w:rsid w:val="000E5A87"/>
    <w:rsid w:val="000E736B"/>
    <w:rsid w:val="000F050F"/>
    <w:rsid w:val="000F116D"/>
    <w:rsid w:val="000F39C6"/>
    <w:rsid w:val="000F4CAB"/>
    <w:rsid w:val="000F5A7D"/>
    <w:rsid w:val="000F5F92"/>
    <w:rsid w:val="000F6539"/>
    <w:rsid w:val="00101332"/>
    <w:rsid w:val="0010180B"/>
    <w:rsid w:val="001020A0"/>
    <w:rsid w:val="00105F99"/>
    <w:rsid w:val="00106EE8"/>
    <w:rsid w:val="0011039C"/>
    <w:rsid w:val="00110667"/>
    <w:rsid w:val="00111C95"/>
    <w:rsid w:val="00111E6F"/>
    <w:rsid w:val="001130B9"/>
    <w:rsid w:val="00113152"/>
    <w:rsid w:val="001134B4"/>
    <w:rsid w:val="00114620"/>
    <w:rsid w:val="0011556F"/>
    <w:rsid w:val="001160A8"/>
    <w:rsid w:val="001162D0"/>
    <w:rsid w:val="001166F2"/>
    <w:rsid w:val="00117B4C"/>
    <w:rsid w:val="001200A5"/>
    <w:rsid w:val="00121A74"/>
    <w:rsid w:val="00122029"/>
    <w:rsid w:val="00123779"/>
    <w:rsid w:val="00123A78"/>
    <w:rsid w:val="00123B82"/>
    <w:rsid w:val="00123E7C"/>
    <w:rsid w:val="001271B7"/>
    <w:rsid w:val="001273DB"/>
    <w:rsid w:val="001317F6"/>
    <w:rsid w:val="00131CB6"/>
    <w:rsid w:val="00132F62"/>
    <w:rsid w:val="0013313A"/>
    <w:rsid w:val="00136855"/>
    <w:rsid w:val="00141A0F"/>
    <w:rsid w:val="00142234"/>
    <w:rsid w:val="0014302D"/>
    <w:rsid w:val="0014322E"/>
    <w:rsid w:val="0014648A"/>
    <w:rsid w:val="00150BA4"/>
    <w:rsid w:val="00152019"/>
    <w:rsid w:val="001539E6"/>
    <w:rsid w:val="001565DE"/>
    <w:rsid w:val="00163ACA"/>
    <w:rsid w:val="00164CD6"/>
    <w:rsid w:val="00166820"/>
    <w:rsid w:val="0017028F"/>
    <w:rsid w:val="00170746"/>
    <w:rsid w:val="00171E14"/>
    <w:rsid w:val="00173905"/>
    <w:rsid w:val="00176141"/>
    <w:rsid w:val="0018213A"/>
    <w:rsid w:val="001847E5"/>
    <w:rsid w:val="00187C6A"/>
    <w:rsid w:val="001920EF"/>
    <w:rsid w:val="0019222D"/>
    <w:rsid w:val="0019295E"/>
    <w:rsid w:val="00194BAE"/>
    <w:rsid w:val="001952DA"/>
    <w:rsid w:val="0019753C"/>
    <w:rsid w:val="00197758"/>
    <w:rsid w:val="001A64A7"/>
    <w:rsid w:val="001A7CF8"/>
    <w:rsid w:val="001B73C2"/>
    <w:rsid w:val="001C26C6"/>
    <w:rsid w:val="001C4273"/>
    <w:rsid w:val="001C7599"/>
    <w:rsid w:val="001D0D74"/>
    <w:rsid w:val="001D1EF3"/>
    <w:rsid w:val="001D4425"/>
    <w:rsid w:val="001D5A51"/>
    <w:rsid w:val="001E3504"/>
    <w:rsid w:val="001E3DC0"/>
    <w:rsid w:val="001E73EE"/>
    <w:rsid w:val="001F4893"/>
    <w:rsid w:val="001F5717"/>
    <w:rsid w:val="001F5B9F"/>
    <w:rsid w:val="001F68A2"/>
    <w:rsid w:val="00204BBB"/>
    <w:rsid w:val="00204ED9"/>
    <w:rsid w:val="00205F57"/>
    <w:rsid w:val="0020673F"/>
    <w:rsid w:val="002074B5"/>
    <w:rsid w:val="002102B9"/>
    <w:rsid w:val="002132F2"/>
    <w:rsid w:val="002153DC"/>
    <w:rsid w:val="002202E3"/>
    <w:rsid w:val="002204D9"/>
    <w:rsid w:val="002209EA"/>
    <w:rsid w:val="002220D3"/>
    <w:rsid w:val="00223A07"/>
    <w:rsid w:val="0022798A"/>
    <w:rsid w:val="002378DC"/>
    <w:rsid w:val="00240273"/>
    <w:rsid w:val="00243DF6"/>
    <w:rsid w:val="0024527B"/>
    <w:rsid w:val="00246BC9"/>
    <w:rsid w:val="00246C16"/>
    <w:rsid w:val="0025298D"/>
    <w:rsid w:val="00253C10"/>
    <w:rsid w:val="00261E8D"/>
    <w:rsid w:val="00263A72"/>
    <w:rsid w:val="002667EB"/>
    <w:rsid w:val="00270A0F"/>
    <w:rsid w:val="00270B8B"/>
    <w:rsid w:val="002723C0"/>
    <w:rsid w:val="00272DE3"/>
    <w:rsid w:val="00275269"/>
    <w:rsid w:val="00275B12"/>
    <w:rsid w:val="00277087"/>
    <w:rsid w:val="002778B6"/>
    <w:rsid w:val="0028398F"/>
    <w:rsid w:val="002846CA"/>
    <w:rsid w:val="002870A0"/>
    <w:rsid w:val="00293FE7"/>
    <w:rsid w:val="00294678"/>
    <w:rsid w:val="002A0F5B"/>
    <w:rsid w:val="002A134B"/>
    <w:rsid w:val="002A3682"/>
    <w:rsid w:val="002A50DA"/>
    <w:rsid w:val="002A7042"/>
    <w:rsid w:val="002A7716"/>
    <w:rsid w:val="002B0A44"/>
    <w:rsid w:val="002B1F50"/>
    <w:rsid w:val="002B26B3"/>
    <w:rsid w:val="002B6790"/>
    <w:rsid w:val="002B68C5"/>
    <w:rsid w:val="002B723F"/>
    <w:rsid w:val="002B7DB6"/>
    <w:rsid w:val="002C49E7"/>
    <w:rsid w:val="002C54CC"/>
    <w:rsid w:val="002C6105"/>
    <w:rsid w:val="002C63B4"/>
    <w:rsid w:val="002D49C5"/>
    <w:rsid w:val="002D7D22"/>
    <w:rsid w:val="002E0A13"/>
    <w:rsid w:val="002E0F7B"/>
    <w:rsid w:val="002E11A0"/>
    <w:rsid w:val="002E5D8A"/>
    <w:rsid w:val="002E6E76"/>
    <w:rsid w:val="002F0A5B"/>
    <w:rsid w:val="002F1B0B"/>
    <w:rsid w:val="002F2B6B"/>
    <w:rsid w:val="002F369B"/>
    <w:rsid w:val="002F4274"/>
    <w:rsid w:val="002F6301"/>
    <w:rsid w:val="003060E7"/>
    <w:rsid w:val="00307442"/>
    <w:rsid w:val="00310CE9"/>
    <w:rsid w:val="00310DDB"/>
    <w:rsid w:val="00311C94"/>
    <w:rsid w:val="00313EE3"/>
    <w:rsid w:val="0031474B"/>
    <w:rsid w:val="00316156"/>
    <w:rsid w:val="0031689F"/>
    <w:rsid w:val="003207FA"/>
    <w:rsid w:val="00321297"/>
    <w:rsid w:val="00321384"/>
    <w:rsid w:val="00321B58"/>
    <w:rsid w:val="00323B7A"/>
    <w:rsid w:val="003265A2"/>
    <w:rsid w:val="003268B8"/>
    <w:rsid w:val="00337F94"/>
    <w:rsid w:val="003441EA"/>
    <w:rsid w:val="00346D4A"/>
    <w:rsid w:val="00346E38"/>
    <w:rsid w:val="0035164A"/>
    <w:rsid w:val="003523D1"/>
    <w:rsid w:val="00352C99"/>
    <w:rsid w:val="00355D3A"/>
    <w:rsid w:val="003569D6"/>
    <w:rsid w:val="00357B6A"/>
    <w:rsid w:val="00361617"/>
    <w:rsid w:val="00366479"/>
    <w:rsid w:val="00373084"/>
    <w:rsid w:val="0037308D"/>
    <w:rsid w:val="003753D5"/>
    <w:rsid w:val="00380A37"/>
    <w:rsid w:val="00381868"/>
    <w:rsid w:val="00382BD5"/>
    <w:rsid w:val="0038373D"/>
    <w:rsid w:val="00387451"/>
    <w:rsid w:val="0039066E"/>
    <w:rsid w:val="00392494"/>
    <w:rsid w:val="003925F5"/>
    <w:rsid w:val="00392678"/>
    <w:rsid w:val="00394D8D"/>
    <w:rsid w:val="00394DF0"/>
    <w:rsid w:val="00396A85"/>
    <w:rsid w:val="003A0696"/>
    <w:rsid w:val="003A13C4"/>
    <w:rsid w:val="003A1A0E"/>
    <w:rsid w:val="003A1C0C"/>
    <w:rsid w:val="003A1E68"/>
    <w:rsid w:val="003A24FB"/>
    <w:rsid w:val="003A35A5"/>
    <w:rsid w:val="003A4E9F"/>
    <w:rsid w:val="003A763C"/>
    <w:rsid w:val="003A7E20"/>
    <w:rsid w:val="003B005E"/>
    <w:rsid w:val="003B3921"/>
    <w:rsid w:val="003B5289"/>
    <w:rsid w:val="003B6635"/>
    <w:rsid w:val="003C1C57"/>
    <w:rsid w:val="003C4871"/>
    <w:rsid w:val="003C63ED"/>
    <w:rsid w:val="003C6457"/>
    <w:rsid w:val="003D22DC"/>
    <w:rsid w:val="003D4483"/>
    <w:rsid w:val="003D5571"/>
    <w:rsid w:val="003D5B5B"/>
    <w:rsid w:val="003D5C90"/>
    <w:rsid w:val="003D5EAC"/>
    <w:rsid w:val="003E03D5"/>
    <w:rsid w:val="003E3FB8"/>
    <w:rsid w:val="003E6674"/>
    <w:rsid w:val="003F1AFB"/>
    <w:rsid w:val="003F1BBC"/>
    <w:rsid w:val="003F1FA0"/>
    <w:rsid w:val="003F30F8"/>
    <w:rsid w:val="003F3F2E"/>
    <w:rsid w:val="003F4668"/>
    <w:rsid w:val="003F607A"/>
    <w:rsid w:val="003F7BB2"/>
    <w:rsid w:val="003F7D91"/>
    <w:rsid w:val="003F7E55"/>
    <w:rsid w:val="004049A7"/>
    <w:rsid w:val="00412218"/>
    <w:rsid w:val="0041226B"/>
    <w:rsid w:val="00413C30"/>
    <w:rsid w:val="00414E4F"/>
    <w:rsid w:val="004157FD"/>
    <w:rsid w:val="00417415"/>
    <w:rsid w:val="00421CAB"/>
    <w:rsid w:val="00421F5C"/>
    <w:rsid w:val="0042214B"/>
    <w:rsid w:val="0042370E"/>
    <w:rsid w:val="00424229"/>
    <w:rsid w:val="004254F7"/>
    <w:rsid w:val="00431C12"/>
    <w:rsid w:val="004336CE"/>
    <w:rsid w:val="00435E24"/>
    <w:rsid w:val="0044172B"/>
    <w:rsid w:val="00442C50"/>
    <w:rsid w:val="004447B3"/>
    <w:rsid w:val="00445EC4"/>
    <w:rsid w:val="0044642B"/>
    <w:rsid w:val="004503E4"/>
    <w:rsid w:val="004533DF"/>
    <w:rsid w:val="00454A62"/>
    <w:rsid w:val="00455F04"/>
    <w:rsid w:val="004568EE"/>
    <w:rsid w:val="0045710A"/>
    <w:rsid w:val="004614A7"/>
    <w:rsid w:val="00461E2C"/>
    <w:rsid w:val="00465B74"/>
    <w:rsid w:val="00467B99"/>
    <w:rsid w:val="0047009E"/>
    <w:rsid w:val="00470822"/>
    <w:rsid w:val="00470C6D"/>
    <w:rsid w:val="004715FC"/>
    <w:rsid w:val="00471E29"/>
    <w:rsid w:val="004725D4"/>
    <w:rsid w:val="004725F6"/>
    <w:rsid w:val="00472DA1"/>
    <w:rsid w:val="004736CF"/>
    <w:rsid w:val="004746B5"/>
    <w:rsid w:val="00474739"/>
    <w:rsid w:val="0048091B"/>
    <w:rsid w:val="004834F6"/>
    <w:rsid w:val="00486D74"/>
    <w:rsid w:val="00487E00"/>
    <w:rsid w:val="00494121"/>
    <w:rsid w:val="0049513B"/>
    <w:rsid w:val="004958F0"/>
    <w:rsid w:val="004974E2"/>
    <w:rsid w:val="004A1453"/>
    <w:rsid w:val="004A47F5"/>
    <w:rsid w:val="004A4808"/>
    <w:rsid w:val="004A4F12"/>
    <w:rsid w:val="004B3836"/>
    <w:rsid w:val="004C0CC0"/>
    <w:rsid w:val="004C42A0"/>
    <w:rsid w:val="004C4AFF"/>
    <w:rsid w:val="004C52D3"/>
    <w:rsid w:val="004C6112"/>
    <w:rsid w:val="004C7E41"/>
    <w:rsid w:val="004D0C51"/>
    <w:rsid w:val="004D1997"/>
    <w:rsid w:val="004D1C5E"/>
    <w:rsid w:val="004D3711"/>
    <w:rsid w:val="004D3A3A"/>
    <w:rsid w:val="004D40F9"/>
    <w:rsid w:val="004D4C6E"/>
    <w:rsid w:val="004D56F9"/>
    <w:rsid w:val="004D6557"/>
    <w:rsid w:val="004E004A"/>
    <w:rsid w:val="004E0134"/>
    <w:rsid w:val="004E0EA7"/>
    <w:rsid w:val="004E4703"/>
    <w:rsid w:val="004E7747"/>
    <w:rsid w:val="004F0F86"/>
    <w:rsid w:val="004F3169"/>
    <w:rsid w:val="004F7760"/>
    <w:rsid w:val="005030EA"/>
    <w:rsid w:val="00505121"/>
    <w:rsid w:val="00505580"/>
    <w:rsid w:val="005057D8"/>
    <w:rsid w:val="0050643C"/>
    <w:rsid w:val="005069AA"/>
    <w:rsid w:val="00510199"/>
    <w:rsid w:val="00516210"/>
    <w:rsid w:val="00517E99"/>
    <w:rsid w:val="005215BD"/>
    <w:rsid w:val="0052223E"/>
    <w:rsid w:val="00522C79"/>
    <w:rsid w:val="00523262"/>
    <w:rsid w:val="005273EC"/>
    <w:rsid w:val="00530918"/>
    <w:rsid w:val="005332B3"/>
    <w:rsid w:val="00533D2D"/>
    <w:rsid w:val="00535CBF"/>
    <w:rsid w:val="00537870"/>
    <w:rsid w:val="0053795F"/>
    <w:rsid w:val="00540D6B"/>
    <w:rsid w:val="0054101D"/>
    <w:rsid w:val="005439AE"/>
    <w:rsid w:val="00545F83"/>
    <w:rsid w:val="005464DF"/>
    <w:rsid w:val="00547B24"/>
    <w:rsid w:val="005500F0"/>
    <w:rsid w:val="0055176A"/>
    <w:rsid w:val="00557BB6"/>
    <w:rsid w:val="005608F0"/>
    <w:rsid w:val="005622AA"/>
    <w:rsid w:val="00567F83"/>
    <w:rsid w:val="0057349D"/>
    <w:rsid w:val="005741D7"/>
    <w:rsid w:val="0057540C"/>
    <w:rsid w:val="005765AD"/>
    <w:rsid w:val="00576B36"/>
    <w:rsid w:val="00580E34"/>
    <w:rsid w:val="005818F2"/>
    <w:rsid w:val="00584ABC"/>
    <w:rsid w:val="005852B0"/>
    <w:rsid w:val="00585C71"/>
    <w:rsid w:val="005873CB"/>
    <w:rsid w:val="00587C45"/>
    <w:rsid w:val="00591298"/>
    <w:rsid w:val="00593D9A"/>
    <w:rsid w:val="005A3109"/>
    <w:rsid w:val="005A3E5A"/>
    <w:rsid w:val="005A76B6"/>
    <w:rsid w:val="005A78D3"/>
    <w:rsid w:val="005B1000"/>
    <w:rsid w:val="005B1399"/>
    <w:rsid w:val="005B1658"/>
    <w:rsid w:val="005B1CAA"/>
    <w:rsid w:val="005B2860"/>
    <w:rsid w:val="005C2CDA"/>
    <w:rsid w:val="005C3BF4"/>
    <w:rsid w:val="005C7E90"/>
    <w:rsid w:val="005D3800"/>
    <w:rsid w:val="005D4E01"/>
    <w:rsid w:val="005D5421"/>
    <w:rsid w:val="005D5DAE"/>
    <w:rsid w:val="005D7D8B"/>
    <w:rsid w:val="005E206C"/>
    <w:rsid w:val="005E2FB4"/>
    <w:rsid w:val="005E45B3"/>
    <w:rsid w:val="005E59B1"/>
    <w:rsid w:val="005F0822"/>
    <w:rsid w:val="005F107A"/>
    <w:rsid w:val="005F1A03"/>
    <w:rsid w:val="005F1D97"/>
    <w:rsid w:val="005F3E6D"/>
    <w:rsid w:val="005F4C94"/>
    <w:rsid w:val="005F5B78"/>
    <w:rsid w:val="005F79BB"/>
    <w:rsid w:val="006064F9"/>
    <w:rsid w:val="006104CD"/>
    <w:rsid w:val="0061263A"/>
    <w:rsid w:val="0061470E"/>
    <w:rsid w:val="00622750"/>
    <w:rsid w:val="00622D5F"/>
    <w:rsid w:val="00623F0C"/>
    <w:rsid w:val="00625A41"/>
    <w:rsid w:val="00625E9C"/>
    <w:rsid w:val="00625F2C"/>
    <w:rsid w:val="00627279"/>
    <w:rsid w:val="00633651"/>
    <w:rsid w:val="00635C77"/>
    <w:rsid w:val="00636049"/>
    <w:rsid w:val="006402D2"/>
    <w:rsid w:val="00641008"/>
    <w:rsid w:val="00641AF3"/>
    <w:rsid w:val="00642760"/>
    <w:rsid w:val="0064284A"/>
    <w:rsid w:val="006429FA"/>
    <w:rsid w:val="00642CFA"/>
    <w:rsid w:val="006500BF"/>
    <w:rsid w:val="00650DE3"/>
    <w:rsid w:val="006510A1"/>
    <w:rsid w:val="006537C5"/>
    <w:rsid w:val="0066116D"/>
    <w:rsid w:val="006622D6"/>
    <w:rsid w:val="006629E9"/>
    <w:rsid w:val="00662C02"/>
    <w:rsid w:val="00663102"/>
    <w:rsid w:val="00663679"/>
    <w:rsid w:val="00665BEE"/>
    <w:rsid w:val="00667148"/>
    <w:rsid w:val="00667A99"/>
    <w:rsid w:val="00671797"/>
    <w:rsid w:val="00673955"/>
    <w:rsid w:val="006755F1"/>
    <w:rsid w:val="006769A0"/>
    <w:rsid w:val="00683973"/>
    <w:rsid w:val="00684334"/>
    <w:rsid w:val="00690980"/>
    <w:rsid w:val="00693324"/>
    <w:rsid w:val="00694B28"/>
    <w:rsid w:val="0069548B"/>
    <w:rsid w:val="006A12E7"/>
    <w:rsid w:val="006A56A1"/>
    <w:rsid w:val="006B3A24"/>
    <w:rsid w:val="006B5F70"/>
    <w:rsid w:val="006B78DC"/>
    <w:rsid w:val="006C2631"/>
    <w:rsid w:val="006C2DA5"/>
    <w:rsid w:val="006C33EC"/>
    <w:rsid w:val="006D4110"/>
    <w:rsid w:val="006D6284"/>
    <w:rsid w:val="006D634A"/>
    <w:rsid w:val="006E1C43"/>
    <w:rsid w:val="006E3AE5"/>
    <w:rsid w:val="006E467C"/>
    <w:rsid w:val="006E59B5"/>
    <w:rsid w:val="006E5AE9"/>
    <w:rsid w:val="006E6EAF"/>
    <w:rsid w:val="006E76DB"/>
    <w:rsid w:val="006F1C24"/>
    <w:rsid w:val="006F2C06"/>
    <w:rsid w:val="006F5E71"/>
    <w:rsid w:val="006F6293"/>
    <w:rsid w:val="00700EAF"/>
    <w:rsid w:val="00701364"/>
    <w:rsid w:val="007014DA"/>
    <w:rsid w:val="00701BAB"/>
    <w:rsid w:val="0070371D"/>
    <w:rsid w:val="007037E1"/>
    <w:rsid w:val="007041CD"/>
    <w:rsid w:val="007107F7"/>
    <w:rsid w:val="00712023"/>
    <w:rsid w:val="00712B49"/>
    <w:rsid w:val="0071514E"/>
    <w:rsid w:val="00715CCE"/>
    <w:rsid w:val="007210E9"/>
    <w:rsid w:val="007213CA"/>
    <w:rsid w:val="00722CA9"/>
    <w:rsid w:val="00722CED"/>
    <w:rsid w:val="00725684"/>
    <w:rsid w:val="00726348"/>
    <w:rsid w:val="0073092B"/>
    <w:rsid w:val="00732424"/>
    <w:rsid w:val="00734634"/>
    <w:rsid w:val="00740B30"/>
    <w:rsid w:val="007457A8"/>
    <w:rsid w:val="0074590F"/>
    <w:rsid w:val="007551CA"/>
    <w:rsid w:val="0075789F"/>
    <w:rsid w:val="007605E5"/>
    <w:rsid w:val="007607B7"/>
    <w:rsid w:val="00762A94"/>
    <w:rsid w:val="00763DAB"/>
    <w:rsid w:val="00764943"/>
    <w:rsid w:val="00765F62"/>
    <w:rsid w:val="0076672D"/>
    <w:rsid w:val="00766FB5"/>
    <w:rsid w:val="0077013C"/>
    <w:rsid w:val="00770D4D"/>
    <w:rsid w:val="00772537"/>
    <w:rsid w:val="00772593"/>
    <w:rsid w:val="00773552"/>
    <w:rsid w:val="00774EB8"/>
    <w:rsid w:val="00776248"/>
    <w:rsid w:val="00777325"/>
    <w:rsid w:val="00781485"/>
    <w:rsid w:val="00785370"/>
    <w:rsid w:val="00786249"/>
    <w:rsid w:val="00786C83"/>
    <w:rsid w:val="00790C59"/>
    <w:rsid w:val="00790CD0"/>
    <w:rsid w:val="007950F2"/>
    <w:rsid w:val="007A0CB3"/>
    <w:rsid w:val="007A1306"/>
    <w:rsid w:val="007A2AF6"/>
    <w:rsid w:val="007A2B36"/>
    <w:rsid w:val="007A6376"/>
    <w:rsid w:val="007B19E6"/>
    <w:rsid w:val="007B4DA9"/>
    <w:rsid w:val="007B5B0A"/>
    <w:rsid w:val="007B6FED"/>
    <w:rsid w:val="007C2F3F"/>
    <w:rsid w:val="007C35B5"/>
    <w:rsid w:val="007C3BE0"/>
    <w:rsid w:val="007C50EE"/>
    <w:rsid w:val="007C5AD4"/>
    <w:rsid w:val="007D2B0B"/>
    <w:rsid w:val="007D2B19"/>
    <w:rsid w:val="007D3D5B"/>
    <w:rsid w:val="007E1416"/>
    <w:rsid w:val="007E1AB1"/>
    <w:rsid w:val="007E306F"/>
    <w:rsid w:val="007E4647"/>
    <w:rsid w:val="007E6770"/>
    <w:rsid w:val="007E67C5"/>
    <w:rsid w:val="007F0AB6"/>
    <w:rsid w:val="007F2337"/>
    <w:rsid w:val="007F4EC6"/>
    <w:rsid w:val="007F648E"/>
    <w:rsid w:val="008008E1"/>
    <w:rsid w:val="008011A1"/>
    <w:rsid w:val="00802940"/>
    <w:rsid w:val="008052E2"/>
    <w:rsid w:val="008115A3"/>
    <w:rsid w:val="00812E9D"/>
    <w:rsid w:val="00816847"/>
    <w:rsid w:val="00817152"/>
    <w:rsid w:val="00820ED5"/>
    <w:rsid w:val="008235DF"/>
    <w:rsid w:val="0082588A"/>
    <w:rsid w:val="008264C7"/>
    <w:rsid w:val="00830270"/>
    <w:rsid w:val="00830B05"/>
    <w:rsid w:val="00833AA4"/>
    <w:rsid w:val="008378C5"/>
    <w:rsid w:val="0084062B"/>
    <w:rsid w:val="00840EA5"/>
    <w:rsid w:val="00850310"/>
    <w:rsid w:val="008519FF"/>
    <w:rsid w:val="0085220C"/>
    <w:rsid w:val="00854814"/>
    <w:rsid w:val="00856373"/>
    <w:rsid w:val="0085774E"/>
    <w:rsid w:val="008606E5"/>
    <w:rsid w:val="00861643"/>
    <w:rsid w:val="00864335"/>
    <w:rsid w:val="0086693E"/>
    <w:rsid w:val="008746C2"/>
    <w:rsid w:val="008747C3"/>
    <w:rsid w:val="00881C7B"/>
    <w:rsid w:val="0088322C"/>
    <w:rsid w:val="00884EA0"/>
    <w:rsid w:val="0088692D"/>
    <w:rsid w:val="0088738B"/>
    <w:rsid w:val="00891E4B"/>
    <w:rsid w:val="008B1742"/>
    <w:rsid w:val="008B400D"/>
    <w:rsid w:val="008B4A13"/>
    <w:rsid w:val="008B7D90"/>
    <w:rsid w:val="008D0EF1"/>
    <w:rsid w:val="008D767B"/>
    <w:rsid w:val="008D76E2"/>
    <w:rsid w:val="008E0349"/>
    <w:rsid w:val="008E3BAC"/>
    <w:rsid w:val="008E487D"/>
    <w:rsid w:val="008E6C8C"/>
    <w:rsid w:val="008F0690"/>
    <w:rsid w:val="008F0998"/>
    <w:rsid w:val="008F13D0"/>
    <w:rsid w:val="008F2E6F"/>
    <w:rsid w:val="00900150"/>
    <w:rsid w:val="009065AE"/>
    <w:rsid w:val="00913128"/>
    <w:rsid w:val="00915A4B"/>
    <w:rsid w:val="00915D07"/>
    <w:rsid w:val="009272CD"/>
    <w:rsid w:val="00934634"/>
    <w:rsid w:val="00936126"/>
    <w:rsid w:val="00936573"/>
    <w:rsid w:val="009378A7"/>
    <w:rsid w:val="00940AB3"/>
    <w:rsid w:val="00940BF6"/>
    <w:rsid w:val="009427EC"/>
    <w:rsid w:val="00944AEA"/>
    <w:rsid w:val="00946047"/>
    <w:rsid w:val="00946CB0"/>
    <w:rsid w:val="009501B0"/>
    <w:rsid w:val="0095089A"/>
    <w:rsid w:val="00953D3B"/>
    <w:rsid w:val="009565CB"/>
    <w:rsid w:val="00961353"/>
    <w:rsid w:val="009629BA"/>
    <w:rsid w:val="00964566"/>
    <w:rsid w:val="00965492"/>
    <w:rsid w:val="00965930"/>
    <w:rsid w:val="009663D0"/>
    <w:rsid w:val="00971C0F"/>
    <w:rsid w:val="009726E4"/>
    <w:rsid w:val="00972A57"/>
    <w:rsid w:val="00972A9D"/>
    <w:rsid w:val="0097338C"/>
    <w:rsid w:val="00975359"/>
    <w:rsid w:val="0097741C"/>
    <w:rsid w:val="009809A5"/>
    <w:rsid w:val="00981724"/>
    <w:rsid w:val="00982823"/>
    <w:rsid w:val="0098301A"/>
    <w:rsid w:val="00983DF9"/>
    <w:rsid w:val="00983ED0"/>
    <w:rsid w:val="009854C6"/>
    <w:rsid w:val="00985905"/>
    <w:rsid w:val="00987283"/>
    <w:rsid w:val="00987AB1"/>
    <w:rsid w:val="00990735"/>
    <w:rsid w:val="00993183"/>
    <w:rsid w:val="00993223"/>
    <w:rsid w:val="009943DA"/>
    <w:rsid w:val="00995463"/>
    <w:rsid w:val="009957B2"/>
    <w:rsid w:val="00995DB4"/>
    <w:rsid w:val="00996CA8"/>
    <w:rsid w:val="00997346"/>
    <w:rsid w:val="009A143B"/>
    <w:rsid w:val="009A46EA"/>
    <w:rsid w:val="009A57E4"/>
    <w:rsid w:val="009A6DEE"/>
    <w:rsid w:val="009A7D31"/>
    <w:rsid w:val="009B3DB1"/>
    <w:rsid w:val="009B4022"/>
    <w:rsid w:val="009C0DF3"/>
    <w:rsid w:val="009C16B4"/>
    <w:rsid w:val="009C2F06"/>
    <w:rsid w:val="009C4786"/>
    <w:rsid w:val="009C78CD"/>
    <w:rsid w:val="009D0089"/>
    <w:rsid w:val="009D2811"/>
    <w:rsid w:val="009D2E4F"/>
    <w:rsid w:val="009D4681"/>
    <w:rsid w:val="009E0B95"/>
    <w:rsid w:val="009E31D5"/>
    <w:rsid w:val="009E73C3"/>
    <w:rsid w:val="009F272D"/>
    <w:rsid w:val="009F3227"/>
    <w:rsid w:val="009F34A1"/>
    <w:rsid w:val="009F5330"/>
    <w:rsid w:val="009F603C"/>
    <w:rsid w:val="009F6A34"/>
    <w:rsid w:val="009F6C36"/>
    <w:rsid w:val="00A00971"/>
    <w:rsid w:val="00A0536B"/>
    <w:rsid w:val="00A05E34"/>
    <w:rsid w:val="00A07035"/>
    <w:rsid w:val="00A070EB"/>
    <w:rsid w:val="00A07B68"/>
    <w:rsid w:val="00A117E9"/>
    <w:rsid w:val="00A118A2"/>
    <w:rsid w:val="00A13919"/>
    <w:rsid w:val="00A1483E"/>
    <w:rsid w:val="00A149AF"/>
    <w:rsid w:val="00A163E5"/>
    <w:rsid w:val="00A17373"/>
    <w:rsid w:val="00A176AD"/>
    <w:rsid w:val="00A206E9"/>
    <w:rsid w:val="00A23665"/>
    <w:rsid w:val="00A26DE1"/>
    <w:rsid w:val="00A30774"/>
    <w:rsid w:val="00A31A8D"/>
    <w:rsid w:val="00A34217"/>
    <w:rsid w:val="00A3436C"/>
    <w:rsid w:val="00A358D4"/>
    <w:rsid w:val="00A448DF"/>
    <w:rsid w:val="00A466F3"/>
    <w:rsid w:val="00A54222"/>
    <w:rsid w:val="00A5642D"/>
    <w:rsid w:val="00A569E8"/>
    <w:rsid w:val="00A60A61"/>
    <w:rsid w:val="00A6504E"/>
    <w:rsid w:val="00A659FC"/>
    <w:rsid w:val="00A65DF4"/>
    <w:rsid w:val="00A67BC0"/>
    <w:rsid w:val="00A67C7C"/>
    <w:rsid w:val="00A745DB"/>
    <w:rsid w:val="00A75C82"/>
    <w:rsid w:val="00A80E79"/>
    <w:rsid w:val="00A81AFC"/>
    <w:rsid w:val="00A82DE0"/>
    <w:rsid w:val="00A8627C"/>
    <w:rsid w:val="00A86391"/>
    <w:rsid w:val="00A95488"/>
    <w:rsid w:val="00A95AA3"/>
    <w:rsid w:val="00A96505"/>
    <w:rsid w:val="00A979B3"/>
    <w:rsid w:val="00AA5444"/>
    <w:rsid w:val="00AA7166"/>
    <w:rsid w:val="00AA770C"/>
    <w:rsid w:val="00AB29A5"/>
    <w:rsid w:val="00AB5FE1"/>
    <w:rsid w:val="00AC39DD"/>
    <w:rsid w:val="00AC5399"/>
    <w:rsid w:val="00AC57DF"/>
    <w:rsid w:val="00AC76E9"/>
    <w:rsid w:val="00AD05F4"/>
    <w:rsid w:val="00AD1688"/>
    <w:rsid w:val="00AD2C11"/>
    <w:rsid w:val="00AD382D"/>
    <w:rsid w:val="00AD462D"/>
    <w:rsid w:val="00AD54DB"/>
    <w:rsid w:val="00AD757F"/>
    <w:rsid w:val="00AE0BB8"/>
    <w:rsid w:val="00AE3CF0"/>
    <w:rsid w:val="00AE477E"/>
    <w:rsid w:val="00AE480D"/>
    <w:rsid w:val="00AE5388"/>
    <w:rsid w:val="00AE5877"/>
    <w:rsid w:val="00AE636C"/>
    <w:rsid w:val="00AE727F"/>
    <w:rsid w:val="00AF0DD6"/>
    <w:rsid w:val="00AF3224"/>
    <w:rsid w:val="00AF48D5"/>
    <w:rsid w:val="00AF4D84"/>
    <w:rsid w:val="00B0075A"/>
    <w:rsid w:val="00B02811"/>
    <w:rsid w:val="00B03EA4"/>
    <w:rsid w:val="00B044AB"/>
    <w:rsid w:val="00B0739B"/>
    <w:rsid w:val="00B07739"/>
    <w:rsid w:val="00B07A96"/>
    <w:rsid w:val="00B10A4D"/>
    <w:rsid w:val="00B11EAE"/>
    <w:rsid w:val="00B15077"/>
    <w:rsid w:val="00B214F5"/>
    <w:rsid w:val="00B24979"/>
    <w:rsid w:val="00B32441"/>
    <w:rsid w:val="00B377CE"/>
    <w:rsid w:val="00B478CE"/>
    <w:rsid w:val="00B526C3"/>
    <w:rsid w:val="00B5353A"/>
    <w:rsid w:val="00B574ED"/>
    <w:rsid w:val="00B709A4"/>
    <w:rsid w:val="00B716F4"/>
    <w:rsid w:val="00B71E6E"/>
    <w:rsid w:val="00B723D0"/>
    <w:rsid w:val="00B74A0B"/>
    <w:rsid w:val="00B74E27"/>
    <w:rsid w:val="00B76063"/>
    <w:rsid w:val="00B77069"/>
    <w:rsid w:val="00B82D8F"/>
    <w:rsid w:val="00B84539"/>
    <w:rsid w:val="00B84874"/>
    <w:rsid w:val="00B87AE0"/>
    <w:rsid w:val="00B87CEB"/>
    <w:rsid w:val="00B905D8"/>
    <w:rsid w:val="00B909BC"/>
    <w:rsid w:val="00B91219"/>
    <w:rsid w:val="00B934A6"/>
    <w:rsid w:val="00B93E9C"/>
    <w:rsid w:val="00B9579D"/>
    <w:rsid w:val="00B959B4"/>
    <w:rsid w:val="00B96B60"/>
    <w:rsid w:val="00B970A5"/>
    <w:rsid w:val="00BA67DD"/>
    <w:rsid w:val="00BB11F3"/>
    <w:rsid w:val="00BB15A3"/>
    <w:rsid w:val="00BB2698"/>
    <w:rsid w:val="00BB2D5D"/>
    <w:rsid w:val="00BB6367"/>
    <w:rsid w:val="00BB66C3"/>
    <w:rsid w:val="00BC29C5"/>
    <w:rsid w:val="00BC51F5"/>
    <w:rsid w:val="00BC5D8A"/>
    <w:rsid w:val="00BC671B"/>
    <w:rsid w:val="00BC6843"/>
    <w:rsid w:val="00BC6B8A"/>
    <w:rsid w:val="00BD0503"/>
    <w:rsid w:val="00BD35FD"/>
    <w:rsid w:val="00BD4CEB"/>
    <w:rsid w:val="00BD4E09"/>
    <w:rsid w:val="00BD72DD"/>
    <w:rsid w:val="00BE2829"/>
    <w:rsid w:val="00BE600A"/>
    <w:rsid w:val="00BE682F"/>
    <w:rsid w:val="00BF070E"/>
    <w:rsid w:val="00BF35CF"/>
    <w:rsid w:val="00BF4341"/>
    <w:rsid w:val="00BF4395"/>
    <w:rsid w:val="00BF58F9"/>
    <w:rsid w:val="00C0200A"/>
    <w:rsid w:val="00C03CBE"/>
    <w:rsid w:val="00C04F58"/>
    <w:rsid w:val="00C10BC5"/>
    <w:rsid w:val="00C115B3"/>
    <w:rsid w:val="00C13770"/>
    <w:rsid w:val="00C13957"/>
    <w:rsid w:val="00C15007"/>
    <w:rsid w:val="00C15143"/>
    <w:rsid w:val="00C21BCE"/>
    <w:rsid w:val="00C257CA"/>
    <w:rsid w:val="00C26211"/>
    <w:rsid w:val="00C43BF6"/>
    <w:rsid w:val="00C4414C"/>
    <w:rsid w:val="00C44364"/>
    <w:rsid w:val="00C453D2"/>
    <w:rsid w:val="00C52115"/>
    <w:rsid w:val="00C52F0A"/>
    <w:rsid w:val="00C552CF"/>
    <w:rsid w:val="00C611CD"/>
    <w:rsid w:val="00C65152"/>
    <w:rsid w:val="00C65A92"/>
    <w:rsid w:val="00C66F18"/>
    <w:rsid w:val="00C67D18"/>
    <w:rsid w:val="00C716FE"/>
    <w:rsid w:val="00C719AC"/>
    <w:rsid w:val="00C72BA8"/>
    <w:rsid w:val="00C7404D"/>
    <w:rsid w:val="00C744C6"/>
    <w:rsid w:val="00C774E8"/>
    <w:rsid w:val="00C80530"/>
    <w:rsid w:val="00C81630"/>
    <w:rsid w:val="00C82D06"/>
    <w:rsid w:val="00C86060"/>
    <w:rsid w:val="00C86D15"/>
    <w:rsid w:val="00C904F6"/>
    <w:rsid w:val="00C91164"/>
    <w:rsid w:val="00C9424C"/>
    <w:rsid w:val="00C94C7B"/>
    <w:rsid w:val="00CA5027"/>
    <w:rsid w:val="00CA691B"/>
    <w:rsid w:val="00CA6FA9"/>
    <w:rsid w:val="00CA7E19"/>
    <w:rsid w:val="00CB0B18"/>
    <w:rsid w:val="00CB2249"/>
    <w:rsid w:val="00CB6D6F"/>
    <w:rsid w:val="00CC0839"/>
    <w:rsid w:val="00CC31F2"/>
    <w:rsid w:val="00CC487E"/>
    <w:rsid w:val="00CC50F7"/>
    <w:rsid w:val="00CC6472"/>
    <w:rsid w:val="00CC7CC8"/>
    <w:rsid w:val="00CD4D7F"/>
    <w:rsid w:val="00CE3AB4"/>
    <w:rsid w:val="00CF05C0"/>
    <w:rsid w:val="00CF0C29"/>
    <w:rsid w:val="00CF18C1"/>
    <w:rsid w:val="00CF349F"/>
    <w:rsid w:val="00CF4E00"/>
    <w:rsid w:val="00CF6152"/>
    <w:rsid w:val="00D06C59"/>
    <w:rsid w:val="00D16972"/>
    <w:rsid w:val="00D20DC6"/>
    <w:rsid w:val="00D30677"/>
    <w:rsid w:val="00D31584"/>
    <w:rsid w:val="00D31594"/>
    <w:rsid w:val="00D33108"/>
    <w:rsid w:val="00D35861"/>
    <w:rsid w:val="00D35CCF"/>
    <w:rsid w:val="00D35E6E"/>
    <w:rsid w:val="00D3635F"/>
    <w:rsid w:val="00D41A55"/>
    <w:rsid w:val="00D44696"/>
    <w:rsid w:val="00D51AE2"/>
    <w:rsid w:val="00D55EA3"/>
    <w:rsid w:val="00D615D4"/>
    <w:rsid w:val="00D617E0"/>
    <w:rsid w:val="00D63E22"/>
    <w:rsid w:val="00D670F3"/>
    <w:rsid w:val="00D70EB8"/>
    <w:rsid w:val="00D71C51"/>
    <w:rsid w:val="00D819BE"/>
    <w:rsid w:val="00D834B1"/>
    <w:rsid w:val="00D860C9"/>
    <w:rsid w:val="00D87ECD"/>
    <w:rsid w:val="00D90C77"/>
    <w:rsid w:val="00D91CD3"/>
    <w:rsid w:val="00D924D5"/>
    <w:rsid w:val="00D96B5E"/>
    <w:rsid w:val="00D97BCB"/>
    <w:rsid w:val="00D97DA1"/>
    <w:rsid w:val="00DA09E8"/>
    <w:rsid w:val="00DA11A1"/>
    <w:rsid w:val="00DA4E51"/>
    <w:rsid w:val="00DA4FF1"/>
    <w:rsid w:val="00DB2A96"/>
    <w:rsid w:val="00DC23A2"/>
    <w:rsid w:val="00DC605A"/>
    <w:rsid w:val="00DC652E"/>
    <w:rsid w:val="00DD181C"/>
    <w:rsid w:val="00DD1875"/>
    <w:rsid w:val="00DD78BF"/>
    <w:rsid w:val="00DE2024"/>
    <w:rsid w:val="00DE3135"/>
    <w:rsid w:val="00DE3B60"/>
    <w:rsid w:val="00DE4E28"/>
    <w:rsid w:val="00DE6B96"/>
    <w:rsid w:val="00DE75E0"/>
    <w:rsid w:val="00DE78F7"/>
    <w:rsid w:val="00DF25C6"/>
    <w:rsid w:val="00DF4DAE"/>
    <w:rsid w:val="00DF5174"/>
    <w:rsid w:val="00DF64F0"/>
    <w:rsid w:val="00E01AFD"/>
    <w:rsid w:val="00E022A6"/>
    <w:rsid w:val="00E03389"/>
    <w:rsid w:val="00E03C6B"/>
    <w:rsid w:val="00E042CE"/>
    <w:rsid w:val="00E05FFB"/>
    <w:rsid w:val="00E11B7F"/>
    <w:rsid w:val="00E15F9F"/>
    <w:rsid w:val="00E203C5"/>
    <w:rsid w:val="00E267F4"/>
    <w:rsid w:val="00E36637"/>
    <w:rsid w:val="00E36DEB"/>
    <w:rsid w:val="00E41F00"/>
    <w:rsid w:val="00E432FF"/>
    <w:rsid w:val="00E47DA5"/>
    <w:rsid w:val="00E50D70"/>
    <w:rsid w:val="00E54D5F"/>
    <w:rsid w:val="00E54F16"/>
    <w:rsid w:val="00E5576F"/>
    <w:rsid w:val="00E5699F"/>
    <w:rsid w:val="00E56BCB"/>
    <w:rsid w:val="00E6160B"/>
    <w:rsid w:val="00E63C9B"/>
    <w:rsid w:val="00E673DC"/>
    <w:rsid w:val="00E67E2D"/>
    <w:rsid w:val="00E70378"/>
    <w:rsid w:val="00E71153"/>
    <w:rsid w:val="00E73674"/>
    <w:rsid w:val="00E745A3"/>
    <w:rsid w:val="00E77BB0"/>
    <w:rsid w:val="00E84D0C"/>
    <w:rsid w:val="00E85DD9"/>
    <w:rsid w:val="00E876A5"/>
    <w:rsid w:val="00E90739"/>
    <w:rsid w:val="00E9177C"/>
    <w:rsid w:val="00E92D00"/>
    <w:rsid w:val="00E94E62"/>
    <w:rsid w:val="00E966A2"/>
    <w:rsid w:val="00E9720E"/>
    <w:rsid w:val="00EA24DA"/>
    <w:rsid w:val="00EA4D44"/>
    <w:rsid w:val="00EC0771"/>
    <w:rsid w:val="00EC4F01"/>
    <w:rsid w:val="00EC537F"/>
    <w:rsid w:val="00ED22D6"/>
    <w:rsid w:val="00ED5D00"/>
    <w:rsid w:val="00ED5D31"/>
    <w:rsid w:val="00ED71FB"/>
    <w:rsid w:val="00ED78F9"/>
    <w:rsid w:val="00ED7BB7"/>
    <w:rsid w:val="00EE07B2"/>
    <w:rsid w:val="00EE379E"/>
    <w:rsid w:val="00EE3C1C"/>
    <w:rsid w:val="00EE44B7"/>
    <w:rsid w:val="00EE4747"/>
    <w:rsid w:val="00EF1D5B"/>
    <w:rsid w:val="00EF2284"/>
    <w:rsid w:val="00F049F4"/>
    <w:rsid w:val="00F04ACC"/>
    <w:rsid w:val="00F05E00"/>
    <w:rsid w:val="00F106D4"/>
    <w:rsid w:val="00F129DF"/>
    <w:rsid w:val="00F14AF4"/>
    <w:rsid w:val="00F1501D"/>
    <w:rsid w:val="00F203DE"/>
    <w:rsid w:val="00F20DE8"/>
    <w:rsid w:val="00F2107E"/>
    <w:rsid w:val="00F2108F"/>
    <w:rsid w:val="00F26543"/>
    <w:rsid w:val="00F2766C"/>
    <w:rsid w:val="00F30519"/>
    <w:rsid w:val="00F31035"/>
    <w:rsid w:val="00F3370D"/>
    <w:rsid w:val="00F34666"/>
    <w:rsid w:val="00F36244"/>
    <w:rsid w:val="00F46698"/>
    <w:rsid w:val="00F47A91"/>
    <w:rsid w:val="00F5017D"/>
    <w:rsid w:val="00F619C1"/>
    <w:rsid w:val="00F717A5"/>
    <w:rsid w:val="00F72215"/>
    <w:rsid w:val="00F80675"/>
    <w:rsid w:val="00F84722"/>
    <w:rsid w:val="00F84CEE"/>
    <w:rsid w:val="00F84F95"/>
    <w:rsid w:val="00F8596B"/>
    <w:rsid w:val="00F87E6E"/>
    <w:rsid w:val="00F913FB"/>
    <w:rsid w:val="00F9276B"/>
    <w:rsid w:val="00F94153"/>
    <w:rsid w:val="00FA2F9B"/>
    <w:rsid w:val="00FA4052"/>
    <w:rsid w:val="00FA5631"/>
    <w:rsid w:val="00FA69A8"/>
    <w:rsid w:val="00FA7E0F"/>
    <w:rsid w:val="00FB0416"/>
    <w:rsid w:val="00FB1249"/>
    <w:rsid w:val="00FB185D"/>
    <w:rsid w:val="00FB215A"/>
    <w:rsid w:val="00FB3C8F"/>
    <w:rsid w:val="00FB44B3"/>
    <w:rsid w:val="00FB659F"/>
    <w:rsid w:val="00FC1CD9"/>
    <w:rsid w:val="00FC24AE"/>
    <w:rsid w:val="00FC6C03"/>
    <w:rsid w:val="00FD2081"/>
    <w:rsid w:val="00FD2540"/>
    <w:rsid w:val="00FD34FA"/>
    <w:rsid w:val="00FD601A"/>
    <w:rsid w:val="00FD75FA"/>
    <w:rsid w:val="00FE1623"/>
    <w:rsid w:val="00FE61B6"/>
    <w:rsid w:val="00FE62FA"/>
    <w:rsid w:val="00FF0219"/>
    <w:rsid w:val="00FF0818"/>
    <w:rsid w:val="00FF18B7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A0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x">
    <w:name w:val="Index"/>
    <w:basedOn w:val="Normal"/>
    <w:rsid w:val="00AC76E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  <w:spacing w:line="240" w:lineRule="exact"/>
    </w:pPr>
    <w:rPr>
      <w:szCs w:val="20"/>
    </w:rPr>
  </w:style>
  <w:style w:type="paragraph" w:customStyle="1" w:styleId="L1Bullet">
    <w:name w:val="L1Bullet"/>
    <w:basedOn w:val="Normal"/>
    <w:rsid w:val="00AC76E9"/>
    <w:pPr>
      <w:tabs>
        <w:tab w:val="left" w:pos="240"/>
      </w:tabs>
      <w:spacing w:line="240" w:lineRule="exact"/>
      <w:ind w:left="240" w:hanging="240"/>
      <w:jc w:val="both"/>
    </w:pPr>
    <w:rPr>
      <w:szCs w:val="20"/>
    </w:rPr>
  </w:style>
  <w:style w:type="paragraph" w:customStyle="1" w:styleId="L1Contents">
    <w:name w:val="L1Contents"/>
    <w:basedOn w:val="Normal"/>
    <w:rsid w:val="00AC76E9"/>
    <w:pPr>
      <w:spacing w:line="240" w:lineRule="exact"/>
      <w:jc w:val="center"/>
    </w:pPr>
    <w:rPr>
      <w:b/>
      <w:smallCaps/>
      <w:szCs w:val="20"/>
    </w:rPr>
  </w:style>
  <w:style w:type="paragraph" w:customStyle="1" w:styleId="L1Dash">
    <w:name w:val="L1Dash"/>
    <w:basedOn w:val="L1Bullet"/>
    <w:rsid w:val="00AC76E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rsid w:val="00AC76E9"/>
    <w:pPr>
      <w:tabs>
        <w:tab w:val="center" w:pos="4320"/>
      </w:tabs>
      <w:spacing w:line="240" w:lineRule="exact"/>
    </w:pPr>
    <w:rPr>
      <w:b/>
      <w:smallCaps/>
      <w:szCs w:val="20"/>
    </w:rPr>
  </w:style>
  <w:style w:type="paragraph" w:customStyle="1" w:styleId="L1Text">
    <w:name w:val="L1Text"/>
    <w:basedOn w:val="Normal"/>
    <w:rsid w:val="00AC76E9"/>
    <w:pPr>
      <w:spacing w:line="240" w:lineRule="exact"/>
      <w:jc w:val="both"/>
    </w:pPr>
    <w:rPr>
      <w:szCs w:val="20"/>
    </w:rPr>
  </w:style>
  <w:style w:type="paragraph" w:customStyle="1" w:styleId="L2Heading">
    <w:name w:val="L2Heading"/>
    <w:basedOn w:val="Normal"/>
    <w:rsid w:val="00AC76E9"/>
    <w:pPr>
      <w:tabs>
        <w:tab w:val="left" w:pos="760"/>
      </w:tabs>
      <w:spacing w:line="240" w:lineRule="exact"/>
      <w:ind w:left="760" w:hanging="760"/>
      <w:jc w:val="both"/>
    </w:pPr>
    <w:rPr>
      <w:b/>
      <w:smallCaps/>
      <w:szCs w:val="20"/>
    </w:rPr>
  </w:style>
  <w:style w:type="paragraph" w:customStyle="1" w:styleId="L2Text">
    <w:name w:val="L2Text"/>
    <w:basedOn w:val="L2Heading"/>
    <w:rsid w:val="00AC76E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rsid w:val="00AC76E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rsid w:val="00AC76E9"/>
    <w:pPr>
      <w:tabs>
        <w:tab w:val="left" w:pos="920"/>
        <w:tab w:val="right" w:leader="dot" w:pos="7200"/>
        <w:tab w:val="decimal" w:pos="7960"/>
      </w:tabs>
      <w:spacing w:line="240" w:lineRule="exact"/>
    </w:pPr>
    <w:rPr>
      <w:smallCaps/>
      <w:szCs w:val="20"/>
    </w:rPr>
  </w:style>
  <w:style w:type="paragraph" w:customStyle="1" w:styleId="L2Dash">
    <w:name w:val="L2Dash"/>
    <w:basedOn w:val="L2Bullet"/>
    <w:rsid w:val="00AC76E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rsid w:val="00AC76E9"/>
    <w:pPr>
      <w:tabs>
        <w:tab w:val="left" w:pos="1000"/>
      </w:tabs>
      <w:spacing w:line="240" w:lineRule="exact"/>
      <w:ind w:left="1000" w:hanging="1000"/>
      <w:jc w:val="both"/>
    </w:pPr>
    <w:rPr>
      <w:b/>
      <w:smallCaps/>
      <w:szCs w:val="20"/>
    </w:rPr>
  </w:style>
  <w:style w:type="paragraph" w:customStyle="1" w:styleId="L3Text">
    <w:name w:val="L3Text"/>
    <w:basedOn w:val="L3Heading"/>
    <w:rsid w:val="00AC76E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rsid w:val="00AC76E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rsid w:val="00AC76E9"/>
    <w:pPr>
      <w:tabs>
        <w:tab w:val="left" w:pos="1200"/>
        <w:tab w:val="right" w:leader="dot" w:pos="7200"/>
        <w:tab w:val="decimal" w:pos="7960"/>
      </w:tabs>
      <w:spacing w:line="240" w:lineRule="exact"/>
    </w:pPr>
    <w:rPr>
      <w:smallCaps/>
      <w:szCs w:val="20"/>
    </w:rPr>
  </w:style>
  <w:style w:type="paragraph" w:customStyle="1" w:styleId="L3Dash">
    <w:name w:val="L3Dash"/>
    <w:basedOn w:val="L3Bullet"/>
    <w:rsid w:val="00AC76E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rsid w:val="00AC76E9"/>
    <w:pPr>
      <w:tabs>
        <w:tab w:val="left" w:pos="840"/>
      </w:tabs>
      <w:spacing w:line="240" w:lineRule="exact"/>
      <w:ind w:left="860" w:hanging="240"/>
      <w:jc w:val="both"/>
    </w:pPr>
    <w:rPr>
      <w:szCs w:val="20"/>
    </w:rPr>
  </w:style>
  <w:style w:type="paragraph" w:customStyle="1" w:styleId="L4Contents">
    <w:name w:val="L4Contents"/>
    <w:basedOn w:val="Normal"/>
    <w:rsid w:val="00AC76E9"/>
    <w:pPr>
      <w:tabs>
        <w:tab w:val="decimal" w:pos="360"/>
        <w:tab w:val="left" w:pos="680"/>
        <w:tab w:val="right" w:leader="dot" w:pos="7200"/>
        <w:tab w:val="decimal" w:pos="7960"/>
      </w:tabs>
      <w:spacing w:line="240" w:lineRule="exact"/>
    </w:pPr>
    <w:rPr>
      <w:smallCaps/>
      <w:szCs w:val="20"/>
    </w:rPr>
  </w:style>
  <w:style w:type="paragraph" w:customStyle="1" w:styleId="L4Dash">
    <w:name w:val="L4Dash"/>
    <w:basedOn w:val="L4Bullet"/>
    <w:rsid w:val="00AC76E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rsid w:val="00AC76E9"/>
    <w:pPr>
      <w:tabs>
        <w:tab w:val="decimal" w:pos="360"/>
        <w:tab w:val="left" w:pos="620"/>
      </w:tabs>
      <w:spacing w:line="240" w:lineRule="exact"/>
      <w:ind w:left="620" w:hanging="620"/>
      <w:jc w:val="both"/>
    </w:pPr>
    <w:rPr>
      <w:szCs w:val="20"/>
    </w:rPr>
  </w:style>
  <w:style w:type="paragraph" w:customStyle="1" w:styleId="L5Bullet">
    <w:name w:val="L5Bullet"/>
    <w:basedOn w:val="Normal"/>
    <w:link w:val="L5BulletChar"/>
    <w:qFormat/>
    <w:rsid w:val="00AC76E9"/>
    <w:pPr>
      <w:tabs>
        <w:tab w:val="left" w:pos="960"/>
      </w:tabs>
      <w:spacing w:line="240" w:lineRule="exact"/>
      <w:ind w:left="960" w:hanging="240"/>
      <w:jc w:val="both"/>
    </w:pPr>
    <w:rPr>
      <w:szCs w:val="20"/>
    </w:rPr>
  </w:style>
  <w:style w:type="paragraph" w:customStyle="1" w:styleId="L5Dash">
    <w:name w:val="L5Dash"/>
    <w:basedOn w:val="L5Bullet"/>
    <w:link w:val="L5DashChar"/>
    <w:qFormat/>
    <w:rsid w:val="00AC76E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rsid w:val="00AC76E9"/>
    <w:pPr>
      <w:tabs>
        <w:tab w:val="decimal" w:pos="480"/>
        <w:tab w:val="left" w:pos="720"/>
      </w:tabs>
      <w:spacing w:line="240" w:lineRule="exact"/>
      <w:ind w:left="720" w:hanging="720"/>
      <w:jc w:val="both"/>
    </w:pPr>
    <w:rPr>
      <w:szCs w:val="20"/>
    </w:rPr>
  </w:style>
  <w:style w:type="paragraph" w:customStyle="1" w:styleId="L6Bullet">
    <w:name w:val="L6Bullet"/>
    <w:basedOn w:val="Normal"/>
    <w:rsid w:val="00AC76E9"/>
    <w:pPr>
      <w:tabs>
        <w:tab w:val="left" w:pos="1080"/>
      </w:tabs>
      <w:spacing w:line="240" w:lineRule="exact"/>
      <w:ind w:left="1080" w:hanging="240"/>
      <w:jc w:val="both"/>
    </w:pPr>
    <w:rPr>
      <w:szCs w:val="20"/>
    </w:rPr>
  </w:style>
  <w:style w:type="paragraph" w:customStyle="1" w:styleId="L6Dash">
    <w:name w:val="L6Dash"/>
    <w:basedOn w:val="Normal"/>
    <w:rsid w:val="00AC76E9"/>
    <w:pPr>
      <w:tabs>
        <w:tab w:val="left" w:pos="1320"/>
      </w:tabs>
      <w:spacing w:line="240" w:lineRule="exact"/>
      <w:ind w:left="1340" w:hanging="260"/>
      <w:jc w:val="both"/>
    </w:pPr>
    <w:rPr>
      <w:szCs w:val="20"/>
    </w:rPr>
  </w:style>
  <w:style w:type="paragraph" w:customStyle="1" w:styleId="L6HeadingText">
    <w:name w:val="L6Heading &amp; Text"/>
    <w:basedOn w:val="Normal"/>
    <w:link w:val="L6HeadingTextChar"/>
    <w:qFormat/>
    <w:rsid w:val="00AC76E9"/>
    <w:pPr>
      <w:tabs>
        <w:tab w:val="decimal" w:pos="600"/>
        <w:tab w:val="left" w:pos="840"/>
      </w:tabs>
      <w:spacing w:line="240" w:lineRule="exact"/>
      <w:ind w:left="840" w:hanging="840"/>
      <w:jc w:val="both"/>
    </w:pPr>
    <w:rPr>
      <w:szCs w:val="20"/>
    </w:rPr>
  </w:style>
  <w:style w:type="paragraph" w:customStyle="1" w:styleId="L7Bullet">
    <w:name w:val="L7Bullet"/>
    <w:basedOn w:val="Normal"/>
    <w:rsid w:val="00AC76E9"/>
    <w:pPr>
      <w:tabs>
        <w:tab w:val="left" w:pos="1280"/>
      </w:tabs>
      <w:spacing w:line="240" w:lineRule="exact"/>
      <w:ind w:left="1300" w:hanging="260"/>
      <w:jc w:val="both"/>
    </w:pPr>
    <w:rPr>
      <w:szCs w:val="20"/>
    </w:rPr>
  </w:style>
  <w:style w:type="paragraph" w:customStyle="1" w:styleId="L7Dash">
    <w:name w:val="L7Dash"/>
    <w:basedOn w:val="L7Bullet"/>
    <w:rsid w:val="00AC76E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rsid w:val="00AC76E9"/>
    <w:pPr>
      <w:tabs>
        <w:tab w:val="right" w:pos="840"/>
        <w:tab w:val="left" w:pos="1040"/>
      </w:tabs>
      <w:spacing w:line="240" w:lineRule="exact"/>
      <w:ind w:left="1040" w:hanging="1040"/>
      <w:jc w:val="both"/>
    </w:pPr>
    <w:rPr>
      <w:szCs w:val="20"/>
    </w:rPr>
  </w:style>
  <w:style w:type="paragraph" w:customStyle="1" w:styleId="L8Bullet">
    <w:name w:val="L8Bullet"/>
    <w:basedOn w:val="Normal"/>
    <w:rsid w:val="00AC76E9"/>
    <w:pPr>
      <w:tabs>
        <w:tab w:val="left" w:pos="1400"/>
      </w:tabs>
      <w:spacing w:line="240" w:lineRule="exact"/>
      <w:ind w:left="1400" w:hanging="240"/>
      <w:jc w:val="both"/>
    </w:pPr>
    <w:rPr>
      <w:szCs w:val="20"/>
    </w:rPr>
  </w:style>
  <w:style w:type="paragraph" w:customStyle="1" w:styleId="L8Dash">
    <w:name w:val="L8Dash"/>
    <w:basedOn w:val="L8Bullet"/>
    <w:rsid w:val="00AC76E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rsid w:val="00AC76E9"/>
    <w:pPr>
      <w:tabs>
        <w:tab w:val="right" w:pos="960"/>
        <w:tab w:val="left" w:pos="1160"/>
      </w:tabs>
      <w:spacing w:line="240" w:lineRule="exact"/>
      <w:ind w:left="1160" w:hanging="1160"/>
      <w:jc w:val="both"/>
    </w:pPr>
    <w:rPr>
      <w:szCs w:val="20"/>
    </w:rPr>
  </w:style>
  <w:style w:type="paragraph" w:customStyle="1" w:styleId="Reference">
    <w:name w:val="Reference"/>
    <w:basedOn w:val="Normal"/>
    <w:rsid w:val="00AC76E9"/>
    <w:pPr>
      <w:tabs>
        <w:tab w:val="left" w:pos="560"/>
      </w:tabs>
      <w:spacing w:line="240" w:lineRule="exact"/>
      <w:ind w:left="560" w:hanging="560"/>
      <w:jc w:val="both"/>
    </w:pPr>
    <w:rPr>
      <w:szCs w:val="20"/>
    </w:r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paragraph" w:styleId="Header">
    <w:name w:val="header"/>
    <w:basedOn w:val="Normal"/>
    <w:rsid w:val="00AC76E9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table" w:styleId="TableGrid">
    <w:name w:val="Table Grid"/>
    <w:basedOn w:val="TableNormal"/>
    <w:rsid w:val="00316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72215"/>
  </w:style>
  <w:style w:type="character" w:customStyle="1" w:styleId="L5BulletChar">
    <w:name w:val="L5Bullet Char"/>
    <w:basedOn w:val="DefaultParagraphFont"/>
    <w:link w:val="L5Bullet"/>
    <w:rsid w:val="00BF58F9"/>
    <w:rPr>
      <w:sz w:val="24"/>
    </w:rPr>
  </w:style>
  <w:style w:type="character" w:customStyle="1" w:styleId="L5DashChar">
    <w:name w:val="L5Dash Char"/>
    <w:basedOn w:val="DefaultParagraphFont"/>
    <w:link w:val="L5Dash"/>
    <w:rsid w:val="00BF58F9"/>
    <w:rPr>
      <w:sz w:val="24"/>
    </w:rPr>
  </w:style>
  <w:style w:type="character" w:customStyle="1" w:styleId="L6HeadingTextChar">
    <w:name w:val="L6Heading &amp; Text Char"/>
    <w:basedOn w:val="DefaultParagraphFont"/>
    <w:link w:val="L6HeadingText"/>
    <w:rsid w:val="00C72BA8"/>
    <w:rPr>
      <w:sz w:val="24"/>
    </w:rPr>
  </w:style>
  <w:style w:type="character" w:customStyle="1" w:styleId="L5HeadingTextChar">
    <w:name w:val="L5Heading &amp; Text Char"/>
    <w:basedOn w:val="DefaultParagraphFont"/>
    <w:link w:val="L5HeadingText"/>
    <w:rsid w:val="00141A0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2013-08-19T07:00:00+00:00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C57ED-BC49-4319-AE81-4046FBFA74B8}"/>
</file>

<file path=customXml/itemProps2.xml><?xml version="1.0" encoding="utf-8"?>
<ds:datastoreItem xmlns:ds="http://schemas.openxmlformats.org/officeDocument/2006/customXml" ds:itemID="{CDC2706F-6962-4AD3-BFFE-38150E362D75}"/>
</file>

<file path=customXml/itemProps3.xml><?xml version="1.0" encoding="utf-8"?>
<ds:datastoreItem xmlns:ds="http://schemas.openxmlformats.org/officeDocument/2006/customXml" ds:itemID="{0E41B547-BEBA-477F-A603-2715800C067A}"/>
</file>

<file path=customXml/itemProps4.xml><?xml version="1.0" encoding="utf-8"?>
<ds:datastoreItem xmlns:ds="http://schemas.openxmlformats.org/officeDocument/2006/customXml" ds:itemID="{E2817D46-5DAB-4714-8D2C-1C6C44742082}"/>
</file>

<file path=customXml/itemProps5.xml><?xml version="1.0" encoding="utf-8"?>
<ds:datastoreItem xmlns:ds="http://schemas.openxmlformats.org/officeDocument/2006/customXml" ds:itemID="{3EC4D259-F040-465A-AADF-52AAE2CF5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Annual Price Change Data for Services detariffed by the AFOR and Residential Package Prices</vt:lpstr>
    </vt:vector>
  </TitlesOfParts>
  <Company>Qwest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Annual Price Change Data for Services detariffed by the AFOR and Residential Package Prices</dc:title>
  <dc:creator>Qwest</dc:creator>
  <cp:lastModifiedBy>CenturyLink Employee</cp:lastModifiedBy>
  <cp:revision>2</cp:revision>
  <cp:lastPrinted>2013-07-11T15:00:00Z</cp:lastPrinted>
  <dcterms:created xsi:type="dcterms:W3CDTF">2013-08-05T02:06:00Z</dcterms:created>
  <dcterms:modified xsi:type="dcterms:W3CDTF">2013-08-05T02:06:00Z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