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AD891" w14:textId="77777777" w:rsidR="00D2700F" w:rsidRDefault="00701F73">
      <w:pPr>
        <w:spacing w:before="63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207AD892" w14:textId="77777777" w:rsidR="00D2700F" w:rsidRDefault="00D2700F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207AD893" w14:textId="2FA507A0" w:rsidR="00D2700F" w:rsidRDefault="00701F73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207AD8AA" wp14:editId="4866ED29">
                <wp:extent cx="5942330" cy="5969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5760" cy="79375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F2269D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207AD894" w14:textId="77777777" w:rsidR="00D2700F" w:rsidRDefault="00701F73">
      <w:pPr>
        <w:ind w:left="426" w:right="48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207AD895" w14:textId="77777777" w:rsidR="00D2700F" w:rsidRDefault="00701F73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207AD896" w14:textId="77777777" w:rsidR="00D2700F" w:rsidRDefault="00D2700F">
      <w:pPr>
        <w:rPr>
          <w:rFonts w:ascii="Times New Roman" w:eastAsia="Times New Roman" w:hAnsi="Times New Roman" w:cs="Times New Roman"/>
        </w:rPr>
      </w:pPr>
    </w:p>
    <w:p w14:paraId="207AD897" w14:textId="77777777" w:rsidR="00D2700F" w:rsidRDefault="00D2700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07AD898" w14:textId="77777777" w:rsidR="00D2700F" w:rsidRDefault="00701F73">
      <w:pPr>
        <w:pStyle w:val="BodyText"/>
      </w:pPr>
      <w:r>
        <w:t>May</w:t>
      </w:r>
      <w:r>
        <w:rPr>
          <w:spacing w:val="-8"/>
        </w:rPr>
        <w:t xml:space="preserve"> </w:t>
      </w:r>
      <w:r>
        <w:t>26,2017</w:t>
      </w:r>
    </w:p>
    <w:p w14:paraId="207AD899" w14:textId="77777777" w:rsidR="00D2700F" w:rsidRDefault="00D2700F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207AD89A" w14:textId="77777777" w:rsidR="00D2700F" w:rsidRDefault="00701F73">
      <w:pPr>
        <w:ind w:left="429" w:right="4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DO NOT </w:t>
      </w:r>
      <w:r>
        <w:rPr>
          <w:rFonts w:ascii="Times New Roman"/>
          <w:b/>
          <w:spacing w:val="-1"/>
          <w:sz w:val="24"/>
        </w:rPr>
        <w:t>RE-DOCKET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SUPPLEMENTAL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DOCKET</w:t>
      </w:r>
      <w:r>
        <w:rPr>
          <w:rFonts w:ascii="Times New Roman"/>
          <w:b/>
          <w:sz w:val="24"/>
        </w:rPr>
        <w:t xml:space="preserve"> TG-170189</w:t>
      </w:r>
    </w:p>
    <w:p w14:paraId="207AD89B" w14:textId="77777777" w:rsidR="00D2700F" w:rsidRDefault="00D2700F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07AD89C" w14:textId="77777777" w:rsidR="00D2700F" w:rsidRDefault="00701F73">
      <w:pPr>
        <w:pStyle w:val="BodyText"/>
      </w:pPr>
      <w:r>
        <w:t>Mr. Steven King</w:t>
      </w:r>
    </w:p>
    <w:p w14:paraId="207AD89D" w14:textId="77777777" w:rsidR="00D2700F" w:rsidRDefault="00701F73">
      <w:pPr>
        <w:pStyle w:val="BodyText"/>
        <w:spacing w:before="7"/>
      </w:pPr>
      <w:r>
        <w:t>Executive Director/Secretary</w:t>
      </w:r>
    </w:p>
    <w:p w14:paraId="207AD89E" w14:textId="77777777" w:rsidR="00D2700F" w:rsidRDefault="00701F73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207AD89F" w14:textId="77777777" w:rsidR="00D2700F" w:rsidRDefault="00701F73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207AD8A0" w14:textId="77777777" w:rsidR="00D2700F" w:rsidRDefault="00D2700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07AD8A1" w14:textId="77777777" w:rsidR="00D2700F" w:rsidRDefault="00701F73">
      <w:pPr>
        <w:pStyle w:val="BodyText"/>
        <w:tabs>
          <w:tab w:val="left" w:pos="819"/>
        </w:tabs>
      </w:pPr>
      <w:r>
        <w:t>Re:</w:t>
      </w:r>
      <w:r>
        <w:tab/>
      </w:r>
      <w:r>
        <w:rPr>
          <w:spacing w:val="-1"/>
        </w:rPr>
        <w:t>Basin</w:t>
      </w:r>
      <w:r>
        <w:t xml:space="preserve"> Disposal, </w:t>
      </w:r>
      <w:r>
        <w:rPr>
          <w:spacing w:val="-6"/>
        </w:rPr>
        <w:t xml:space="preserve">Inc.- </w:t>
      </w:r>
      <w:r>
        <w:t xml:space="preserve">G-118 General Rate </w:t>
      </w:r>
      <w:r>
        <w:rPr>
          <w:spacing w:val="-6"/>
        </w:rPr>
        <w:t>Filing</w:t>
      </w:r>
    </w:p>
    <w:p w14:paraId="207AD8A2" w14:textId="77777777" w:rsidR="00D2700F" w:rsidRDefault="00701F73">
      <w:pPr>
        <w:pStyle w:val="BodyText"/>
        <w:spacing w:before="7" w:line="492" w:lineRule="auto"/>
        <w:ind w:right="2785" w:firstLine="720"/>
      </w:pPr>
      <w:r>
        <w:rPr>
          <w:spacing w:val="-5"/>
        </w:rPr>
        <w:t>Docket</w:t>
      </w:r>
      <w:r>
        <w:rPr>
          <w:spacing w:val="-7"/>
        </w:rPr>
        <w:t xml:space="preserve"> </w:t>
      </w:r>
      <w:r>
        <w:rPr>
          <w:spacing w:val="-5"/>
        </w:rPr>
        <w:t>Number</w:t>
      </w:r>
      <w:r>
        <w:rPr>
          <w:spacing w:val="-11"/>
        </w:rPr>
        <w:t xml:space="preserve"> </w:t>
      </w:r>
      <w:r>
        <w:rPr>
          <w:spacing w:val="-5"/>
        </w:rPr>
        <w:t>TG-170189</w:t>
      </w:r>
      <w:r>
        <w:rPr>
          <w:spacing w:val="-6"/>
        </w:rPr>
        <w:t xml:space="preserve"> </w:t>
      </w:r>
      <w:r>
        <w:t xml:space="preserve">- Revised </w:t>
      </w:r>
      <w:r>
        <w:rPr>
          <w:spacing w:val="-2"/>
        </w:rPr>
        <w:t>Pages</w:t>
      </w:r>
      <w:r>
        <w:t xml:space="preserve"> Tariff No. 94</w:t>
      </w:r>
      <w:r>
        <w:rPr>
          <w:spacing w:val="21"/>
        </w:rPr>
        <w:t xml:space="preserve"> </w:t>
      </w:r>
      <w:r>
        <w:t xml:space="preserve">Dear Mr. </w:t>
      </w:r>
      <w:r>
        <w:rPr>
          <w:spacing w:val="-2"/>
        </w:rPr>
        <w:t>King:</w:t>
      </w:r>
    </w:p>
    <w:p w14:paraId="207AD8A3" w14:textId="77777777" w:rsidR="00D2700F" w:rsidRDefault="00701F73">
      <w:pPr>
        <w:pStyle w:val="BodyText"/>
        <w:spacing w:before="11" w:line="492" w:lineRule="auto"/>
        <w:ind w:right="480"/>
      </w:pPr>
      <w:r>
        <w:t xml:space="preserve">Enclosed are revised tariff </w:t>
      </w:r>
      <w:r>
        <w:rPr>
          <w:spacing w:val="-3"/>
        </w:rPr>
        <w:t>pages</w:t>
      </w:r>
      <w:r>
        <w:t xml:space="preserve"> for </w:t>
      </w:r>
      <w:r>
        <w:rPr>
          <w:spacing w:val="-1"/>
        </w:rPr>
        <w:t>Basin</w:t>
      </w:r>
      <w:r>
        <w:t xml:space="preserve"> Disposal, </w:t>
      </w:r>
      <w:r>
        <w:rPr>
          <w:spacing w:val="-2"/>
        </w:rPr>
        <w:t>Inc.</w:t>
      </w:r>
      <w:r>
        <w:t xml:space="preserve"> - G-118 in Docket No. TG-170189</w:t>
      </w:r>
      <w:r>
        <w:rPr>
          <w:spacing w:val="27"/>
        </w:rPr>
        <w:t xml:space="preserve"> </w:t>
      </w:r>
      <w:r>
        <w:rPr>
          <w:spacing w:val="-3"/>
        </w:rPr>
        <w:t>If</w:t>
      </w:r>
      <w:r>
        <w:t xml:space="preserve"> there are any</w:t>
      </w:r>
      <w:r>
        <w:rPr>
          <w:spacing w:val="-14"/>
        </w:rPr>
        <w:t xml:space="preserve"> </w:t>
      </w:r>
      <w:r>
        <w:t>questions please contact me or Darrick Dietrich at 509-547-2476.</w:t>
      </w:r>
    </w:p>
    <w:p w14:paraId="207AD8A4" w14:textId="77777777" w:rsidR="00D2700F" w:rsidRDefault="00701F73">
      <w:pPr>
        <w:pStyle w:val="BodyText"/>
        <w:spacing w:before="11"/>
      </w:pPr>
      <w:r>
        <w:t xml:space="preserve">Yours </w:t>
      </w:r>
      <w:r>
        <w:rPr>
          <w:spacing w:val="-6"/>
        </w:rPr>
        <w:t>truly,</w:t>
      </w:r>
    </w:p>
    <w:p w14:paraId="207AD8A5" w14:textId="77777777" w:rsidR="00D2700F" w:rsidRDefault="00D2700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07AD8A6" w14:textId="77777777" w:rsidR="00D2700F" w:rsidRDefault="00701F73">
      <w:pPr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z w:val="48"/>
        </w:rPr>
        <w:t>Weldon</w:t>
      </w:r>
      <w:r>
        <w:rPr>
          <w:rFonts w:ascii="Brush Script MT"/>
          <w:i/>
          <w:spacing w:val="2"/>
          <w:sz w:val="48"/>
        </w:rPr>
        <w:t xml:space="preserve"> </w:t>
      </w:r>
      <w:r>
        <w:rPr>
          <w:rFonts w:ascii="Brush Script MT"/>
          <w:i/>
          <w:sz w:val="48"/>
        </w:rPr>
        <w:t>Burton</w:t>
      </w:r>
    </w:p>
    <w:p w14:paraId="207AD8A7" w14:textId="77777777" w:rsidR="00D2700F" w:rsidRDefault="00701F73">
      <w:pPr>
        <w:pStyle w:val="BodyText"/>
        <w:spacing w:before="285"/>
      </w:pPr>
      <w:r>
        <w:rPr>
          <w:spacing w:val="-1"/>
        </w:rPr>
        <w:t>Weldon</w:t>
      </w:r>
      <w:r>
        <w:t xml:space="preserve"> T. </w:t>
      </w:r>
      <w:r>
        <w:rPr>
          <w:spacing w:val="-3"/>
        </w:rPr>
        <w:t>Burton</w:t>
      </w:r>
    </w:p>
    <w:p w14:paraId="207AD8A8" w14:textId="77777777" w:rsidR="00D2700F" w:rsidRDefault="00D2700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07AD8A9" w14:textId="77777777" w:rsidR="00D2700F" w:rsidRDefault="00701F73">
      <w:pPr>
        <w:pStyle w:val="BodyText"/>
        <w:tabs>
          <w:tab w:val="left" w:pos="819"/>
        </w:tabs>
      </w:pPr>
      <w:r>
        <w:t>cc:</w:t>
      </w:r>
      <w:r>
        <w:tab/>
        <w:t xml:space="preserve">Darrick Dietrich, </w:t>
      </w:r>
      <w:r>
        <w:rPr>
          <w:spacing w:val="-6"/>
        </w:rPr>
        <w:t>Basin</w:t>
      </w:r>
      <w:r>
        <w:rPr>
          <w:spacing w:val="-5"/>
        </w:rPr>
        <w:t xml:space="preserve"> </w:t>
      </w:r>
      <w:r>
        <w:t xml:space="preserve">Disposal of WA. , </w:t>
      </w:r>
      <w:r>
        <w:rPr>
          <w:spacing w:val="-8"/>
        </w:rPr>
        <w:t>LLC</w:t>
      </w:r>
    </w:p>
    <w:sectPr w:rsidR="00D2700F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0F"/>
    <w:rsid w:val="00701F73"/>
    <w:rsid w:val="00D2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07AD891"/>
  <w15:docId w15:val="{4B977C03-64C9-46BB-92D8-CE7010E5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BD32CD50E6784E9F28FECA17CA5B36" ma:contentTypeVersion="104" ma:contentTypeDescription="" ma:contentTypeScope="" ma:versionID="79b030d68770f42b1996bbc4e589ad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2017-03-17T07:00:00+00:00</OpenedDate>
    <Date1 xmlns="dc463f71-b30c-4ab2-9473-d307f9d35888">2017-05-26T07:00:00+00:00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170189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DE735EB-F167-4C8D-8AE8-9FE6820A66F9}"/>
</file>

<file path=customXml/itemProps2.xml><?xml version="1.0" encoding="utf-8"?>
<ds:datastoreItem xmlns:ds="http://schemas.openxmlformats.org/officeDocument/2006/customXml" ds:itemID="{4FEDED33-8FF6-4060-AF7E-4FBA0D1702A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a7bd91e-004b-490a-8704-e368d63d59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082386-C1A2-4123-A3F3-39186DBA1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727E5-8698-4756-BE9D-B2237A170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Huey, Lorilyn (UTC)</cp:lastModifiedBy>
  <cp:revision>2</cp:revision>
  <dcterms:created xsi:type="dcterms:W3CDTF">2017-05-26T16:22:00Z</dcterms:created>
  <dcterms:modified xsi:type="dcterms:W3CDTF">2017-05-26T16:22:00Z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LastSaved">
    <vt:filetime>2017-05-26T00:00:00Z</vt:filetime>
  </property>
  <property fmtid="{D5CDD505-2E9C-101B-9397-08002B2CF9AE}" pid="4" name="ContentTypeId">
    <vt:lpwstr>0x0101006E56B4D1795A2E4DB2F0B01679ED314A00A0BD32CD50E6784E9F28FECA17CA5B36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