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6" w:rsidRDefault="00903AD7" w:rsidP="00C75436">
      <w:pPr>
        <w:spacing w:after="0" w:line="240" w:lineRule="auto"/>
        <w:jc w:val="both"/>
        <w:rPr>
          <w:rFonts w:ascii="Times New Roman" w:hAnsi="Times New Roman" w:cs="Times New Roman"/>
          <w:sz w:val="24"/>
          <w:szCs w:val="24"/>
        </w:rPr>
      </w:pPr>
      <w:bookmarkStart w:id="0" w:name="_GoBack"/>
      <w:bookmarkEnd w:id="0"/>
      <w:r w:rsidRPr="004C23F5">
        <w:rPr>
          <w:rFonts w:ascii="Times New Roman" w:hAnsi="Times New Roman" w:cs="Times New Roman"/>
          <w:noProof/>
          <w:sz w:val="24"/>
          <w:szCs w:val="24"/>
        </w:rPr>
        <w:drawing>
          <wp:anchor distT="0" distB="0" distL="114300" distR="114300" simplePos="0" relativeHeight="251659264" behindDoc="1" locked="0" layoutInCell="1" allowOverlap="1" wp14:anchorId="450B4328" wp14:editId="5C1C227B">
            <wp:simplePos x="0" y="0"/>
            <wp:positionH relativeFrom="column">
              <wp:posOffset>-381000</wp:posOffset>
            </wp:positionH>
            <wp:positionV relativeFrom="page">
              <wp:posOffset>523875</wp:posOffset>
            </wp:positionV>
            <wp:extent cx="6581775" cy="381000"/>
            <wp:effectExtent l="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93669C" w:rsidP="00C754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w:t>
      </w:r>
      <w:r w:rsidR="002F71C2">
        <w:rPr>
          <w:rFonts w:ascii="Times New Roman" w:hAnsi="Times New Roman" w:cs="Times New Roman"/>
          <w:sz w:val="24"/>
          <w:szCs w:val="24"/>
        </w:rPr>
        <w:t>, 2014</w:t>
      </w:r>
    </w:p>
    <w:p w:rsidR="00D24FE7" w:rsidRPr="004C23F5" w:rsidRDefault="00D24FE7" w:rsidP="00C75436">
      <w:pPr>
        <w:spacing w:after="0" w:line="240" w:lineRule="auto"/>
        <w:jc w:val="both"/>
        <w:rPr>
          <w:rFonts w:ascii="Times New Roman" w:hAnsi="Times New Roman" w:cs="Times New Roman"/>
          <w:sz w:val="24"/>
          <w:szCs w:val="24"/>
        </w:rPr>
      </w:pP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D24FE7" w:rsidRPr="004C23F5" w:rsidRDefault="002D2CFD"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6676" w:rsidRPr="008F5F14" w:rsidRDefault="00A06676" w:rsidP="00C7543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Attention:</w:t>
      </w:r>
      <w:r w:rsidRPr="008F5F14">
        <w:rPr>
          <w:rFonts w:ascii="Times New Roman" w:hAnsi="Times New Roman" w:cs="Times New Roman"/>
          <w:sz w:val="24"/>
          <w:szCs w:val="24"/>
        </w:rPr>
        <w:tab/>
        <w:t>Steven V. King</w:t>
      </w:r>
    </w:p>
    <w:p w:rsidR="00A06676" w:rsidRPr="008F5F14" w:rsidRDefault="00A06676" w:rsidP="00C7543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b/>
      </w:r>
      <w:r w:rsidRPr="008F5F14">
        <w:rPr>
          <w:rFonts w:ascii="Times New Roman" w:hAnsi="Times New Roman" w:cs="Times New Roman"/>
          <w:sz w:val="24"/>
          <w:szCs w:val="24"/>
        </w:rPr>
        <w:tab/>
      </w:r>
      <w:r w:rsidR="00A17652" w:rsidRPr="008F5F14">
        <w:rPr>
          <w:rFonts w:ascii="Times New Roman" w:hAnsi="Times New Roman" w:cs="Times New Roman"/>
          <w:sz w:val="24"/>
          <w:szCs w:val="24"/>
        </w:rPr>
        <w:t>Executive Director and Secretary</w:t>
      </w:r>
    </w:p>
    <w:p w:rsidR="00A06676" w:rsidRDefault="00A06676" w:rsidP="00C75436">
      <w:pPr>
        <w:spacing w:after="0" w:line="240" w:lineRule="auto"/>
        <w:jc w:val="both"/>
        <w:rPr>
          <w:rFonts w:ascii="Times New Roman" w:hAnsi="Times New Roman" w:cs="Times New Roman"/>
          <w:b/>
          <w:sz w:val="24"/>
          <w:szCs w:val="24"/>
        </w:rPr>
      </w:pPr>
    </w:p>
    <w:p w:rsidR="001C3ADF" w:rsidRDefault="00D24FE7" w:rsidP="00AB5853">
      <w:pPr>
        <w:spacing w:after="0" w:line="240" w:lineRule="auto"/>
        <w:ind w:left="720" w:hanging="720"/>
        <w:rPr>
          <w:rFonts w:ascii="Times New Roman" w:hAnsi="Times New Roman" w:cs="Times New Roman"/>
          <w:b/>
          <w:sz w:val="24"/>
          <w:szCs w:val="24"/>
        </w:rPr>
      </w:pPr>
      <w:r w:rsidRPr="004C23F5">
        <w:rPr>
          <w:rFonts w:ascii="Times New Roman" w:hAnsi="Times New Roman" w:cs="Times New Roman"/>
          <w:b/>
          <w:sz w:val="24"/>
          <w:szCs w:val="24"/>
        </w:rPr>
        <w:t>RE:</w:t>
      </w:r>
      <w:r w:rsidR="005770FC">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5770FC">
        <w:rPr>
          <w:rFonts w:ascii="Times New Roman" w:hAnsi="Times New Roman" w:cs="Times New Roman"/>
          <w:b/>
          <w:sz w:val="24"/>
          <w:szCs w:val="24"/>
        </w:rPr>
        <w:t>Annual Report of Proceeds from the Sale of Renewable Energy Credits</w:t>
      </w:r>
    </w:p>
    <w:p w:rsidR="00C75436" w:rsidRPr="004C23F5" w:rsidRDefault="00C75436" w:rsidP="00C75436">
      <w:pPr>
        <w:spacing w:after="0" w:line="240" w:lineRule="auto"/>
        <w:jc w:val="both"/>
        <w:rPr>
          <w:rFonts w:ascii="Times New Roman" w:hAnsi="Times New Roman" w:cs="Times New Roman"/>
          <w:sz w:val="24"/>
          <w:szCs w:val="24"/>
        </w:rPr>
      </w:pPr>
    </w:p>
    <w:p w:rsidR="00D24FE7" w:rsidRDefault="005F74E9"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 xml:space="preserve">Dear </w:t>
      </w:r>
      <w:r w:rsidR="006908B9">
        <w:rPr>
          <w:rFonts w:ascii="Times New Roman" w:hAnsi="Times New Roman" w:cs="Times New Roman"/>
          <w:sz w:val="24"/>
          <w:szCs w:val="24"/>
        </w:rPr>
        <w:t>Mr. King</w:t>
      </w:r>
      <w:r w:rsidR="00752C17" w:rsidRPr="004C23F5">
        <w:rPr>
          <w:rFonts w:ascii="Times New Roman" w:hAnsi="Times New Roman" w:cs="Times New Roman"/>
          <w:sz w:val="24"/>
          <w:szCs w:val="24"/>
        </w:rPr>
        <w:t>:</w:t>
      </w:r>
    </w:p>
    <w:p w:rsidR="00C75436" w:rsidRDefault="00C75436" w:rsidP="00C75436">
      <w:pPr>
        <w:spacing w:after="0" w:line="240" w:lineRule="auto"/>
        <w:jc w:val="both"/>
        <w:rPr>
          <w:rFonts w:ascii="Times New Roman" w:hAnsi="Times New Roman" w:cs="Times New Roman"/>
          <w:sz w:val="24"/>
          <w:szCs w:val="24"/>
        </w:rPr>
      </w:pPr>
    </w:p>
    <w:p w:rsidR="00C0052B" w:rsidRDefault="00C0052B" w:rsidP="00AB58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Order 13 </w:t>
      </w:r>
      <w:r w:rsidR="005770FC">
        <w:rPr>
          <w:rFonts w:ascii="Times New Roman" w:hAnsi="Times New Roman" w:cs="Times New Roman"/>
          <w:sz w:val="24"/>
          <w:szCs w:val="24"/>
        </w:rPr>
        <w:t>in Docket</w:t>
      </w:r>
      <w:r>
        <w:rPr>
          <w:rFonts w:ascii="Times New Roman" w:hAnsi="Times New Roman" w:cs="Times New Roman"/>
          <w:sz w:val="24"/>
          <w:szCs w:val="24"/>
        </w:rPr>
        <w:t xml:space="preserve"> UE-100749, Pacific Power &amp; Light Company</w:t>
      </w:r>
      <w:r w:rsidR="005770FC">
        <w:rPr>
          <w:rFonts w:ascii="Times New Roman" w:hAnsi="Times New Roman" w:cs="Times New Roman"/>
          <w:sz w:val="24"/>
          <w:szCs w:val="24"/>
        </w:rPr>
        <w:t>, a division of PacifiCorp</w:t>
      </w:r>
      <w:r>
        <w:rPr>
          <w:rFonts w:ascii="Times New Roman" w:hAnsi="Times New Roman" w:cs="Times New Roman"/>
          <w:sz w:val="24"/>
          <w:szCs w:val="24"/>
        </w:rPr>
        <w:t xml:space="preserve"> (</w:t>
      </w:r>
      <w:r w:rsidR="004536AA">
        <w:rPr>
          <w:rFonts w:ascii="Times New Roman" w:hAnsi="Times New Roman" w:cs="Times New Roman"/>
          <w:sz w:val="24"/>
          <w:szCs w:val="24"/>
        </w:rPr>
        <w:t xml:space="preserve">Pacific Power </w:t>
      </w:r>
      <w:r>
        <w:rPr>
          <w:rFonts w:ascii="Times New Roman" w:hAnsi="Times New Roman" w:cs="Times New Roman"/>
          <w:sz w:val="24"/>
          <w:szCs w:val="24"/>
        </w:rPr>
        <w:t xml:space="preserve">or Company) submits for filing its </w:t>
      </w:r>
      <w:r w:rsidR="005770FC">
        <w:rPr>
          <w:rFonts w:ascii="Times New Roman" w:hAnsi="Times New Roman" w:cs="Times New Roman"/>
          <w:sz w:val="24"/>
          <w:szCs w:val="24"/>
        </w:rPr>
        <w:t xml:space="preserve">annual report of proceeds from the sale of </w:t>
      </w:r>
      <w:r>
        <w:rPr>
          <w:rFonts w:ascii="Times New Roman" w:hAnsi="Times New Roman" w:cs="Times New Roman"/>
          <w:sz w:val="24"/>
          <w:szCs w:val="24"/>
        </w:rPr>
        <w:t>Renewable Energy Credit</w:t>
      </w:r>
      <w:r w:rsidR="005770FC">
        <w:rPr>
          <w:rFonts w:ascii="Times New Roman" w:hAnsi="Times New Roman" w:cs="Times New Roman"/>
          <w:sz w:val="24"/>
          <w:szCs w:val="24"/>
        </w:rPr>
        <w:t>s</w:t>
      </w:r>
      <w:r>
        <w:rPr>
          <w:rFonts w:ascii="Times New Roman" w:hAnsi="Times New Roman" w:cs="Times New Roman"/>
          <w:sz w:val="24"/>
          <w:szCs w:val="24"/>
        </w:rPr>
        <w:t xml:space="preserve"> (REC</w:t>
      </w:r>
      <w:r w:rsidR="004536AA">
        <w:rPr>
          <w:rFonts w:ascii="Times New Roman" w:hAnsi="Times New Roman" w:cs="Times New Roman"/>
          <w:sz w:val="24"/>
          <w:szCs w:val="24"/>
        </w:rPr>
        <w:t>s</w:t>
      </w:r>
      <w:r>
        <w:rPr>
          <w:rFonts w:ascii="Times New Roman" w:hAnsi="Times New Roman" w:cs="Times New Roman"/>
          <w:sz w:val="24"/>
          <w:szCs w:val="24"/>
        </w:rPr>
        <w:t>).</w:t>
      </w:r>
      <w:r w:rsidR="005770FC">
        <w:rPr>
          <w:rStyle w:val="FootnoteReference"/>
          <w:rFonts w:ascii="Times New Roman" w:hAnsi="Times New Roman" w:cs="Times New Roman"/>
          <w:sz w:val="24"/>
          <w:szCs w:val="24"/>
        </w:rPr>
        <w:footnoteReference w:id="1"/>
      </w:r>
      <w:r w:rsidR="007A3C9D">
        <w:rPr>
          <w:rFonts w:ascii="Times New Roman" w:hAnsi="Times New Roman" w:cs="Times New Roman"/>
          <w:sz w:val="24"/>
          <w:szCs w:val="24"/>
        </w:rPr>
        <w:t xml:space="preserve">  Order 13 requires that this report include:</w:t>
      </w:r>
    </w:p>
    <w:p w:rsidR="007A3C9D" w:rsidRDefault="007A3C9D" w:rsidP="00C75436">
      <w:pPr>
        <w:spacing w:after="0" w:line="240" w:lineRule="auto"/>
        <w:jc w:val="both"/>
        <w:rPr>
          <w:rFonts w:ascii="Times New Roman" w:hAnsi="Times New Roman" w:cs="Times New Roman"/>
          <w:sz w:val="24"/>
          <w:szCs w:val="24"/>
        </w:rPr>
      </w:pPr>
    </w:p>
    <w:p w:rsidR="007A3C9D" w:rsidRDefault="007A3C9D" w:rsidP="005A1E31">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Actual REC sales proceeds attributable to Washington that Pacifi</w:t>
      </w:r>
      <w:r w:rsidR="00250E92">
        <w:rPr>
          <w:rFonts w:ascii="Times New Roman" w:hAnsi="Times New Roman"/>
          <w:sz w:val="24"/>
          <w:szCs w:val="24"/>
        </w:rPr>
        <w:t>c Power</w:t>
      </w:r>
      <w:r>
        <w:rPr>
          <w:rFonts w:ascii="Times New Roman" w:hAnsi="Times New Roman"/>
          <w:sz w:val="24"/>
          <w:szCs w:val="24"/>
        </w:rPr>
        <w:t xml:space="preserve"> received during the prior calendar year;</w:t>
      </w:r>
    </w:p>
    <w:p w:rsidR="007A3C9D" w:rsidRDefault="007A3C9D" w:rsidP="005A1E31">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The total amount of Schedule 95 credits the Company provided to its customers during that calendar year; </w:t>
      </w:r>
    </w:p>
    <w:p w:rsidR="007A3C9D" w:rsidRDefault="007A3C9D" w:rsidP="005A1E31">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A forecast of the REC sales proceeds attributable to Washington that Pacifi</w:t>
      </w:r>
      <w:r w:rsidR="00250E92">
        <w:rPr>
          <w:rFonts w:ascii="Times New Roman" w:hAnsi="Times New Roman"/>
          <w:sz w:val="24"/>
          <w:szCs w:val="24"/>
        </w:rPr>
        <w:t xml:space="preserve">c Power </w:t>
      </w:r>
      <w:r>
        <w:rPr>
          <w:rFonts w:ascii="Times New Roman" w:hAnsi="Times New Roman"/>
          <w:sz w:val="24"/>
          <w:szCs w:val="24"/>
        </w:rPr>
        <w:t xml:space="preserve">reasonably anticipates receiving during the upcoming calendar year; and </w:t>
      </w:r>
    </w:p>
    <w:p w:rsidR="007A3C9D" w:rsidRPr="005A1E31" w:rsidRDefault="007A3C9D" w:rsidP="005A1E31">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Any proposed revision to the credit rate in Schedule 95 to be in effect during the upcoming calendar year.</w:t>
      </w:r>
      <w:r>
        <w:rPr>
          <w:rStyle w:val="FootnoteReference"/>
          <w:rFonts w:ascii="Times New Roman" w:hAnsi="Times New Roman"/>
          <w:sz w:val="24"/>
          <w:szCs w:val="24"/>
        </w:rPr>
        <w:footnoteReference w:id="2"/>
      </w:r>
    </w:p>
    <w:p w:rsidR="0072662F" w:rsidRDefault="0072662F" w:rsidP="00C75436">
      <w:pPr>
        <w:spacing w:after="0" w:line="240" w:lineRule="auto"/>
        <w:rPr>
          <w:rFonts w:ascii="Times New Roman" w:hAnsi="Times New Roman" w:cs="Times New Roman"/>
          <w:sz w:val="24"/>
          <w:szCs w:val="24"/>
        </w:rPr>
      </w:pPr>
    </w:p>
    <w:p w:rsidR="004536AA"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Confidential Attachment A shows an accounting of actual </w:t>
      </w:r>
      <w:r w:rsidR="004536AA">
        <w:rPr>
          <w:rStyle w:val="A4"/>
          <w:rFonts w:ascii="Times New Roman" w:hAnsi="Times New Roman" w:cs="Times New Roman"/>
          <w:sz w:val="24"/>
          <w:szCs w:val="24"/>
        </w:rPr>
        <w:t>proceeds from the sale of RECs</w:t>
      </w:r>
      <w:r w:rsidR="004536AA"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 xml:space="preserve">from </w:t>
      </w:r>
      <w:r w:rsidR="0072662F">
        <w:rPr>
          <w:rStyle w:val="A4"/>
          <w:rFonts w:ascii="Times New Roman" w:hAnsi="Times New Roman" w:cs="Times New Roman"/>
          <w:sz w:val="24"/>
          <w:szCs w:val="24"/>
        </w:rPr>
        <w:t>January 1, 2013</w:t>
      </w:r>
      <w:r w:rsidRPr="004C23F5">
        <w:rPr>
          <w:rStyle w:val="A4"/>
          <w:rFonts w:ascii="Times New Roman" w:hAnsi="Times New Roman" w:cs="Times New Roman"/>
          <w:sz w:val="24"/>
          <w:szCs w:val="24"/>
        </w:rPr>
        <w:t xml:space="preserve">, through </w:t>
      </w:r>
      <w:r w:rsidR="00AA2C41">
        <w:rPr>
          <w:rStyle w:val="A4"/>
          <w:rFonts w:ascii="Times New Roman" w:hAnsi="Times New Roman" w:cs="Times New Roman"/>
          <w:sz w:val="24"/>
          <w:szCs w:val="24"/>
        </w:rPr>
        <w:t>December</w:t>
      </w:r>
      <w:r w:rsidR="001B1B8B"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31, 201</w:t>
      </w:r>
      <w:r w:rsidR="0072662F">
        <w:rPr>
          <w:rStyle w:val="A4"/>
          <w:rFonts w:ascii="Times New Roman" w:hAnsi="Times New Roman" w:cs="Times New Roman"/>
          <w:sz w:val="24"/>
          <w:szCs w:val="24"/>
        </w:rPr>
        <w:t>3</w:t>
      </w:r>
      <w:r w:rsidR="004536AA">
        <w:rPr>
          <w:rStyle w:val="A4"/>
          <w:rFonts w:ascii="Times New Roman" w:hAnsi="Times New Roman" w:cs="Times New Roman"/>
          <w:sz w:val="24"/>
          <w:szCs w:val="24"/>
        </w:rPr>
        <w:t>,</w:t>
      </w:r>
      <w:r w:rsidR="005A1E31">
        <w:rPr>
          <w:rStyle w:val="A4"/>
          <w:rFonts w:ascii="Times New Roman" w:hAnsi="Times New Roman" w:cs="Times New Roman"/>
          <w:sz w:val="24"/>
          <w:szCs w:val="24"/>
        </w:rPr>
        <w:t xml:space="preserve"> and </w:t>
      </w:r>
      <w:r w:rsidR="004536AA">
        <w:rPr>
          <w:rStyle w:val="A4"/>
          <w:rFonts w:ascii="Times New Roman" w:hAnsi="Times New Roman" w:cs="Times New Roman"/>
          <w:sz w:val="24"/>
          <w:szCs w:val="24"/>
        </w:rPr>
        <w:t xml:space="preserve">a </w:t>
      </w:r>
      <w:r w:rsidR="005A1E31">
        <w:rPr>
          <w:rStyle w:val="A4"/>
          <w:rFonts w:ascii="Times New Roman" w:hAnsi="Times New Roman" w:cs="Times New Roman"/>
          <w:sz w:val="24"/>
          <w:szCs w:val="24"/>
        </w:rPr>
        <w:t xml:space="preserve">forecast </w:t>
      </w:r>
      <w:r w:rsidR="004536AA">
        <w:rPr>
          <w:rStyle w:val="A4"/>
          <w:rFonts w:ascii="Times New Roman" w:hAnsi="Times New Roman" w:cs="Times New Roman"/>
          <w:sz w:val="24"/>
          <w:szCs w:val="24"/>
        </w:rPr>
        <w:t xml:space="preserve">of proceeds from the sale of RECs for calendar year </w:t>
      </w:r>
      <w:r w:rsidR="005A1E31">
        <w:rPr>
          <w:rStyle w:val="A4"/>
          <w:rFonts w:ascii="Times New Roman" w:hAnsi="Times New Roman" w:cs="Times New Roman"/>
          <w:sz w:val="24"/>
          <w:szCs w:val="24"/>
        </w:rPr>
        <w:t>2014</w:t>
      </w:r>
      <w:r w:rsidRPr="004C23F5">
        <w:rPr>
          <w:rStyle w:val="A4"/>
          <w:rFonts w:ascii="Times New Roman" w:hAnsi="Times New Roman" w:cs="Times New Roman"/>
          <w:sz w:val="24"/>
          <w:szCs w:val="24"/>
        </w:rPr>
        <w:t>, calc</w:t>
      </w:r>
      <w:r w:rsidR="008F3D60" w:rsidRPr="004C23F5">
        <w:rPr>
          <w:rStyle w:val="A4"/>
          <w:rFonts w:ascii="Times New Roman" w:hAnsi="Times New Roman" w:cs="Times New Roman"/>
          <w:sz w:val="24"/>
          <w:szCs w:val="24"/>
        </w:rPr>
        <w:t xml:space="preserve">ulated in compliance with Orders </w:t>
      </w:r>
      <w:r w:rsidRPr="004C23F5">
        <w:rPr>
          <w:rStyle w:val="A4"/>
          <w:rFonts w:ascii="Times New Roman" w:hAnsi="Times New Roman" w:cs="Times New Roman"/>
          <w:sz w:val="24"/>
          <w:szCs w:val="24"/>
        </w:rPr>
        <w:t>10 and 11.</w:t>
      </w:r>
      <w:r w:rsidRPr="004C23F5">
        <w:rPr>
          <w:rStyle w:val="FootnoteReference"/>
          <w:rFonts w:ascii="Times New Roman" w:hAnsi="Times New Roman" w:cs="Times New Roman"/>
          <w:color w:val="000000"/>
          <w:sz w:val="24"/>
          <w:szCs w:val="24"/>
        </w:rPr>
        <w:footnoteReference w:id="3"/>
      </w:r>
      <w:r w:rsidR="00AA2C41">
        <w:rPr>
          <w:rStyle w:val="A4"/>
          <w:rFonts w:ascii="Times New Roman" w:hAnsi="Times New Roman" w:cs="Times New Roman"/>
          <w:sz w:val="24"/>
          <w:szCs w:val="24"/>
        </w:rPr>
        <w:t xml:space="preserve">  </w:t>
      </w:r>
      <w:r w:rsidR="00AA59FE" w:rsidRPr="004C23F5">
        <w:rPr>
          <w:rStyle w:val="A4"/>
          <w:rFonts w:ascii="Times New Roman" w:hAnsi="Times New Roman" w:cs="Times New Roman"/>
          <w:sz w:val="24"/>
          <w:szCs w:val="24"/>
        </w:rPr>
        <w:t xml:space="preserve">Page 1 of </w:t>
      </w:r>
      <w:r w:rsidR="00AA59FE">
        <w:rPr>
          <w:rStyle w:val="A4"/>
          <w:rFonts w:ascii="Times New Roman" w:hAnsi="Times New Roman" w:cs="Times New Roman"/>
          <w:sz w:val="24"/>
          <w:szCs w:val="24"/>
        </w:rPr>
        <w:t xml:space="preserve">the attachment shows </w:t>
      </w:r>
      <w:r w:rsidR="00AA59FE" w:rsidRPr="004C23F5">
        <w:rPr>
          <w:rStyle w:val="A4"/>
          <w:rFonts w:ascii="Times New Roman" w:hAnsi="Times New Roman" w:cs="Times New Roman"/>
          <w:sz w:val="24"/>
          <w:szCs w:val="24"/>
        </w:rPr>
        <w:t xml:space="preserve">a summary of the Washington allocation of actual </w:t>
      </w:r>
      <w:r w:rsidR="005A1E31">
        <w:rPr>
          <w:rStyle w:val="A4"/>
          <w:rFonts w:ascii="Times New Roman" w:hAnsi="Times New Roman" w:cs="Times New Roman"/>
          <w:sz w:val="24"/>
          <w:szCs w:val="24"/>
        </w:rPr>
        <w:t xml:space="preserve">and forecast </w:t>
      </w:r>
      <w:r w:rsidR="00AA59FE" w:rsidRPr="004C23F5">
        <w:rPr>
          <w:rStyle w:val="A4"/>
          <w:rFonts w:ascii="Times New Roman" w:hAnsi="Times New Roman" w:cs="Times New Roman"/>
          <w:sz w:val="24"/>
          <w:szCs w:val="24"/>
        </w:rPr>
        <w:t>revenues (line</w:t>
      </w:r>
      <w:r w:rsidR="00250E92">
        <w:rPr>
          <w:rStyle w:val="A4"/>
          <w:rFonts w:ascii="Times New Roman" w:hAnsi="Times New Roman" w:cs="Times New Roman"/>
          <w:sz w:val="24"/>
          <w:szCs w:val="24"/>
        </w:rPr>
        <w:t> </w:t>
      </w:r>
      <w:r w:rsidR="00AA59FE" w:rsidRPr="004C23F5">
        <w:rPr>
          <w:rStyle w:val="A4"/>
          <w:rFonts w:ascii="Times New Roman" w:hAnsi="Times New Roman" w:cs="Times New Roman"/>
          <w:sz w:val="24"/>
          <w:szCs w:val="24"/>
        </w:rPr>
        <w:t xml:space="preserve">1), the Washington allocation of imputed revenues associated with RECs held for compliance (line 2), an adjustment for Washington’s </w:t>
      </w:r>
      <w:r w:rsidR="00AA59FE">
        <w:rPr>
          <w:rStyle w:val="A4"/>
          <w:rFonts w:ascii="Times New Roman" w:hAnsi="Times New Roman" w:cs="Times New Roman"/>
          <w:sz w:val="24"/>
          <w:szCs w:val="24"/>
        </w:rPr>
        <w:t>renewable portfolio standard (RPS)</w:t>
      </w:r>
      <w:r w:rsidR="00AA59FE" w:rsidRPr="004C23F5">
        <w:rPr>
          <w:rStyle w:val="A4"/>
          <w:rFonts w:ascii="Times New Roman" w:hAnsi="Times New Roman" w:cs="Times New Roman"/>
          <w:sz w:val="24"/>
          <w:szCs w:val="24"/>
        </w:rPr>
        <w:t xml:space="preserve"> compliance requirements (line 3</w:t>
      </w:r>
      <w:r w:rsidR="00AA59FE">
        <w:rPr>
          <w:rStyle w:val="A4"/>
          <w:rFonts w:ascii="Times New Roman" w:hAnsi="Times New Roman" w:cs="Times New Roman"/>
          <w:sz w:val="24"/>
          <w:szCs w:val="24"/>
        </w:rPr>
        <w:t>),</w:t>
      </w:r>
      <w:r w:rsidR="00AA59FE" w:rsidRPr="004C23F5">
        <w:rPr>
          <w:rStyle w:val="A4"/>
          <w:rFonts w:ascii="Times New Roman" w:hAnsi="Times New Roman" w:cs="Times New Roman"/>
          <w:sz w:val="24"/>
          <w:szCs w:val="24"/>
        </w:rPr>
        <w:t xml:space="preserve"> </w:t>
      </w:r>
      <w:r w:rsidR="00AA59FE">
        <w:rPr>
          <w:rStyle w:val="A4"/>
          <w:rFonts w:ascii="Times New Roman" w:hAnsi="Times New Roman" w:cs="Times New Roman"/>
          <w:sz w:val="24"/>
          <w:szCs w:val="24"/>
        </w:rPr>
        <w:t xml:space="preserve">the amount of credits passed back to customers through </w:t>
      </w:r>
      <w:r w:rsidR="00AA59FE">
        <w:rPr>
          <w:rStyle w:val="A4"/>
          <w:rFonts w:ascii="Times New Roman" w:hAnsi="Times New Roman" w:cs="Times New Roman"/>
          <w:sz w:val="24"/>
          <w:szCs w:val="24"/>
        </w:rPr>
        <w:lastRenderedPageBreak/>
        <w:t xml:space="preserve">Schedule 95 </w:t>
      </w:r>
      <w:r w:rsidR="00AA59FE" w:rsidRPr="004C23F5">
        <w:rPr>
          <w:rStyle w:val="A4"/>
          <w:rFonts w:ascii="Times New Roman" w:hAnsi="Times New Roman" w:cs="Times New Roman"/>
          <w:sz w:val="24"/>
          <w:szCs w:val="24"/>
        </w:rPr>
        <w:t>(line 4)</w:t>
      </w:r>
      <w:r w:rsidR="00AA59FE">
        <w:rPr>
          <w:rStyle w:val="A4"/>
          <w:rFonts w:ascii="Times New Roman" w:hAnsi="Times New Roman" w:cs="Times New Roman"/>
          <w:sz w:val="24"/>
          <w:szCs w:val="24"/>
        </w:rPr>
        <w:t>, and the amount of accumulated interest</w:t>
      </w:r>
      <w:r w:rsidR="004536AA">
        <w:rPr>
          <w:rStyle w:val="A4"/>
          <w:rFonts w:ascii="Times New Roman" w:hAnsi="Times New Roman" w:cs="Times New Roman"/>
          <w:sz w:val="24"/>
          <w:szCs w:val="24"/>
        </w:rPr>
        <w:t xml:space="preserve"> for 2013 revenues</w:t>
      </w:r>
      <w:r w:rsidR="00AA59FE">
        <w:rPr>
          <w:rStyle w:val="A4"/>
          <w:rFonts w:ascii="Times New Roman" w:hAnsi="Times New Roman" w:cs="Times New Roman"/>
          <w:sz w:val="24"/>
          <w:szCs w:val="24"/>
        </w:rPr>
        <w:t xml:space="preserve"> through April</w:t>
      </w:r>
      <w:r w:rsidR="00250E92">
        <w:rPr>
          <w:rStyle w:val="A4"/>
          <w:rFonts w:ascii="Times New Roman" w:hAnsi="Times New Roman" w:cs="Times New Roman"/>
          <w:sz w:val="24"/>
          <w:szCs w:val="24"/>
        </w:rPr>
        <w:t> </w:t>
      </w:r>
      <w:r w:rsidR="00AA59FE">
        <w:rPr>
          <w:rStyle w:val="A4"/>
          <w:rFonts w:ascii="Times New Roman" w:hAnsi="Times New Roman" w:cs="Times New Roman"/>
          <w:sz w:val="24"/>
          <w:szCs w:val="24"/>
        </w:rPr>
        <w:t>30, 2014 (line 5)</w:t>
      </w:r>
      <w:r w:rsidR="00AA59FE" w:rsidRPr="004C23F5">
        <w:rPr>
          <w:rStyle w:val="A4"/>
          <w:rFonts w:ascii="Times New Roman" w:hAnsi="Times New Roman" w:cs="Times New Roman"/>
          <w:sz w:val="24"/>
          <w:szCs w:val="24"/>
        </w:rPr>
        <w:t xml:space="preserve">.  Total Washington-allocated revenues </w:t>
      </w:r>
      <w:r w:rsidR="00AA59FE">
        <w:rPr>
          <w:rStyle w:val="A4"/>
          <w:rFonts w:ascii="Times New Roman" w:hAnsi="Times New Roman" w:cs="Times New Roman"/>
          <w:sz w:val="24"/>
          <w:szCs w:val="24"/>
        </w:rPr>
        <w:t>are shown</w:t>
      </w:r>
      <w:r w:rsidR="00AA59FE" w:rsidRPr="004C23F5">
        <w:rPr>
          <w:rStyle w:val="A4"/>
          <w:rFonts w:ascii="Times New Roman" w:hAnsi="Times New Roman" w:cs="Times New Roman"/>
          <w:sz w:val="24"/>
          <w:szCs w:val="24"/>
        </w:rPr>
        <w:t xml:space="preserve"> on line </w:t>
      </w:r>
      <w:r w:rsidR="00AA59FE">
        <w:rPr>
          <w:rStyle w:val="A4"/>
          <w:rFonts w:ascii="Times New Roman" w:hAnsi="Times New Roman" w:cs="Times New Roman"/>
          <w:sz w:val="24"/>
          <w:szCs w:val="24"/>
        </w:rPr>
        <w:t>6</w:t>
      </w:r>
      <w:r w:rsidR="00AA59FE" w:rsidRPr="004C23F5">
        <w:rPr>
          <w:rStyle w:val="A4"/>
          <w:rFonts w:ascii="Times New Roman" w:hAnsi="Times New Roman" w:cs="Times New Roman"/>
          <w:sz w:val="24"/>
          <w:szCs w:val="24"/>
        </w:rPr>
        <w:t xml:space="preserve">.  </w:t>
      </w:r>
      <w:r w:rsidR="00AA59FE">
        <w:rPr>
          <w:rStyle w:val="A4"/>
          <w:rFonts w:ascii="Times New Roman" w:hAnsi="Times New Roman" w:cs="Times New Roman"/>
          <w:sz w:val="24"/>
          <w:szCs w:val="24"/>
        </w:rPr>
        <w:t xml:space="preserve">As shown in the attachment, </w:t>
      </w:r>
      <w:r w:rsidR="004536AA">
        <w:rPr>
          <w:rStyle w:val="A4"/>
          <w:rFonts w:ascii="Times New Roman" w:hAnsi="Times New Roman" w:cs="Times New Roman"/>
          <w:sz w:val="24"/>
          <w:szCs w:val="24"/>
        </w:rPr>
        <w:t xml:space="preserve">for 2013, </w:t>
      </w:r>
      <w:r w:rsidR="00AA59FE">
        <w:rPr>
          <w:rStyle w:val="A4"/>
          <w:rFonts w:ascii="Times New Roman" w:hAnsi="Times New Roman" w:cs="Times New Roman"/>
          <w:sz w:val="24"/>
          <w:szCs w:val="24"/>
        </w:rPr>
        <w:t xml:space="preserve">the Company over-credited customers </w:t>
      </w:r>
      <w:r w:rsidR="004536AA">
        <w:rPr>
          <w:rStyle w:val="A4"/>
          <w:rFonts w:ascii="Times New Roman" w:hAnsi="Times New Roman" w:cs="Times New Roman"/>
          <w:sz w:val="24"/>
          <w:szCs w:val="24"/>
        </w:rPr>
        <w:t>for the sale of RECs</w:t>
      </w:r>
      <w:r w:rsidR="00AA59FE">
        <w:rPr>
          <w:rStyle w:val="A4"/>
          <w:rFonts w:ascii="Times New Roman" w:hAnsi="Times New Roman" w:cs="Times New Roman"/>
          <w:sz w:val="24"/>
          <w:szCs w:val="24"/>
        </w:rPr>
        <w:t xml:space="preserve"> by approximately $0.9 million.</w:t>
      </w:r>
      <w:r w:rsidR="00AA59FE">
        <w:rPr>
          <w:rStyle w:val="FootnoteReference"/>
          <w:rFonts w:ascii="Times New Roman" w:hAnsi="Times New Roman" w:cs="Times New Roman"/>
          <w:color w:val="000000"/>
          <w:sz w:val="24"/>
          <w:szCs w:val="24"/>
        </w:rPr>
        <w:footnoteReference w:id="4"/>
      </w:r>
      <w:r w:rsidR="00AA59FE">
        <w:rPr>
          <w:rStyle w:val="A4"/>
          <w:rFonts w:ascii="Times New Roman" w:hAnsi="Times New Roman" w:cs="Times New Roman"/>
          <w:sz w:val="24"/>
          <w:szCs w:val="24"/>
        </w:rPr>
        <w:t xml:space="preserve"> </w:t>
      </w:r>
    </w:p>
    <w:p w:rsidR="004536AA" w:rsidRDefault="004536AA" w:rsidP="00C75436">
      <w:pPr>
        <w:spacing w:after="0" w:line="240" w:lineRule="auto"/>
        <w:rPr>
          <w:rStyle w:val="A4"/>
          <w:rFonts w:ascii="Times New Roman" w:hAnsi="Times New Roman" w:cs="Times New Roman"/>
          <w:sz w:val="24"/>
          <w:szCs w:val="24"/>
        </w:rPr>
      </w:pPr>
    </w:p>
    <w:p w:rsidR="00AA2C41" w:rsidRDefault="004536AA"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On </w:t>
      </w:r>
      <w:r w:rsidR="00DB50AA">
        <w:rPr>
          <w:rStyle w:val="A4"/>
          <w:rFonts w:ascii="Times New Roman" w:hAnsi="Times New Roman" w:cs="Times New Roman"/>
          <w:sz w:val="24"/>
          <w:szCs w:val="24"/>
        </w:rPr>
        <w:t>February</w:t>
      </w:r>
      <w:r>
        <w:rPr>
          <w:rStyle w:val="A4"/>
          <w:rFonts w:ascii="Times New Roman" w:hAnsi="Times New Roman" w:cs="Times New Roman"/>
          <w:sz w:val="24"/>
          <w:szCs w:val="24"/>
        </w:rPr>
        <w:t xml:space="preserve"> 12, 201</w:t>
      </w:r>
      <w:r w:rsidR="00DB50AA">
        <w:rPr>
          <w:rStyle w:val="A4"/>
          <w:rFonts w:ascii="Times New Roman" w:hAnsi="Times New Roman" w:cs="Times New Roman"/>
          <w:sz w:val="24"/>
          <w:szCs w:val="24"/>
        </w:rPr>
        <w:t>3, the Commission approved the C</w:t>
      </w:r>
      <w:r>
        <w:rPr>
          <w:rStyle w:val="A4"/>
          <w:rFonts w:ascii="Times New Roman" w:hAnsi="Times New Roman" w:cs="Times New Roman"/>
          <w:sz w:val="24"/>
          <w:szCs w:val="24"/>
        </w:rPr>
        <w:t xml:space="preserve">ompany’s request to set Schedule 95 </w:t>
      </w:r>
      <w:r w:rsidR="00DB50AA">
        <w:rPr>
          <w:rStyle w:val="A4"/>
          <w:rFonts w:ascii="Times New Roman" w:hAnsi="Times New Roman" w:cs="Times New Roman"/>
          <w:sz w:val="24"/>
          <w:szCs w:val="24"/>
        </w:rPr>
        <w:t>at zero cents per kilowatt hour</w:t>
      </w:r>
      <w:r>
        <w:rPr>
          <w:rStyle w:val="A4"/>
          <w:rFonts w:ascii="Times New Roman" w:hAnsi="Times New Roman" w:cs="Times New Roman"/>
          <w:sz w:val="24"/>
          <w:szCs w:val="24"/>
        </w:rPr>
        <w:t>.</w:t>
      </w:r>
      <w:r w:rsidR="00DB50AA">
        <w:rPr>
          <w:rStyle w:val="A4"/>
          <w:rFonts w:ascii="Times New Roman" w:hAnsi="Times New Roman" w:cs="Times New Roman"/>
          <w:sz w:val="24"/>
          <w:szCs w:val="24"/>
        </w:rPr>
        <w:t xml:space="preserve">  Accordingly, no credits are being passed to customers at this time.</w:t>
      </w:r>
      <w:r>
        <w:rPr>
          <w:rStyle w:val="A4"/>
          <w:rFonts w:ascii="Times New Roman" w:hAnsi="Times New Roman" w:cs="Times New Roman"/>
          <w:sz w:val="24"/>
          <w:szCs w:val="24"/>
        </w:rPr>
        <w:t xml:space="preserve">  Based on the information presented in this filing, t</w:t>
      </w:r>
      <w:r w:rsidR="00B74F1B">
        <w:rPr>
          <w:rStyle w:val="A4"/>
          <w:rFonts w:ascii="Times New Roman" w:hAnsi="Times New Roman" w:cs="Times New Roman"/>
          <w:sz w:val="24"/>
          <w:szCs w:val="24"/>
        </w:rPr>
        <w:t xml:space="preserve">here </w:t>
      </w:r>
      <w:r w:rsidR="00DB50AA">
        <w:rPr>
          <w:rStyle w:val="A4"/>
          <w:rFonts w:ascii="Times New Roman" w:hAnsi="Times New Roman" w:cs="Times New Roman"/>
          <w:sz w:val="24"/>
          <w:szCs w:val="24"/>
        </w:rPr>
        <w:t>has been</w:t>
      </w:r>
      <w:r w:rsidR="00B74F1B">
        <w:rPr>
          <w:rStyle w:val="A4"/>
          <w:rFonts w:ascii="Times New Roman" w:hAnsi="Times New Roman" w:cs="Times New Roman"/>
          <w:sz w:val="24"/>
          <w:szCs w:val="24"/>
        </w:rPr>
        <w:t xml:space="preserve"> no change in circumstances since</w:t>
      </w:r>
      <w:r w:rsidR="006E6C98">
        <w:rPr>
          <w:rStyle w:val="A4"/>
          <w:rFonts w:ascii="Times New Roman" w:hAnsi="Times New Roman" w:cs="Times New Roman"/>
          <w:sz w:val="24"/>
          <w:szCs w:val="24"/>
        </w:rPr>
        <w:t xml:space="preserve"> </w:t>
      </w:r>
      <w:r w:rsidR="00DB50AA">
        <w:rPr>
          <w:rStyle w:val="A4"/>
          <w:rFonts w:ascii="Times New Roman" w:hAnsi="Times New Roman" w:cs="Times New Roman"/>
          <w:sz w:val="24"/>
          <w:szCs w:val="24"/>
        </w:rPr>
        <w:t>Schedule 95 was set to zero cents per kilowatt hour</w:t>
      </w:r>
      <w:r w:rsidR="006E6C98">
        <w:rPr>
          <w:rStyle w:val="A4"/>
          <w:rFonts w:ascii="Times New Roman" w:hAnsi="Times New Roman" w:cs="Times New Roman"/>
          <w:sz w:val="24"/>
          <w:szCs w:val="24"/>
        </w:rPr>
        <w:t>;</w:t>
      </w:r>
      <w:r w:rsidR="00B74F1B">
        <w:rPr>
          <w:rStyle w:val="A4"/>
          <w:rFonts w:ascii="Times New Roman" w:hAnsi="Times New Roman" w:cs="Times New Roman"/>
          <w:sz w:val="24"/>
          <w:szCs w:val="24"/>
        </w:rPr>
        <w:t xml:space="preserve"> the Company </w:t>
      </w:r>
      <w:r w:rsidR="00250E92">
        <w:rPr>
          <w:rStyle w:val="A4"/>
          <w:rFonts w:ascii="Times New Roman" w:hAnsi="Times New Roman" w:cs="Times New Roman"/>
          <w:sz w:val="24"/>
          <w:szCs w:val="24"/>
        </w:rPr>
        <w:t xml:space="preserve">therefore </w:t>
      </w:r>
      <w:r w:rsidR="00B74F1B">
        <w:rPr>
          <w:rStyle w:val="A4"/>
          <w:rFonts w:ascii="Times New Roman" w:hAnsi="Times New Roman" w:cs="Times New Roman"/>
          <w:sz w:val="24"/>
          <w:szCs w:val="24"/>
        </w:rPr>
        <w:t>is not proposing a</w:t>
      </w:r>
      <w:r w:rsidR="006E6C98">
        <w:rPr>
          <w:rStyle w:val="A4"/>
          <w:rFonts w:ascii="Times New Roman" w:hAnsi="Times New Roman" w:cs="Times New Roman"/>
          <w:sz w:val="24"/>
          <w:szCs w:val="24"/>
        </w:rPr>
        <w:t>ny</w:t>
      </w:r>
      <w:r w:rsidR="00B74F1B">
        <w:rPr>
          <w:rStyle w:val="A4"/>
          <w:rFonts w:ascii="Times New Roman" w:hAnsi="Times New Roman" w:cs="Times New Roman"/>
          <w:sz w:val="24"/>
          <w:szCs w:val="24"/>
        </w:rPr>
        <w:t xml:space="preserve"> </w:t>
      </w:r>
      <w:r w:rsidR="006E6C98">
        <w:rPr>
          <w:rStyle w:val="A4"/>
          <w:rFonts w:ascii="Times New Roman" w:hAnsi="Times New Roman" w:cs="Times New Roman"/>
          <w:sz w:val="24"/>
          <w:szCs w:val="24"/>
        </w:rPr>
        <w:t xml:space="preserve">revision </w:t>
      </w:r>
      <w:r w:rsidR="00DC5D34">
        <w:rPr>
          <w:rStyle w:val="A4"/>
          <w:rFonts w:ascii="Times New Roman" w:hAnsi="Times New Roman" w:cs="Times New Roman"/>
          <w:sz w:val="24"/>
          <w:szCs w:val="24"/>
        </w:rPr>
        <w:t>to Schedule 95</w:t>
      </w:r>
      <w:r w:rsidR="006E6C98">
        <w:rPr>
          <w:rStyle w:val="A4"/>
          <w:rFonts w:ascii="Times New Roman" w:hAnsi="Times New Roman" w:cs="Times New Roman"/>
          <w:sz w:val="24"/>
          <w:szCs w:val="24"/>
        </w:rPr>
        <w:t xml:space="preserve"> </w:t>
      </w:r>
      <w:r w:rsidR="00DB50AA">
        <w:rPr>
          <w:rStyle w:val="A4"/>
          <w:rFonts w:ascii="Times New Roman" w:hAnsi="Times New Roman" w:cs="Times New Roman"/>
          <w:sz w:val="24"/>
          <w:szCs w:val="24"/>
        </w:rPr>
        <w:t>at this time</w:t>
      </w:r>
      <w:r w:rsidR="00B74F1B">
        <w:rPr>
          <w:rStyle w:val="A4"/>
          <w:rFonts w:ascii="Times New Roman" w:hAnsi="Times New Roman" w:cs="Times New Roman"/>
          <w:sz w:val="24"/>
          <w:szCs w:val="24"/>
        </w:rPr>
        <w:t>.</w:t>
      </w:r>
    </w:p>
    <w:p w:rsidR="00AA59FE" w:rsidRDefault="00AA59FE" w:rsidP="00C75436">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Page</w:t>
      </w:r>
      <w:r>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2</w:t>
      </w:r>
      <w:r>
        <w:rPr>
          <w:rStyle w:val="A4"/>
          <w:rFonts w:ascii="Times New Roman" w:hAnsi="Times New Roman" w:cs="Times New Roman"/>
          <w:sz w:val="24"/>
          <w:szCs w:val="24"/>
        </w:rPr>
        <w:t xml:space="preserve"> and 3</w:t>
      </w:r>
      <w:r w:rsidRPr="004C23F5">
        <w:rPr>
          <w:rStyle w:val="A4"/>
          <w:rFonts w:ascii="Times New Roman" w:hAnsi="Times New Roman" w:cs="Times New Roman"/>
          <w:sz w:val="24"/>
          <w:szCs w:val="24"/>
        </w:rPr>
        <w:t xml:space="preserve"> of</w:t>
      </w:r>
      <w:r>
        <w:rPr>
          <w:rStyle w:val="A4"/>
          <w:rFonts w:ascii="Times New Roman" w:hAnsi="Times New Roman" w:cs="Times New Roman"/>
          <w:sz w:val="24"/>
          <w:szCs w:val="24"/>
        </w:rPr>
        <w:t xml:space="preserve"> Confidential Attachment A show</w:t>
      </w:r>
      <w:r w:rsidRPr="004C23F5">
        <w:rPr>
          <w:rStyle w:val="A4"/>
          <w:rFonts w:ascii="Times New Roman" w:hAnsi="Times New Roman" w:cs="Times New Roman"/>
          <w:sz w:val="24"/>
          <w:szCs w:val="24"/>
        </w:rPr>
        <w:t xml:space="preserve"> the more detailed calculations that are summarized on page 1.  The first step in determining Washington-allocated REC revenues is allocating revenues from the sale of RECs from west control area resources.  Lines 1 through 6 show the total revenue from west control area resources.  Lines 10 through 15 show Washington’s allocation of these revenues using the </w:t>
      </w:r>
      <w:r w:rsidR="003D5FB8">
        <w:rPr>
          <w:rStyle w:val="A4"/>
          <w:rFonts w:ascii="Times New Roman" w:hAnsi="Times New Roman" w:cs="Times New Roman"/>
          <w:sz w:val="24"/>
          <w:szCs w:val="24"/>
        </w:rPr>
        <w:t xml:space="preserve">West Control Area inter-jurisdictional allocation methodology </w:t>
      </w:r>
      <w:r w:rsidRPr="004C23F5">
        <w:rPr>
          <w:rStyle w:val="A4"/>
          <w:rFonts w:ascii="Times New Roman" w:hAnsi="Times New Roman" w:cs="Times New Roman"/>
          <w:sz w:val="24"/>
          <w:szCs w:val="24"/>
        </w:rPr>
        <w:t>Control Area Generation West (CAGW) factor.</w:t>
      </w:r>
    </w:p>
    <w:p w:rsidR="00AA59FE" w:rsidRPr="004C23F5"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The second step is the calculation of imputed revenues associated with RECs held for compliance according to section C of Order 10.  Lines 17 through 50 reflect the calculation of Washington’s allocation of the value of R</w:t>
      </w:r>
      <w:r>
        <w:rPr>
          <w:rStyle w:val="A4"/>
          <w:rFonts w:ascii="Times New Roman" w:hAnsi="Times New Roman" w:cs="Times New Roman"/>
          <w:sz w:val="24"/>
          <w:szCs w:val="24"/>
        </w:rPr>
        <w:t xml:space="preserve">ECs held for compliance.  These </w:t>
      </w:r>
      <w:r w:rsidRPr="004C23F5">
        <w:rPr>
          <w:rStyle w:val="A4"/>
          <w:rFonts w:ascii="Times New Roman" w:hAnsi="Times New Roman" w:cs="Times New Roman"/>
          <w:sz w:val="24"/>
          <w:szCs w:val="24"/>
        </w:rPr>
        <w:t>imputation calculations are categorized by renewable generation resource type (wind, small hydro, large hydro, and biomass).  The Company allocates Washington its CAGW share of all RECs held for compliance, and then multiplies that share by an average price based on transactions for that t</w:t>
      </w:r>
      <w:r>
        <w:rPr>
          <w:rStyle w:val="A4"/>
          <w:rFonts w:ascii="Times New Roman" w:hAnsi="Times New Roman" w:cs="Times New Roman"/>
          <w:sz w:val="24"/>
          <w:szCs w:val="24"/>
        </w:rPr>
        <w:t>ype and vintage of REC.</w:t>
      </w:r>
    </w:p>
    <w:p w:rsidR="00AA59FE" w:rsidRPr="004C23F5"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The third step in the calculation is shown on lines 52 through 55 and reflects an adjustment for Washington’s RPS compliance requirement.  This calculation uses the same average price assumption for wind RECs as used in the revenue imputation calculation for RECs held for compliance (described above).</w:t>
      </w:r>
      <w:r>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Total Washington-allocated REC revenue</w:t>
      </w:r>
      <w:r>
        <w:rPr>
          <w:rStyle w:val="A4"/>
          <w:rFonts w:ascii="Times New Roman" w:hAnsi="Times New Roman" w:cs="Times New Roman"/>
          <w:sz w:val="24"/>
          <w:szCs w:val="24"/>
        </w:rPr>
        <w:t>s, before interest and credits to customers,</w:t>
      </w:r>
      <w:r w:rsidRPr="004C23F5">
        <w:rPr>
          <w:rStyle w:val="A4"/>
          <w:rFonts w:ascii="Times New Roman" w:hAnsi="Times New Roman" w:cs="Times New Roman"/>
          <w:sz w:val="24"/>
          <w:szCs w:val="24"/>
        </w:rPr>
        <w:t xml:space="preserve"> </w:t>
      </w:r>
      <w:r>
        <w:rPr>
          <w:rStyle w:val="A4"/>
          <w:rFonts w:ascii="Times New Roman" w:hAnsi="Times New Roman" w:cs="Times New Roman"/>
          <w:sz w:val="24"/>
          <w:szCs w:val="24"/>
        </w:rPr>
        <w:t>are</w:t>
      </w:r>
      <w:r w:rsidRPr="004C23F5">
        <w:rPr>
          <w:rStyle w:val="A4"/>
          <w:rFonts w:ascii="Times New Roman" w:hAnsi="Times New Roman" w:cs="Times New Roman"/>
          <w:sz w:val="24"/>
          <w:szCs w:val="24"/>
        </w:rPr>
        <w:t xml:space="preserve"> calculated on line 5</w:t>
      </w:r>
      <w:r>
        <w:rPr>
          <w:rStyle w:val="A4"/>
          <w:rFonts w:ascii="Times New Roman" w:hAnsi="Times New Roman" w:cs="Times New Roman"/>
          <w:sz w:val="24"/>
          <w:szCs w:val="24"/>
        </w:rPr>
        <w:t>7</w:t>
      </w:r>
      <w:r w:rsidRPr="004C23F5">
        <w:rPr>
          <w:rStyle w:val="A4"/>
          <w:rFonts w:ascii="Times New Roman" w:hAnsi="Times New Roman" w:cs="Times New Roman"/>
          <w:sz w:val="24"/>
          <w:szCs w:val="24"/>
        </w:rPr>
        <w:t>.</w:t>
      </w:r>
    </w:p>
    <w:p w:rsidR="00AA59FE"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Page 4 shows a summary of the Company’s megawatt hours of renewable generation, quantities of RECs sold, quantities of RECs held for compliance, and revenues from sales of RECs for various types of renewable generation (wind, small hydro, large hydro, and biomass) from resources included in the west control area.  This page also shows the average price of RECs used for the revenue imputation calculations shown on pages 2 and 3.  Page 5 shows the</w:t>
      </w:r>
      <w:r w:rsidR="00250E92">
        <w:rPr>
          <w:rStyle w:val="A4"/>
          <w:rFonts w:ascii="Times New Roman" w:hAnsi="Times New Roman" w:cs="Times New Roman"/>
          <w:sz w:val="24"/>
          <w:szCs w:val="24"/>
        </w:rPr>
        <w:t xml:space="preserve"> </w:t>
      </w:r>
      <w:r>
        <w:rPr>
          <w:rStyle w:val="A4"/>
          <w:rFonts w:ascii="Times New Roman" w:hAnsi="Times New Roman" w:cs="Times New Roman"/>
          <w:sz w:val="24"/>
          <w:szCs w:val="24"/>
        </w:rPr>
        <w:t>calculation of interest using the Company’s after-tax weighted average cost of capital.  Page 6 reflects revenue credits to Washington customers through Schedule 95.</w:t>
      </w:r>
      <w:r w:rsidR="00DB50AA">
        <w:rPr>
          <w:rStyle w:val="A4"/>
          <w:rFonts w:ascii="Times New Roman" w:hAnsi="Times New Roman" w:cs="Times New Roman"/>
          <w:sz w:val="24"/>
          <w:szCs w:val="24"/>
        </w:rPr>
        <w:t xml:space="preserve">  As discussed above, the Commission approved the Company’s request to set this schedule at zero cents per kilowatt hour effective February 12, 2013.</w:t>
      </w:r>
    </w:p>
    <w:p w:rsidR="00C75436" w:rsidRDefault="00C75436" w:rsidP="00C75436">
      <w:pPr>
        <w:spacing w:after="0" w:line="240" w:lineRule="auto"/>
        <w:rPr>
          <w:rStyle w:val="A4"/>
          <w:rFonts w:ascii="Times New Roman" w:hAnsi="Times New Roman" w:cs="Times New Roman"/>
          <w:sz w:val="24"/>
          <w:szCs w:val="24"/>
        </w:rPr>
      </w:pPr>
    </w:p>
    <w:p w:rsidR="00EB539F"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lastRenderedPageBreak/>
        <w:t>The Company respectfully requests that all formal correspondence and Staff requests regarding this filing be addressed to:</w:t>
      </w:r>
    </w:p>
    <w:p w:rsidR="00C75436" w:rsidRDefault="00C75436"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e-mail (preferred):</w:t>
      </w:r>
      <w:r>
        <w:rPr>
          <w:rStyle w:val="A4"/>
          <w:rFonts w:ascii="Times New Roman" w:hAnsi="Times New Roman" w:cs="Times New Roman"/>
          <w:sz w:val="24"/>
          <w:szCs w:val="24"/>
        </w:rPr>
        <w:tab/>
      </w:r>
      <w:r>
        <w:rPr>
          <w:rStyle w:val="A4"/>
          <w:rFonts w:ascii="Times New Roman" w:hAnsi="Times New Roman" w:cs="Times New Roman"/>
          <w:sz w:val="24"/>
          <w:szCs w:val="24"/>
        </w:rPr>
        <w:tab/>
      </w:r>
      <w:hyperlink r:id="rId9" w:history="1">
        <w:r w:rsidRPr="0036736C">
          <w:rPr>
            <w:rStyle w:val="Hyperlink"/>
            <w:rFonts w:ascii="Times New Roman" w:hAnsi="Times New Roman" w:cs="Times New Roman"/>
            <w:sz w:val="24"/>
            <w:szCs w:val="24"/>
          </w:rPr>
          <w:t>datarequest@pacificorp.com</w:t>
        </w:r>
      </w:hyperlink>
    </w:p>
    <w:p w:rsidR="00B74F1B" w:rsidRDefault="00B74F1B" w:rsidP="00AB5853">
      <w:pPr>
        <w:spacing w:before="240"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regular mail:</w:t>
      </w:r>
      <w:r>
        <w:rPr>
          <w:rStyle w:val="A4"/>
          <w:rFonts w:ascii="Times New Roman" w:hAnsi="Times New Roman" w:cs="Times New Roman"/>
          <w:sz w:val="24"/>
          <w:szCs w:val="24"/>
        </w:rPr>
        <w:tab/>
      </w:r>
      <w:r>
        <w:rPr>
          <w:rStyle w:val="A4"/>
          <w:rFonts w:ascii="Times New Roman" w:hAnsi="Times New Roman" w:cs="Times New Roman"/>
          <w:sz w:val="24"/>
          <w:szCs w:val="24"/>
        </w:rPr>
        <w:tab/>
        <w:t>Data Request Response Center</w:t>
      </w:r>
    </w:p>
    <w:p w:rsidR="00B74F1B" w:rsidRDefault="00DB50AA"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Pacific Power</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825 NE Multnomah Street, Suite 2000</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Portland, Oregon 97232</w:t>
      </w:r>
    </w:p>
    <w:p w:rsidR="00B74F1B" w:rsidRDefault="00B74F1B"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Informal questions regarding this filing should be directed to </w:t>
      </w:r>
      <w:r w:rsidR="0072662F">
        <w:rPr>
          <w:rStyle w:val="A4"/>
          <w:rFonts w:ascii="Times New Roman" w:hAnsi="Times New Roman" w:cs="Times New Roman"/>
          <w:sz w:val="24"/>
          <w:szCs w:val="24"/>
        </w:rPr>
        <w:t xml:space="preserve">Gary Tawwater, Manager, Regulatory Affairs, </w:t>
      </w:r>
      <w:r>
        <w:rPr>
          <w:rStyle w:val="A4"/>
          <w:rFonts w:ascii="Times New Roman" w:hAnsi="Times New Roman" w:cs="Times New Roman"/>
          <w:sz w:val="24"/>
          <w:szCs w:val="24"/>
        </w:rPr>
        <w:t>at (503) 813-68</w:t>
      </w:r>
      <w:r w:rsidR="0072662F">
        <w:rPr>
          <w:rStyle w:val="A4"/>
          <w:rFonts w:ascii="Times New Roman" w:hAnsi="Times New Roman" w:cs="Times New Roman"/>
          <w:sz w:val="24"/>
          <w:szCs w:val="24"/>
        </w:rPr>
        <w:t>05</w:t>
      </w:r>
      <w:r>
        <w:rPr>
          <w:rStyle w:val="A4"/>
          <w:rFonts w:ascii="Times New Roman" w:hAnsi="Times New Roman" w:cs="Times New Roman"/>
          <w:sz w:val="24"/>
          <w:szCs w:val="24"/>
        </w:rPr>
        <w:t>.</w:t>
      </w:r>
    </w:p>
    <w:p w:rsidR="00B74F1B" w:rsidRDefault="00B74F1B" w:rsidP="00C75436">
      <w:pPr>
        <w:spacing w:after="0" w:line="240" w:lineRule="auto"/>
        <w:rPr>
          <w:rStyle w:val="A4"/>
          <w:rFonts w:ascii="Times New Roman" w:hAnsi="Times New Roman" w:cs="Times New Roman"/>
          <w:sz w:val="24"/>
          <w:szCs w:val="24"/>
        </w:rPr>
      </w:pPr>
    </w:p>
    <w:p w:rsidR="00D24FE7" w:rsidRPr="004C23F5" w:rsidRDefault="00D24FE7" w:rsidP="00C75436">
      <w:pPr>
        <w:spacing w:after="0" w:line="240" w:lineRule="auto"/>
        <w:rPr>
          <w:rFonts w:ascii="Times New Roman" w:hAnsi="Times New Roman" w:cs="Times New Roman"/>
          <w:sz w:val="24"/>
          <w:szCs w:val="24"/>
        </w:rPr>
      </w:pPr>
      <w:r w:rsidRPr="004C23F5">
        <w:rPr>
          <w:rFonts w:ascii="Times New Roman" w:hAnsi="Times New Roman" w:cs="Times New Roman"/>
          <w:sz w:val="24"/>
          <w:szCs w:val="24"/>
        </w:rPr>
        <w:t>Sincerely,</w:t>
      </w:r>
    </w:p>
    <w:p w:rsidR="00011617" w:rsidRDefault="00011617" w:rsidP="00C75436">
      <w:pPr>
        <w:spacing w:after="0" w:line="240" w:lineRule="auto"/>
        <w:jc w:val="both"/>
        <w:rPr>
          <w:rFonts w:ascii="Times New Roman" w:hAnsi="Times New Roman" w:cs="Times New Roman"/>
          <w:sz w:val="24"/>
          <w:szCs w:val="24"/>
        </w:rPr>
      </w:pPr>
    </w:p>
    <w:p w:rsidR="008816A4" w:rsidRPr="004C23F5" w:rsidRDefault="008816A4"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p>
    <w:p w:rsidR="00D24FE7" w:rsidRPr="004C23F5" w:rsidRDefault="0072662F"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Bryce Dalley</w:t>
      </w:r>
    </w:p>
    <w:p w:rsidR="00D24FE7"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Pr="004C23F5" w:rsidRDefault="00EF00A4" w:rsidP="00C75436">
      <w:pPr>
        <w:spacing w:after="0" w:line="240" w:lineRule="auto"/>
        <w:jc w:val="both"/>
        <w:rPr>
          <w:rFonts w:ascii="Times New Roman" w:hAnsi="Times New Roman" w:cs="Times New Roman"/>
          <w:sz w:val="24"/>
          <w:szCs w:val="24"/>
        </w:rPr>
      </w:pPr>
    </w:p>
    <w:p w:rsidR="00C349B8" w:rsidRDefault="00C349B8" w:rsidP="00C75436">
      <w:pPr>
        <w:pStyle w:val="Header"/>
        <w:tabs>
          <w:tab w:val="clear" w:pos="4320"/>
          <w:tab w:val="clear" w:pos="8640"/>
        </w:tabs>
        <w:jc w:val="both"/>
      </w:pPr>
      <w:r w:rsidRPr="004C23F5">
        <w:t>Enclosures</w:t>
      </w:r>
    </w:p>
    <w:p w:rsidR="00BE5E65" w:rsidRDefault="00BE5E65" w:rsidP="00C75436">
      <w:pPr>
        <w:pStyle w:val="Header"/>
        <w:tabs>
          <w:tab w:val="clear" w:pos="4320"/>
          <w:tab w:val="clear" w:pos="8640"/>
        </w:tabs>
        <w:jc w:val="both"/>
      </w:pPr>
    </w:p>
    <w:p w:rsidR="00C349B8" w:rsidRPr="004C23F5" w:rsidRDefault="00C349B8" w:rsidP="00C75436">
      <w:pPr>
        <w:pStyle w:val="Header"/>
        <w:tabs>
          <w:tab w:val="clear" w:pos="4320"/>
          <w:tab w:val="clear" w:pos="8640"/>
        </w:tabs>
        <w:jc w:val="both"/>
      </w:pPr>
      <w:r w:rsidRPr="004C23F5">
        <w:t>cc:</w:t>
      </w:r>
      <w:r w:rsidRPr="004C23F5">
        <w:tab/>
        <w:t>UE-100749 Service List</w:t>
      </w:r>
    </w:p>
    <w:sectPr w:rsidR="00C349B8" w:rsidRPr="004C23F5" w:rsidSect="00B74F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BE" w:rsidRDefault="00362FBE" w:rsidP="00D24FE7">
      <w:pPr>
        <w:spacing w:after="0" w:line="240" w:lineRule="auto"/>
      </w:pPr>
      <w:r>
        <w:separator/>
      </w:r>
    </w:p>
  </w:endnote>
  <w:endnote w:type="continuationSeparator" w:id="0">
    <w:p w:rsidR="00362FBE" w:rsidRDefault="00362FBE"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82" w:rsidRDefault="00406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82" w:rsidRDefault="00406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82" w:rsidRDefault="00406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BE" w:rsidRDefault="00362FBE" w:rsidP="00D24FE7">
      <w:pPr>
        <w:spacing w:after="0" w:line="240" w:lineRule="auto"/>
      </w:pPr>
      <w:r>
        <w:separator/>
      </w:r>
    </w:p>
  </w:footnote>
  <w:footnote w:type="continuationSeparator" w:id="0">
    <w:p w:rsidR="00362FBE" w:rsidRDefault="00362FBE" w:rsidP="00D24FE7">
      <w:pPr>
        <w:spacing w:after="0" w:line="240" w:lineRule="auto"/>
      </w:pPr>
      <w:r>
        <w:continuationSeparator/>
      </w:r>
    </w:p>
  </w:footnote>
  <w:footnote w:id="1">
    <w:p w:rsidR="005770FC" w:rsidRPr="00497FAC" w:rsidRDefault="005770FC" w:rsidP="005A1E31">
      <w:pPr>
        <w:spacing w:after="0" w:line="240" w:lineRule="auto"/>
      </w:pPr>
      <w:r w:rsidRPr="005A1E31">
        <w:rPr>
          <w:rStyle w:val="FootnoteReference"/>
          <w:rFonts w:ascii="Times New Roman" w:hAnsi="Times New Roman" w:cs="Times New Roman"/>
          <w:sz w:val="20"/>
          <w:szCs w:val="20"/>
        </w:rPr>
        <w:footnoteRef/>
      </w:r>
      <w:r w:rsidRPr="005A1E31">
        <w:rPr>
          <w:rFonts w:ascii="Times New Roman" w:hAnsi="Times New Roman" w:cs="Times New Roman"/>
          <w:sz w:val="20"/>
          <w:szCs w:val="20"/>
        </w:rPr>
        <w:t xml:space="preserve"> </w:t>
      </w:r>
      <w:r w:rsidR="00DB50AA">
        <w:rPr>
          <w:rFonts w:ascii="Times New Roman" w:hAnsi="Times New Roman" w:cs="Times New Roman"/>
          <w:sz w:val="20"/>
          <w:szCs w:val="20"/>
        </w:rPr>
        <w:t xml:space="preserve">In </w:t>
      </w:r>
      <w:r w:rsidRPr="005A1E31">
        <w:rPr>
          <w:rFonts w:ascii="Times New Roman" w:hAnsi="Times New Roman" w:cs="Times New Roman"/>
          <w:sz w:val="20"/>
          <w:szCs w:val="20"/>
        </w:rPr>
        <w:t>Order 13</w:t>
      </w:r>
      <w:r w:rsidR="00DB50AA">
        <w:rPr>
          <w:rFonts w:ascii="Times New Roman" w:hAnsi="Times New Roman" w:cs="Times New Roman"/>
          <w:sz w:val="20"/>
          <w:szCs w:val="20"/>
        </w:rPr>
        <w:t>, the Washington Utilities and Transportation Commission</w:t>
      </w:r>
      <w:r w:rsidRPr="005A1E31">
        <w:rPr>
          <w:rFonts w:ascii="Times New Roman" w:hAnsi="Times New Roman" w:cs="Times New Roman"/>
          <w:sz w:val="20"/>
          <w:szCs w:val="20"/>
        </w:rPr>
        <w:t xml:space="preserve"> ordered</w:t>
      </w:r>
      <w:r w:rsidR="00DB50AA">
        <w:rPr>
          <w:rFonts w:ascii="Times New Roman" w:hAnsi="Times New Roman" w:cs="Times New Roman"/>
          <w:sz w:val="20"/>
          <w:szCs w:val="20"/>
        </w:rPr>
        <w:t xml:space="preserve"> </w:t>
      </w:r>
      <w:r w:rsidRPr="005A1E31">
        <w:rPr>
          <w:rFonts w:ascii="Times New Roman" w:hAnsi="Times New Roman" w:cs="Times New Roman"/>
          <w:sz w:val="20"/>
          <w:szCs w:val="20"/>
        </w:rPr>
        <w:t>the Company file its annual report by January 31 of each year</w:t>
      </w:r>
      <w:r w:rsidR="00DB50AA">
        <w:rPr>
          <w:rFonts w:ascii="Times New Roman" w:hAnsi="Times New Roman" w:cs="Times New Roman"/>
          <w:sz w:val="20"/>
          <w:szCs w:val="20"/>
        </w:rPr>
        <w:t>, beginning in 2014</w:t>
      </w:r>
      <w:r w:rsidRPr="005A1E31">
        <w:rPr>
          <w:rFonts w:ascii="Times New Roman" w:hAnsi="Times New Roman" w:cs="Times New Roman"/>
          <w:sz w:val="20"/>
          <w:szCs w:val="20"/>
        </w:rPr>
        <w:t>.  On January 23, 2014, the Commission issued a notice</w:t>
      </w:r>
      <w:r w:rsidR="00D25B39">
        <w:rPr>
          <w:rFonts w:ascii="Times New Roman" w:hAnsi="Times New Roman" w:cs="Times New Roman"/>
          <w:sz w:val="20"/>
          <w:szCs w:val="20"/>
        </w:rPr>
        <w:t xml:space="preserve"> </w:t>
      </w:r>
      <w:r w:rsidRPr="005A1E31">
        <w:rPr>
          <w:rFonts w:ascii="Times New Roman" w:hAnsi="Times New Roman" w:cs="Times New Roman"/>
          <w:sz w:val="20"/>
          <w:szCs w:val="20"/>
        </w:rPr>
        <w:t xml:space="preserve">extending the deadline </w:t>
      </w:r>
      <w:r w:rsidR="007A3C9D" w:rsidRPr="00497FAC">
        <w:rPr>
          <w:rFonts w:ascii="Times New Roman" w:hAnsi="Times New Roman" w:cs="Times New Roman"/>
          <w:sz w:val="20"/>
          <w:szCs w:val="20"/>
        </w:rPr>
        <w:t xml:space="preserve">for </w:t>
      </w:r>
      <w:r w:rsidR="004536AA">
        <w:rPr>
          <w:rFonts w:ascii="Times New Roman" w:hAnsi="Times New Roman" w:cs="Times New Roman"/>
          <w:sz w:val="20"/>
          <w:szCs w:val="20"/>
        </w:rPr>
        <w:t>Pacific Power’s</w:t>
      </w:r>
      <w:r w:rsidR="004536AA" w:rsidRPr="005A1E31">
        <w:rPr>
          <w:rFonts w:ascii="Times New Roman" w:hAnsi="Times New Roman" w:cs="Times New Roman"/>
          <w:sz w:val="20"/>
          <w:szCs w:val="20"/>
        </w:rPr>
        <w:t xml:space="preserve"> </w:t>
      </w:r>
      <w:r w:rsidRPr="005A1E31">
        <w:rPr>
          <w:rFonts w:ascii="Times New Roman" w:hAnsi="Times New Roman" w:cs="Times New Roman"/>
          <w:sz w:val="20"/>
          <w:szCs w:val="20"/>
        </w:rPr>
        <w:t xml:space="preserve">initial annual report to May 1, 2014.  </w:t>
      </w:r>
      <w:r w:rsidR="007A3C9D" w:rsidRPr="00497FAC">
        <w:rPr>
          <w:rFonts w:ascii="Times New Roman" w:hAnsi="Times New Roman" w:cs="Times New Roman"/>
          <w:i/>
          <w:sz w:val="20"/>
          <w:szCs w:val="20"/>
        </w:rPr>
        <w:t xml:space="preserve">See </w:t>
      </w:r>
      <w:r w:rsidR="007A3C9D" w:rsidRPr="005A1E31">
        <w:rPr>
          <w:rFonts w:ascii="Times New Roman" w:hAnsi="Times New Roman" w:cs="Times New Roman"/>
          <w:sz w:val="20"/>
          <w:szCs w:val="20"/>
        </w:rPr>
        <w:t>Notice of Extension of Deadline for Compliance Filing</w:t>
      </w:r>
      <w:r w:rsidR="007A3C9D">
        <w:rPr>
          <w:rFonts w:ascii="Times New Roman" w:hAnsi="Times New Roman" w:cs="Times New Roman"/>
          <w:sz w:val="20"/>
          <w:szCs w:val="20"/>
        </w:rPr>
        <w:t xml:space="preserve">, Docket UE-100749 (Jan. 23, 2014).  </w:t>
      </w:r>
    </w:p>
  </w:footnote>
  <w:footnote w:id="2">
    <w:p w:rsidR="007A3C9D" w:rsidRPr="005A1E31" w:rsidRDefault="007A3C9D">
      <w:pPr>
        <w:pStyle w:val="FootnoteText"/>
        <w:rPr>
          <w:rFonts w:ascii="Times New Roman" w:hAnsi="Times New Roman" w:cs="Times New Roman"/>
        </w:rPr>
      </w:pPr>
      <w:r w:rsidRPr="005A1E31">
        <w:rPr>
          <w:rStyle w:val="FootnoteReference"/>
          <w:rFonts w:ascii="Times New Roman" w:hAnsi="Times New Roman" w:cs="Times New Roman"/>
        </w:rPr>
        <w:footnoteRef/>
      </w:r>
      <w:r w:rsidRPr="005A1E31">
        <w:rPr>
          <w:rFonts w:ascii="Times New Roman" w:hAnsi="Times New Roman" w:cs="Times New Roman"/>
        </w:rPr>
        <w:t xml:space="preserve"> Order 13 at 3.  </w:t>
      </w:r>
    </w:p>
  </w:footnote>
  <w:footnote w:id="3">
    <w:p w:rsidR="009607BC" w:rsidRPr="007A3C9D" w:rsidRDefault="009607BC" w:rsidP="009607BC">
      <w:pPr>
        <w:pStyle w:val="FootnoteText"/>
        <w:rPr>
          <w:rFonts w:ascii="Times New Roman" w:hAnsi="Times New Roman" w:cs="Times New Roman"/>
        </w:rPr>
      </w:pPr>
      <w:r w:rsidRPr="007A3C9D">
        <w:rPr>
          <w:rStyle w:val="FootnoteReference"/>
          <w:rFonts w:ascii="Times New Roman" w:hAnsi="Times New Roman" w:cs="Times New Roman"/>
          <w:color w:val="000000" w:themeColor="text1"/>
        </w:rPr>
        <w:footnoteRef/>
      </w:r>
      <w:r w:rsidRPr="007A3C9D">
        <w:rPr>
          <w:rFonts w:ascii="Times New Roman" w:hAnsi="Times New Roman" w:cs="Times New Roman"/>
          <w:color w:val="000000" w:themeColor="text1"/>
        </w:rPr>
        <w:t xml:space="preserve"> The Company designates portions of Attac</w:t>
      </w:r>
      <w:r w:rsidRPr="007A3C9D">
        <w:rPr>
          <w:rFonts w:ascii="Times New Roman" w:hAnsi="Times New Roman" w:cs="Times New Roman"/>
        </w:rPr>
        <w:t xml:space="preserve">hments A as confidential under the </w:t>
      </w:r>
      <w:r w:rsidR="005770FC" w:rsidRPr="007A3C9D">
        <w:rPr>
          <w:rFonts w:ascii="Times New Roman" w:hAnsi="Times New Roman" w:cs="Times New Roman"/>
        </w:rPr>
        <w:t>p</w:t>
      </w:r>
      <w:r w:rsidRPr="007A3C9D">
        <w:rPr>
          <w:rFonts w:ascii="Times New Roman" w:hAnsi="Times New Roman" w:cs="Times New Roman"/>
        </w:rPr>
        <w:t xml:space="preserve">rotective </w:t>
      </w:r>
      <w:r w:rsidR="005770FC" w:rsidRPr="007A3C9D">
        <w:rPr>
          <w:rFonts w:ascii="Times New Roman" w:hAnsi="Times New Roman" w:cs="Times New Roman"/>
        </w:rPr>
        <w:t>o</w:t>
      </w:r>
      <w:r w:rsidRPr="007A3C9D">
        <w:rPr>
          <w:rFonts w:ascii="Times New Roman" w:hAnsi="Times New Roman" w:cs="Times New Roman"/>
        </w:rPr>
        <w:t>rder in this docket, Order</w:t>
      </w:r>
      <w:r w:rsidR="005770FC" w:rsidRPr="007A3C9D">
        <w:rPr>
          <w:rFonts w:ascii="Times New Roman" w:hAnsi="Times New Roman" w:cs="Times New Roman"/>
        </w:rPr>
        <w:t> </w:t>
      </w:r>
      <w:r w:rsidRPr="007A3C9D">
        <w:rPr>
          <w:rFonts w:ascii="Times New Roman" w:hAnsi="Times New Roman" w:cs="Times New Roman"/>
        </w:rPr>
        <w:t>03.</w:t>
      </w:r>
    </w:p>
  </w:footnote>
  <w:footnote w:id="4">
    <w:p w:rsidR="00AA59FE" w:rsidRPr="00DC5D34" w:rsidRDefault="00AA59FE" w:rsidP="00AA59FE">
      <w:pPr>
        <w:pStyle w:val="FootnoteText"/>
        <w:rPr>
          <w:rFonts w:ascii="Times New Roman" w:hAnsi="Times New Roman" w:cs="Times New Roman"/>
        </w:rPr>
      </w:pPr>
      <w:r w:rsidRPr="007A3C9D">
        <w:rPr>
          <w:rStyle w:val="FootnoteReference"/>
          <w:rFonts w:ascii="Times New Roman" w:hAnsi="Times New Roman" w:cs="Times New Roman"/>
        </w:rPr>
        <w:footnoteRef/>
      </w:r>
      <w:r w:rsidRPr="007A3C9D">
        <w:rPr>
          <w:rFonts w:ascii="Times New Roman" w:hAnsi="Times New Roman" w:cs="Times New Roman"/>
        </w:rPr>
        <w:t xml:space="preserve"> This amount includes interest through April 30,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82" w:rsidRDefault="00406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F5" w:rsidRDefault="004C23F5">
    <w:pPr>
      <w:pStyle w:val="Header"/>
    </w:pPr>
    <w:r>
      <w:t>Washington Utilities and Transportation Commission</w:t>
    </w:r>
  </w:p>
  <w:p w:rsidR="00AA0167" w:rsidRDefault="00EB539F">
    <w:pPr>
      <w:pStyle w:val="Header"/>
    </w:pPr>
    <w:r>
      <w:t>May 1</w:t>
    </w:r>
    <w:r w:rsidR="00AA0167">
      <w:t>, 2013</w:t>
    </w:r>
  </w:p>
  <w:p w:rsidR="00AA0167" w:rsidRDefault="00AA0167">
    <w:pPr>
      <w:pStyle w:val="Header"/>
    </w:pPr>
    <w:r>
      <w:t xml:space="preserve">Page </w:t>
    </w:r>
    <w:r w:rsidR="000A5B05">
      <w:fldChar w:fldCharType="begin"/>
    </w:r>
    <w:r>
      <w:instrText xml:space="preserve"> PAGE   \* MERGEFORMAT </w:instrText>
    </w:r>
    <w:r w:rsidR="000A5B05">
      <w:fldChar w:fldCharType="separate"/>
    </w:r>
    <w:r w:rsidR="00406082">
      <w:rPr>
        <w:noProof/>
      </w:rPr>
      <w:t>3</w:t>
    </w:r>
    <w:r w:rsidR="000A5B05">
      <w:rPr>
        <w:noProof/>
      </w:rPr>
      <w:fldChar w:fldCharType="end"/>
    </w:r>
  </w:p>
  <w:p w:rsidR="00AA0167" w:rsidRDefault="00AA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82" w:rsidRDefault="00406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DFB"/>
    <w:multiLevelType w:val="hybridMultilevel"/>
    <w:tmpl w:val="D066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05FD"/>
    <w:rsid w:val="00011617"/>
    <w:rsid w:val="00013C90"/>
    <w:rsid w:val="000148FB"/>
    <w:rsid w:val="00021F82"/>
    <w:rsid w:val="00027CA9"/>
    <w:rsid w:val="0003056F"/>
    <w:rsid w:val="0003540D"/>
    <w:rsid w:val="000371C9"/>
    <w:rsid w:val="00040E60"/>
    <w:rsid w:val="00042388"/>
    <w:rsid w:val="00051290"/>
    <w:rsid w:val="000513DE"/>
    <w:rsid w:val="000519E4"/>
    <w:rsid w:val="000558C0"/>
    <w:rsid w:val="00061A33"/>
    <w:rsid w:val="0006329D"/>
    <w:rsid w:val="00073767"/>
    <w:rsid w:val="00073D84"/>
    <w:rsid w:val="000807AB"/>
    <w:rsid w:val="000876D5"/>
    <w:rsid w:val="00090EEF"/>
    <w:rsid w:val="00093504"/>
    <w:rsid w:val="000A5B05"/>
    <w:rsid w:val="000A7DC2"/>
    <w:rsid w:val="000B420E"/>
    <w:rsid w:val="000C7A7D"/>
    <w:rsid w:val="000D0831"/>
    <w:rsid w:val="000D12BB"/>
    <w:rsid w:val="000D1BEB"/>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50DB"/>
    <w:rsid w:val="001B6406"/>
    <w:rsid w:val="001B6F57"/>
    <w:rsid w:val="001C3ADF"/>
    <w:rsid w:val="001C5CEA"/>
    <w:rsid w:val="001C60C6"/>
    <w:rsid w:val="001D24A4"/>
    <w:rsid w:val="001D46C9"/>
    <w:rsid w:val="001D694B"/>
    <w:rsid w:val="001E47BC"/>
    <w:rsid w:val="001F1A74"/>
    <w:rsid w:val="001F300D"/>
    <w:rsid w:val="001F4D3D"/>
    <w:rsid w:val="00202B6F"/>
    <w:rsid w:val="00211A19"/>
    <w:rsid w:val="002142A2"/>
    <w:rsid w:val="00214F31"/>
    <w:rsid w:val="002166F1"/>
    <w:rsid w:val="002211FF"/>
    <w:rsid w:val="002220DB"/>
    <w:rsid w:val="00223B46"/>
    <w:rsid w:val="00231D4E"/>
    <w:rsid w:val="00237260"/>
    <w:rsid w:val="00237A68"/>
    <w:rsid w:val="00240528"/>
    <w:rsid w:val="0024143C"/>
    <w:rsid w:val="00243598"/>
    <w:rsid w:val="00250E92"/>
    <w:rsid w:val="00251B31"/>
    <w:rsid w:val="002550D2"/>
    <w:rsid w:val="00260628"/>
    <w:rsid w:val="002647FD"/>
    <w:rsid w:val="00284BCE"/>
    <w:rsid w:val="00285C09"/>
    <w:rsid w:val="00290897"/>
    <w:rsid w:val="0029462E"/>
    <w:rsid w:val="00296970"/>
    <w:rsid w:val="002A48A4"/>
    <w:rsid w:val="002B74CE"/>
    <w:rsid w:val="002C6B03"/>
    <w:rsid w:val="002D2CFD"/>
    <w:rsid w:val="002D73B7"/>
    <w:rsid w:val="002E349C"/>
    <w:rsid w:val="002E3637"/>
    <w:rsid w:val="002F71C2"/>
    <w:rsid w:val="002F73B7"/>
    <w:rsid w:val="003007A8"/>
    <w:rsid w:val="00304BF1"/>
    <w:rsid w:val="00316848"/>
    <w:rsid w:val="00324FD3"/>
    <w:rsid w:val="0032745B"/>
    <w:rsid w:val="00330CDF"/>
    <w:rsid w:val="0033777A"/>
    <w:rsid w:val="00350DFC"/>
    <w:rsid w:val="003511BF"/>
    <w:rsid w:val="003542A1"/>
    <w:rsid w:val="00362FBE"/>
    <w:rsid w:val="00365C4F"/>
    <w:rsid w:val="00366518"/>
    <w:rsid w:val="00377CEC"/>
    <w:rsid w:val="00390532"/>
    <w:rsid w:val="00393020"/>
    <w:rsid w:val="003A0480"/>
    <w:rsid w:val="003A0696"/>
    <w:rsid w:val="003A0CEA"/>
    <w:rsid w:val="003A19AA"/>
    <w:rsid w:val="003A2F1B"/>
    <w:rsid w:val="003A5429"/>
    <w:rsid w:val="003A64E9"/>
    <w:rsid w:val="003B04C5"/>
    <w:rsid w:val="003B2212"/>
    <w:rsid w:val="003C4B55"/>
    <w:rsid w:val="003C59BE"/>
    <w:rsid w:val="003D5FB8"/>
    <w:rsid w:val="003D62D1"/>
    <w:rsid w:val="003D689A"/>
    <w:rsid w:val="003E1E99"/>
    <w:rsid w:val="003E7217"/>
    <w:rsid w:val="003F66A2"/>
    <w:rsid w:val="004039B9"/>
    <w:rsid w:val="00406082"/>
    <w:rsid w:val="0042050A"/>
    <w:rsid w:val="00431D81"/>
    <w:rsid w:val="00432D4D"/>
    <w:rsid w:val="00432DB4"/>
    <w:rsid w:val="00433057"/>
    <w:rsid w:val="00434B79"/>
    <w:rsid w:val="00445B9D"/>
    <w:rsid w:val="00451031"/>
    <w:rsid w:val="004536AA"/>
    <w:rsid w:val="00461AE0"/>
    <w:rsid w:val="00463136"/>
    <w:rsid w:val="00477B29"/>
    <w:rsid w:val="0048064B"/>
    <w:rsid w:val="00492A6E"/>
    <w:rsid w:val="00493D78"/>
    <w:rsid w:val="0049419A"/>
    <w:rsid w:val="00497FAC"/>
    <w:rsid w:val="004A1B30"/>
    <w:rsid w:val="004B22BA"/>
    <w:rsid w:val="004B2694"/>
    <w:rsid w:val="004B4A6B"/>
    <w:rsid w:val="004B7E3A"/>
    <w:rsid w:val="004C1391"/>
    <w:rsid w:val="004C23F5"/>
    <w:rsid w:val="004D00EB"/>
    <w:rsid w:val="004D03AC"/>
    <w:rsid w:val="004D0A0A"/>
    <w:rsid w:val="004E7FE4"/>
    <w:rsid w:val="004F2091"/>
    <w:rsid w:val="004F6E68"/>
    <w:rsid w:val="005025F9"/>
    <w:rsid w:val="00503EBF"/>
    <w:rsid w:val="00510205"/>
    <w:rsid w:val="005131F7"/>
    <w:rsid w:val="00523911"/>
    <w:rsid w:val="00523ADF"/>
    <w:rsid w:val="00525F35"/>
    <w:rsid w:val="005278DD"/>
    <w:rsid w:val="00530DFA"/>
    <w:rsid w:val="00532E99"/>
    <w:rsid w:val="00534074"/>
    <w:rsid w:val="0054798B"/>
    <w:rsid w:val="00550C0F"/>
    <w:rsid w:val="00555394"/>
    <w:rsid w:val="005616E5"/>
    <w:rsid w:val="005620F0"/>
    <w:rsid w:val="00564F05"/>
    <w:rsid w:val="00576859"/>
    <w:rsid w:val="005770FC"/>
    <w:rsid w:val="00582CBF"/>
    <w:rsid w:val="00592392"/>
    <w:rsid w:val="005961E5"/>
    <w:rsid w:val="005A1E31"/>
    <w:rsid w:val="005A3350"/>
    <w:rsid w:val="005A59B2"/>
    <w:rsid w:val="005B27D2"/>
    <w:rsid w:val="005B2979"/>
    <w:rsid w:val="005B3C81"/>
    <w:rsid w:val="005B402D"/>
    <w:rsid w:val="005E24D2"/>
    <w:rsid w:val="005E7217"/>
    <w:rsid w:val="005F3A0F"/>
    <w:rsid w:val="005F74E9"/>
    <w:rsid w:val="00611324"/>
    <w:rsid w:val="00611D3E"/>
    <w:rsid w:val="00612991"/>
    <w:rsid w:val="00617FCE"/>
    <w:rsid w:val="00620B0B"/>
    <w:rsid w:val="006215CF"/>
    <w:rsid w:val="00630243"/>
    <w:rsid w:val="006322EA"/>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722F"/>
    <w:rsid w:val="006D4AB7"/>
    <w:rsid w:val="006D7811"/>
    <w:rsid w:val="006D7C36"/>
    <w:rsid w:val="006E44D6"/>
    <w:rsid w:val="006E481F"/>
    <w:rsid w:val="006E6C98"/>
    <w:rsid w:val="006F1D0A"/>
    <w:rsid w:val="006F1E7F"/>
    <w:rsid w:val="006F4370"/>
    <w:rsid w:val="006F5A12"/>
    <w:rsid w:val="0070413A"/>
    <w:rsid w:val="00704D35"/>
    <w:rsid w:val="007067E4"/>
    <w:rsid w:val="00707269"/>
    <w:rsid w:val="007114FA"/>
    <w:rsid w:val="00713A5F"/>
    <w:rsid w:val="007156BE"/>
    <w:rsid w:val="00716AD7"/>
    <w:rsid w:val="00716D1D"/>
    <w:rsid w:val="0071725A"/>
    <w:rsid w:val="00720C79"/>
    <w:rsid w:val="00723B15"/>
    <w:rsid w:val="0072633F"/>
    <w:rsid w:val="0072662F"/>
    <w:rsid w:val="00733EF2"/>
    <w:rsid w:val="00742ACF"/>
    <w:rsid w:val="00752C17"/>
    <w:rsid w:val="0075363B"/>
    <w:rsid w:val="007577F1"/>
    <w:rsid w:val="00765552"/>
    <w:rsid w:val="00770AC5"/>
    <w:rsid w:val="00771443"/>
    <w:rsid w:val="00780FA8"/>
    <w:rsid w:val="00781AEF"/>
    <w:rsid w:val="007838F8"/>
    <w:rsid w:val="007850C2"/>
    <w:rsid w:val="00790396"/>
    <w:rsid w:val="00794391"/>
    <w:rsid w:val="007A07AB"/>
    <w:rsid w:val="007A2B75"/>
    <w:rsid w:val="007A2F32"/>
    <w:rsid w:val="007A3C9D"/>
    <w:rsid w:val="007A4B4E"/>
    <w:rsid w:val="007A4FF8"/>
    <w:rsid w:val="007B3FAF"/>
    <w:rsid w:val="007B6588"/>
    <w:rsid w:val="007B7311"/>
    <w:rsid w:val="007B77C2"/>
    <w:rsid w:val="007C3B93"/>
    <w:rsid w:val="007C42C4"/>
    <w:rsid w:val="007C7E3E"/>
    <w:rsid w:val="007D03F8"/>
    <w:rsid w:val="007D16CE"/>
    <w:rsid w:val="007D362D"/>
    <w:rsid w:val="007D3A00"/>
    <w:rsid w:val="007D7D89"/>
    <w:rsid w:val="007E1B74"/>
    <w:rsid w:val="007E2C0D"/>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36B73"/>
    <w:rsid w:val="00851D44"/>
    <w:rsid w:val="00854E90"/>
    <w:rsid w:val="00856555"/>
    <w:rsid w:val="00857719"/>
    <w:rsid w:val="00857CBD"/>
    <w:rsid w:val="00860438"/>
    <w:rsid w:val="00861E62"/>
    <w:rsid w:val="00874B01"/>
    <w:rsid w:val="00877480"/>
    <w:rsid w:val="008816A4"/>
    <w:rsid w:val="008940E0"/>
    <w:rsid w:val="00896DB4"/>
    <w:rsid w:val="008A0857"/>
    <w:rsid w:val="008A3D3B"/>
    <w:rsid w:val="008B76E4"/>
    <w:rsid w:val="008C099D"/>
    <w:rsid w:val="008D3509"/>
    <w:rsid w:val="008D56DB"/>
    <w:rsid w:val="008E042D"/>
    <w:rsid w:val="008E06E0"/>
    <w:rsid w:val="008E4A68"/>
    <w:rsid w:val="008E5CC7"/>
    <w:rsid w:val="008E68A5"/>
    <w:rsid w:val="008F2E94"/>
    <w:rsid w:val="008F3D60"/>
    <w:rsid w:val="008F43F5"/>
    <w:rsid w:val="008F5F14"/>
    <w:rsid w:val="008F714D"/>
    <w:rsid w:val="00903AD7"/>
    <w:rsid w:val="0091366B"/>
    <w:rsid w:val="00914233"/>
    <w:rsid w:val="0093408E"/>
    <w:rsid w:val="00935997"/>
    <w:rsid w:val="0093669C"/>
    <w:rsid w:val="00941D0D"/>
    <w:rsid w:val="00944992"/>
    <w:rsid w:val="0094797E"/>
    <w:rsid w:val="00955DC5"/>
    <w:rsid w:val="009569DD"/>
    <w:rsid w:val="009607BC"/>
    <w:rsid w:val="00962097"/>
    <w:rsid w:val="00966819"/>
    <w:rsid w:val="00971BC4"/>
    <w:rsid w:val="00974C0A"/>
    <w:rsid w:val="0097673C"/>
    <w:rsid w:val="0097681B"/>
    <w:rsid w:val="00983FED"/>
    <w:rsid w:val="009876D1"/>
    <w:rsid w:val="00991522"/>
    <w:rsid w:val="00994B1A"/>
    <w:rsid w:val="009A31A0"/>
    <w:rsid w:val="009B334B"/>
    <w:rsid w:val="009B42FC"/>
    <w:rsid w:val="009B745C"/>
    <w:rsid w:val="009C1011"/>
    <w:rsid w:val="009C4A43"/>
    <w:rsid w:val="009C7764"/>
    <w:rsid w:val="009D5381"/>
    <w:rsid w:val="009E729C"/>
    <w:rsid w:val="009F1181"/>
    <w:rsid w:val="009F19FA"/>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63E29"/>
    <w:rsid w:val="00A71E76"/>
    <w:rsid w:val="00A72C02"/>
    <w:rsid w:val="00A83AB8"/>
    <w:rsid w:val="00AA0167"/>
    <w:rsid w:val="00AA2C41"/>
    <w:rsid w:val="00AA2CCD"/>
    <w:rsid w:val="00AA38C3"/>
    <w:rsid w:val="00AA59FE"/>
    <w:rsid w:val="00AB1B44"/>
    <w:rsid w:val="00AB4144"/>
    <w:rsid w:val="00AB4AFF"/>
    <w:rsid w:val="00AB5853"/>
    <w:rsid w:val="00AC7621"/>
    <w:rsid w:val="00AD0BA1"/>
    <w:rsid w:val="00AE692D"/>
    <w:rsid w:val="00AF1DFA"/>
    <w:rsid w:val="00B01E36"/>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74F1B"/>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5E65"/>
    <w:rsid w:val="00BE7268"/>
    <w:rsid w:val="00C0052B"/>
    <w:rsid w:val="00C01B01"/>
    <w:rsid w:val="00C03645"/>
    <w:rsid w:val="00C037F1"/>
    <w:rsid w:val="00C05F12"/>
    <w:rsid w:val="00C06546"/>
    <w:rsid w:val="00C1632F"/>
    <w:rsid w:val="00C16EDF"/>
    <w:rsid w:val="00C2114D"/>
    <w:rsid w:val="00C26583"/>
    <w:rsid w:val="00C349B8"/>
    <w:rsid w:val="00C3677C"/>
    <w:rsid w:val="00C419A2"/>
    <w:rsid w:val="00C442B5"/>
    <w:rsid w:val="00C44729"/>
    <w:rsid w:val="00C449C9"/>
    <w:rsid w:val="00C44E76"/>
    <w:rsid w:val="00C62C90"/>
    <w:rsid w:val="00C66C77"/>
    <w:rsid w:val="00C75033"/>
    <w:rsid w:val="00C75436"/>
    <w:rsid w:val="00C75EAC"/>
    <w:rsid w:val="00C766F6"/>
    <w:rsid w:val="00C91974"/>
    <w:rsid w:val="00CA4BDA"/>
    <w:rsid w:val="00CA7762"/>
    <w:rsid w:val="00CC1C94"/>
    <w:rsid w:val="00CC21D8"/>
    <w:rsid w:val="00CC3639"/>
    <w:rsid w:val="00CD1CE1"/>
    <w:rsid w:val="00CE0238"/>
    <w:rsid w:val="00CE7688"/>
    <w:rsid w:val="00CE7D2C"/>
    <w:rsid w:val="00CF1223"/>
    <w:rsid w:val="00D01555"/>
    <w:rsid w:val="00D0434B"/>
    <w:rsid w:val="00D14235"/>
    <w:rsid w:val="00D14B80"/>
    <w:rsid w:val="00D162E8"/>
    <w:rsid w:val="00D24FE7"/>
    <w:rsid w:val="00D25B39"/>
    <w:rsid w:val="00D305D6"/>
    <w:rsid w:val="00D33E38"/>
    <w:rsid w:val="00D35FCE"/>
    <w:rsid w:val="00D3793D"/>
    <w:rsid w:val="00D45B05"/>
    <w:rsid w:val="00D46C27"/>
    <w:rsid w:val="00D47860"/>
    <w:rsid w:val="00D55CA3"/>
    <w:rsid w:val="00D60531"/>
    <w:rsid w:val="00D67395"/>
    <w:rsid w:val="00D73ADE"/>
    <w:rsid w:val="00D74D11"/>
    <w:rsid w:val="00D808E9"/>
    <w:rsid w:val="00D818F4"/>
    <w:rsid w:val="00D860E3"/>
    <w:rsid w:val="00D87698"/>
    <w:rsid w:val="00D878FB"/>
    <w:rsid w:val="00D9621A"/>
    <w:rsid w:val="00D96F22"/>
    <w:rsid w:val="00DA266D"/>
    <w:rsid w:val="00DA5E84"/>
    <w:rsid w:val="00DB50AA"/>
    <w:rsid w:val="00DC2C45"/>
    <w:rsid w:val="00DC5640"/>
    <w:rsid w:val="00DC5D34"/>
    <w:rsid w:val="00DD3AB7"/>
    <w:rsid w:val="00DE2207"/>
    <w:rsid w:val="00DE58EF"/>
    <w:rsid w:val="00DF1575"/>
    <w:rsid w:val="00DF19A5"/>
    <w:rsid w:val="00DF224A"/>
    <w:rsid w:val="00DF4899"/>
    <w:rsid w:val="00DF644B"/>
    <w:rsid w:val="00DF699C"/>
    <w:rsid w:val="00DF6CFF"/>
    <w:rsid w:val="00E01148"/>
    <w:rsid w:val="00E01434"/>
    <w:rsid w:val="00E25731"/>
    <w:rsid w:val="00E26938"/>
    <w:rsid w:val="00E36147"/>
    <w:rsid w:val="00E42CF2"/>
    <w:rsid w:val="00E5023C"/>
    <w:rsid w:val="00E55222"/>
    <w:rsid w:val="00E5644D"/>
    <w:rsid w:val="00E56C50"/>
    <w:rsid w:val="00E57A5E"/>
    <w:rsid w:val="00E60B3E"/>
    <w:rsid w:val="00E6772A"/>
    <w:rsid w:val="00E75319"/>
    <w:rsid w:val="00E9226F"/>
    <w:rsid w:val="00E93D84"/>
    <w:rsid w:val="00E94DAC"/>
    <w:rsid w:val="00EA0AF9"/>
    <w:rsid w:val="00EA23DC"/>
    <w:rsid w:val="00EA6250"/>
    <w:rsid w:val="00EA7881"/>
    <w:rsid w:val="00EB006A"/>
    <w:rsid w:val="00EB40AB"/>
    <w:rsid w:val="00EB4331"/>
    <w:rsid w:val="00EB539F"/>
    <w:rsid w:val="00ED77D7"/>
    <w:rsid w:val="00ED7A98"/>
    <w:rsid w:val="00EE05B8"/>
    <w:rsid w:val="00EE4E56"/>
    <w:rsid w:val="00EF00A4"/>
    <w:rsid w:val="00EF68C6"/>
    <w:rsid w:val="00F03C32"/>
    <w:rsid w:val="00F03FB2"/>
    <w:rsid w:val="00F0638C"/>
    <w:rsid w:val="00F076ED"/>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616F"/>
    <w:rsid w:val="00F8243D"/>
    <w:rsid w:val="00F826BB"/>
    <w:rsid w:val="00F83550"/>
    <w:rsid w:val="00F87607"/>
    <w:rsid w:val="00F9123F"/>
    <w:rsid w:val="00F94104"/>
    <w:rsid w:val="00FA02B0"/>
    <w:rsid w:val="00FA03A1"/>
    <w:rsid w:val="00FA7D76"/>
    <w:rsid w:val="00FB0C2C"/>
    <w:rsid w:val="00FB1950"/>
    <w:rsid w:val="00FC3227"/>
    <w:rsid w:val="00FC6EFD"/>
    <w:rsid w:val="00FC7F3F"/>
    <w:rsid w:val="00FD0D30"/>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C078F-814A-4783-A92C-229CB770903B}"/>
</file>

<file path=customXml/itemProps2.xml><?xml version="1.0" encoding="utf-8"?>
<ds:datastoreItem xmlns:ds="http://schemas.openxmlformats.org/officeDocument/2006/customXml" ds:itemID="{BFDAF69C-1B9B-42A4-A3B5-E7B8388F50F5}"/>
</file>

<file path=customXml/itemProps3.xml><?xml version="1.0" encoding="utf-8"?>
<ds:datastoreItem xmlns:ds="http://schemas.openxmlformats.org/officeDocument/2006/customXml" ds:itemID="{1BE6710D-AD4B-4176-ADAB-B66D17429E31}"/>
</file>

<file path=customXml/itemProps4.xml><?xml version="1.0" encoding="utf-8"?>
<ds:datastoreItem xmlns:ds="http://schemas.openxmlformats.org/officeDocument/2006/customXml" ds:itemID="{002DBEB1-9A6E-4D6D-8B98-5FA3AEA6EA16}"/>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2014-05-01T00:51:00Z</dcterms:created>
  <dcterms:modified xsi:type="dcterms:W3CDTF">2014-05-01T18:45:00Z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