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A4A" w:rsidRDefault="00215A4A" w:rsidP="00215A4A">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Rick Weaver [mailto:rick@weavnet.com]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December 08, 2009 10:59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Erdahl, Betty Ann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w:t>
      </w:r>
      <w:proofErr w:type="spellStart"/>
      <w:r>
        <w:rPr>
          <w:rFonts w:ascii="Tahoma" w:hAnsi="Tahoma" w:cs="Tahoma"/>
          <w:sz w:val="20"/>
          <w:szCs w:val="20"/>
        </w:rPr>
        <w:t>WeavTel's</w:t>
      </w:r>
      <w:proofErr w:type="spellEnd"/>
      <w:r>
        <w:rPr>
          <w:rFonts w:ascii="Tahoma" w:hAnsi="Tahoma" w:cs="Tahoma"/>
          <w:sz w:val="20"/>
          <w:szCs w:val="20"/>
        </w:rPr>
        <w:t xml:space="preserve"> Frozen Factor Review</w:t>
      </w:r>
    </w:p>
    <w:p w:rsidR="00215A4A" w:rsidRDefault="00215A4A" w:rsidP="00215A4A"/>
    <w:p w:rsidR="00215A4A" w:rsidRDefault="00215A4A" w:rsidP="00215A4A">
      <w:pPr>
        <w:rPr>
          <w:rFonts w:ascii="Times New Roman" w:hAnsi="Times New Roman"/>
          <w:sz w:val="24"/>
          <w:szCs w:val="24"/>
        </w:rPr>
      </w:pPr>
      <w:r>
        <w:rPr>
          <w:rFonts w:ascii="Times New Roman" w:hAnsi="Times New Roman"/>
          <w:sz w:val="24"/>
          <w:szCs w:val="24"/>
        </w:rPr>
        <w:t> </w:t>
      </w:r>
    </w:p>
    <w:p w:rsidR="00215A4A" w:rsidRDefault="00215A4A" w:rsidP="00215A4A">
      <w:pPr>
        <w:rPr>
          <w:rFonts w:ascii="Times New Roman" w:hAnsi="Times New Roman"/>
          <w:sz w:val="24"/>
          <w:szCs w:val="24"/>
        </w:rPr>
      </w:pPr>
    </w:p>
    <w:p w:rsidR="00215A4A" w:rsidRDefault="00215A4A" w:rsidP="00215A4A">
      <w:pPr>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468pt;height:1.5pt" o:hralign="center" o:hrstd="t" o:hr="t" fillcolor="#aca899" stroked="f"/>
        </w:pict>
      </w:r>
    </w:p>
    <w:p w:rsidR="00215A4A" w:rsidRDefault="00215A4A" w:rsidP="00215A4A">
      <w:pPr>
        <w:spacing w:after="240"/>
        <w:rPr>
          <w:rFonts w:ascii="Times New Roman" w:hAnsi="Times New Roman"/>
          <w:sz w:val="24"/>
          <w:szCs w:val="24"/>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Koritnik</w:t>
      </w:r>
      <w:proofErr w:type="spellEnd"/>
      <w:r>
        <w:rPr>
          <w:rFonts w:ascii="Tahoma" w:hAnsi="Tahoma" w:cs="Tahoma"/>
          <w:sz w:val="20"/>
          <w:szCs w:val="20"/>
        </w:rPr>
        <w:t xml:space="preserve">, Kari [mailto:kkoritnik@neca.org]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December 08, 2009 8:19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Doug Neff; Jenifer </w:t>
      </w:r>
      <w:proofErr w:type="spellStart"/>
      <w:r>
        <w:rPr>
          <w:rFonts w:ascii="Tahoma" w:hAnsi="Tahoma" w:cs="Tahoma"/>
          <w:sz w:val="20"/>
          <w:szCs w:val="20"/>
        </w:rPr>
        <w:t>Wasnock</w:t>
      </w:r>
      <w:proofErr w:type="spellEnd"/>
      <w:r>
        <w:rPr>
          <w:rFonts w:ascii="Tahoma" w:hAnsi="Tahoma" w:cs="Tahoma"/>
          <w:sz w:val="20"/>
          <w:szCs w:val="20"/>
        </w:rPr>
        <w:t>; Rick Weaver</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Crane, Melody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WeavTel's</w:t>
      </w:r>
      <w:proofErr w:type="spellEnd"/>
      <w:r>
        <w:rPr>
          <w:rFonts w:ascii="Tahoma" w:hAnsi="Tahoma" w:cs="Tahoma"/>
          <w:sz w:val="20"/>
          <w:szCs w:val="20"/>
        </w:rPr>
        <w:t xml:space="preserve"> Frozen Factor Review</w:t>
      </w:r>
    </w:p>
    <w:p w:rsidR="00215A4A" w:rsidRDefault="00215A4A" w:rsidP="00215A4A">
      <w:r>
        <w:t>Doug/Jennifer/Rick,</w:t>
      </w:r>
    </w:p>
    <w:p w:rsidR="00215A4A" w:rsidRDefault="00215A4A" w:rsidP="00215A4A">
      <w:r>
        <w:t xml:space="preserve">We have reviewed the supporting documentation for the factors that will be frozen for </w:t>
      </w:r>
      <w:proofErr w:type="spellStart"/>
      <w:r>
        <w:t>WestGate</w:t>
      </w:r>
      <w:proofErr w:type="spellEnd"/>
      <w:r>
        <w:t xml:space="preserve"> </w:t>
      </w:r>
      <w:proofErr w:type="spellStart"/>
      <w:r>
        <w:t>dba</w:t>
      </w:r>
      <w:proofErr w:type="spellEnd"/>
      <w:r>
        <w:t xml:space="preserve"> </w:t>
      </w:r>
      <w:proofErr w:type="spellStart"/>
      <w:r>
        <w:t>WeavTel</w:t>
      </w:r>
      <w:proofErr w:type="spellEnd"/>
      <w:r>
        <w:t>. Based on the data provided everything was verified and we did not find anything out of order. The following are the factors that will be frozen and will not be allowed to be changed on a going forward basis. If you do not agree with any of the factors below or if any are missing please let us know as soon as possible.</w:t>
      </w:r>
    </w:p>
    <w:p w:rsidR="00215A4A" w:rsidRDefault="00215A4A" w:rsidP="00215A4A"/>
    <w:p w:rsidR="00215A4A" w:rsidRDefault="00215A4A" w:rsidP="00215A4A">
      <w:r>
        <w:t>DEM                                                      = .784455</w:t>
      </w:r>
    </w:p>
    <w:p w:rsidR="00215A4A" w:rsidRDefault="00215A4A" w:rsidP="00215A4A">
      <w:r>
        <w:t>CM                                                         = .454985</w:t>
      </w:r>
    </w:p>
    <w:p w:rsidR="00215A4A" w:rsidRDefault="00215A4A" w:rsidP="00215A4A">
      <w:r>
        <w:t>CMM                                                     = .454985</w:t>
      </w:r>
    </w:p>
    <w:p w:rsidR="00215A4A" w:rsidRDefault="00215A4A" w:rsidP="00215A4A">
      <w:r>
        <w:t>SLU                                                       = .261479</w:t>
      </w:r>
    </w:p>
    <w:p w:rsidR="00215A4A" w:rsidRDefault="00215A4A" w:rsidP="00215A4A">
      <w:r>
        <w:t>6610 Marketing                                 = .456693</w:t>
      </w:r>
    </w:p>
    <w:p w:rsidR="00215A4A" w:rsidRDefault="00215A4A" w:rsidP="00215A4A">
      <w:r>
        <w:t>6620 Cat 1 EU Pay &amp; Collect          = .456693</w:t>
      </w:r>
    </w:p>
    <w:p w:rsidR="00215A4A" w:rsidRDefault="00215A4A" w:rsidP="00215A4A">
      <w:r>
        <w:t xml:space="preserve">6620 Cat 1 EU Billing inquiries      </w:t>
      </w:r>
      <w:proofErr w:type="gramStart"/>
      <w:r>
        <w:t>= ..</w:t>
      </w:r>
      <w:proofErr w:type="gramEnd"/>
      <w:r>
        <w:t>3330585</w:t>
      </w:r>
    </w:p>
    <w:p w:rsidR="00215A4A" w:rsidRDefault="00215A4A" w:rsidP="00215A4A"/>
    <w:p w:rsidR="00215A4A" w:rsidRDefault="00215A4A" w:rsidP="00215A4A">
      <w:r>
        <w:t>Thanks,</w:t>
      </w:r>
    </w:p>
    <w:p w:rsidR="00215A4A" w:rsidRDefault="00215A4A" w:rsidP="00215A4A">
      <w:r>
        <w:t>Melody and Kari</w:t>
      </w: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20"/>
  <w:characterSpacingControl w:val="doNotCompress"/>
  <w:compat/>
  <w:rsids>
    <w:rsidRoot w:val="00215A4A"/>
    <w:rsid w:val="00215A4A"/>
    <w:rsid w:val="00215F6E"/>
    <w:rsid w:val="00301910"/>
    <w:rsid w:val="004315FC"/>
    <w:rsid w:val="004C1FB4"/>
    <w:rsid w:val="006B78AF"/>
    <w:rsid w:val="006D5A59"/>
    <w:rsid w:val="006F42F4"/>
    <w:rsid w:val="00757AA1"/>
    <w:rsid w:val="007A759A"/>
    <w:rsid w:val="00833A1A"/>
    <w:rsid w:val="00921EBB"/>
    <w:rsid w:val="00B40402"/>
    <w:rsid w:val="00B87604"/>
    <w:rsid w:val="00C02F26"/>
    <w:rsid w:val="00CD739B"/>
    <w:rsid w:val="00D73845"/>
    <w:rsid w:val="00DA03FE"/>
    <w:rsid w:val="00DA3631"/>
    <w:rsid w:val="00DF2A20"/>
    <w:rsid w:val="00F330EF"/>
    <w:rsid w:val="00F6503B"/>
    <w:rsid w:val="00F83B7E"/>
    <w:rsid w:val="00FC2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A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A4A"/>
    <w:rPr>
      <w:rFonts w:ascii="Tahoma" w:hAnsi="Tahoma" w:cs="Tahoma"/>
      <w:sz w:val="16"/>
      <w:szCs w:val="16"/>
    </w:rPr>
  </w:style>
  <w:style w:type="character" w:customStyle="1" w:styleId="BalloonTextChar">
    <w:name w:val="Balloon Text Char"/>
    <w:basedOn w:val="DefaultParagraphFont"/>
    <w:link w:val="BalloonText"/>
    <w:uiPriority w:val="99"/>
    <w:semiHidden/>
    <w:rsid w:val="00215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82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2006-05-10T07:00:00+00:00</OpenedDate>
    <Date1 xmlns="dc463f71-b30c-4ab2-9473-d307f9d35888">2009-12-08T08:00:00+00:00</Date1>
    <IsDocumentOrder xmlns="dc463f71-b30c-4ab2-9473-d307f9d35888" xsi:nil="true"/>
    <IsHighlyConfidential xmlns="dc463f71-b30c-4ab2-9473-d307f9d35888">false</IsHighlyConfidential>
    <CaseCompanyNames xmlns="dc463f71-b30c-4ab2-9473-d307f9d35888">Westgate Communications LLC</CaseCompanyNames>
    <DocketNumber xmlns="dc463f71-b30c-4ab2-9473-d307f9d35888">060762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FF0E728B477F46860A0EC958EE362B" ma:contentTypeVersion="136" ma:contentTypeDescription="" ma:contentTypeScope="" ma:versionID="4f715c6f30b1f0a005a68d7bb4776d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68E774D-A9BD-4B44-A596-B853DEB9BA99}"/>
</file>

<file path=customXml/itemProps2.xml><?xml version="1.0" encoding="utf-8"?>
<ds:datastoreItem xmlns:ds="http://schemas.openxmlformats.org/officeDocument/2006/customXml" ds:itemID="{DCB62B05-FD22-446F-A6A4-7962198DE6FE}"/>
</file>

<file path=customXml/itemProps3.xml><?xml version="1.0" encoding="utf-8"?>
<ds:datastoreItem xmlns:ds="http://schemas.openxmlformats.org/officeDocument/2006/customXml" ds:itemID="{8903C706-A8AA-4CA1-8559-B08F4DEE19CD}"/>
</file>

<file path=customXml/itemProps4.xml><?xml version="1.0" encoding="utf-8"?>
<ds:datastoreItem xmlns:ds="http://schemas.openxmlformats.org/officeDocument/2006/customXml" ds:itemID="{A1B9C8FF-9E37-41A5-82A6-DA07F57E0F1A}"/>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cp:lastPrinted>2009-12-17T16:35:00Z</cp:lastPrinted>
  <dcterms:created xsi:type="dcterms:W3CDTF">2009-12-17T16:33:00Z</dcterms:created>
  <dcterms:modified xsi:type="dcterms:W3CDTF">2009-12-17T16:36:00Z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0x0101006E56B4D1795A2E4DB2F0B01679ED314A0088FF0E728B477F46860A0EC958EE362B</vt:lpwstr>
  </property>
  <property fmtid="{D5CDD505-2E9C-101B-9397-08002B2CF9AE}" pid="3" name="_docset_NoMedatataSyncRequired">
    <vt:lpwstr>False</vt:lpwstr>
  </property>
</Properties>
</file>