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5B19CCFC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C4BC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04CF8EE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and VOIP Amendment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430BAC55" w:rsidR="00B54E36" w:rsidRDefault="00306893" w:rsidP="00BD268F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D268F">
        <w:rPr>
          <w:rFonts w:ascii="Times New Roman" w:hAnsi="Times New Roman"/>
          <w:sz w:val="24"/>
          <w:szCs w:val="24"/>
        </w:rPr>
        <w:t xml:space="preserve">CenturyTel of </w:t>
      </w:r>
      <w:proofErr w:type="spellStart"/>
      <w:r w:rsidR="00BD268F">
        <w:rPr>
          <w:rFonts w:ascii="Times New Roman" w:hAnsi="Times New Roman"/>
          <w:sz w:val="24"/>
          <w:szCs w:val="24"/>
        </w:rPr>
        <w:t>Cowiche</w:t>
      </w:r>
      <w:proofErr w:type="spellEnd"/>
      <w:r w:rsidR="00BD268F">
        <w:rPr>
          <w:rFonts w:ascii="Times New Roman" w:hAnsi="Times New Roman"/>
          <w:sz w:val="24"/>
          <w:szCs w:val="24"/>
        </w:rPr>
        <w:t xml:space="preserve">, Inc., </w:t>
      </w:r>
      <w:r w:rsidR="00B54E36">
        <w:rPr>
          <w:rFonts w:ascii="Times New Roman" w:hAnsi="Times New Roman"/>
          <w:sz w:val="24"/>
          <w:szCs w:val="24"/>
        </w:rPr>
        <w:t xml:space="preserve">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D268F">
        <w:rPr>
          <w:rFonts w:ascii="Times New Roman" w:hAnsi="Times New Roman"/>
          <w:sz w:val="24"/>
          <w:szCs w:val="24"/>
        </w:rPr>
        <w:t>, CenturyTel of Inter Island, Inc. d/b/a CenturyLink and CenturyTel of Washington, Inc. d/b/a CenturyLink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r w:rsidR="00BA522C">
        <w:rPr>
          <w:rFonts w:ascii="Times New Roman" w:hAnsi="Times New Roman"/>
          <w:sz w:val="24"/>
          <w:szCs w:val="24"/>
        </w:rPr>
        <w:t>and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68F">
        <w:rPr>
          <w:rFonts w:ascii="Times New Roman" w:hAnsi="Times New Roman"/>
          <w:sz w:val="24"/>
          <w:szCs w:val="24"/>
        </w:rPr>
        <w:t>Onvoy</w:t>
      </w:r>
      <w:proofErr w:type="spellEnd"/>
      <w:r w:rsidR="00BD268F">
        <w:rPr>
          <w:rFonts w:ascii="Times New Roman" w:hAnsi="Times New Roman"/>
          <w:sz w:val="24"/>
          <w:szCs w:val="24"/>
        </w:rPr>
        <w:t>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57CA6BDB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</w:t>
      </w:r>
      <w:r w:rsidR="00BD268F">
        <w:rPr>
          <w:rFonts w:ascii="Times New Roman" w:hAnsi="Times New Roman"/>
          <w:sz w:val="24"/>
          <w:szCs w:val="24"/>
        </w:rPr>
        <w:t xml:space="preserve">CenturyTel of </w:t>
      </w:r>
      <w:proofErr w:type="spellStart"/>
      <w:r w:rsidR="00BD268F">
        <w:rPr>
          <w:rFonts w:ascii="Times New Roman" w:hAnsi="Times New Roman"/>
          <w:sz w:val="24"/>
          <w:szCs w:val="24"/>
        </w:rPr>
        <w:t>Cowiche</w:t>
      </w:r>
      <w:proofErr w:type="spellEnd"/>
      <w:r w:rsidR="00BD268F">
        <w:rPr>
          <w:rFonts w:ascii="Times New Roman" w:hAnsi="Times New Roman"/>
          <w:sz w:val="24"/>
          <w:szCs w:val="24"/>
        </w:rPr>
        <w:t>, Inc., d/b/a CenturyLink, CenturyTel of Inter Island, Inc. d/b/a CenturyLink and CenturyTel of Washington, Inc. d/b/a CenturyLink a</w:t>
      </w:r>
      <w:r>
        <w:rPr>
          <w:rFonts w:ascii="Times New Roman" w:hAnsi="Times New Roman"/>
          <w:sz w:val="24"/>
          <w:szCs w:val="24"/>
        </w:rPr>
        <w:t xml:space="preserve">nd </w:t>
      </w:r>
      <w:proofErr w:type="spellStart"/>
      <w:r w:rsidR="00BD268F">
        <w:rPr>
          <w:rFonts w:ascii="Times New Roman" w:hAnsi="Times New Roman"/>
          <w:sz w:val="24"/>
          <w:szCs w:val="24"/>
        </w:rPr>
        <w:t>Onvoy</w:t>
      </w:r>
      <w:proofErr w:type="spellEnd"/>
      <w:r w:rsidR="00BD268F">
        <w:rPr>
          <w:rFonts w:ascii="Times New Roman" w:hAnsi="Times New Roman"/>
          <w:sz w:val="24"/>
          <w:szCs w:val="24"/>
        </w:rPr>
        <w:t>, LLC</w:t>
      </w:r>
      <w:r>
        <w:rPr>
          <w:rFonts w:ascii="Times New Roman" w:hAnsi="Times New Roman"/>
          <w:sz w:val="24"/>
          <w:szCs w:val="24"/>
        </w:rPr>
        <w:t xml:space="preserve"> for the State of Washington</w:t>
      </w:r>
    </w:p>
    <w:p w14:paraId="013C1F89" w14:textId="3332E16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</w:t>
      </w:r>
      <w:r w:rsidR="00BD268F">
        <w:rPr>
          <w:rFonts w:ascii="Times New Roman" w:hAnsi="Times New Roman"/>
          <w:sz w:val="24"/>
          <w:szCs w:val="24"/>
        </w:rPr>
        <w:t>s</w:t>
      </w:r>
      <w:r w:rsidR="00790269" w:rsidRPr="00790269">
        <w:rPr>
          <w:rFonts w:ascii="Times New Roman" w:hAnsi="Times New Roman"/>
          <w:sz w:val="24"/>
          <w:szCs w:val="24"/>
        </w:rPr>
        <w:t>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41FE621F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</w:t>
      </w:r>
      <w:proofErr w:type="gramStart"/>
      <w:r w:rsidR="00790269" w:rsidRPr="00790269">
        <w:rPr>
          <w:rFonts w:ascii="Times New Roman" w:hAnsi="Times New Roman"/>
          <w:sz w:val="24"/>
          <w:szCs w:val="24"/>
        </w:rPr>
        <w:t xml:space="preserve">law, </w:t>
      </w:r>
      <w:r w:rsidR="00BD268F">
        <w:rPr>
          <w:rFonts w:ascii="Times New Roman" w:hAnsi="Times New Roman"/>
          <w:sz w:val="24"/>
          <w:szCs w:val="24"/>
        </w:rPr>
        <w:t>a</w:t>
      </w:r>
      <w:r w:rsidR="00790269" w:rsidRPr="00790269">
        <w:rPr>
          <w:rFonts w:ascii="Times New Roman" w:hAnsi="Times New Roman"/>
          <w:sz w:val="24"/>
          <w:szCs w:val="24"/>
        </w:rPr>
        <w:t>nd</w:t>
      </w:r>
      <w:proofErr w:type="gramEnd"/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BA522C">
        <w:rPr>
          <w:rFonts w:ascii="Times New Roman" w:hAnsi="Times New Roman"/>
          <w:sz w:val="24"/>
          <w:szCs w:val="24"/>
        </w:rPr>
        <w:t xml:space="preserve">are </w:t>
      </w:r>
      <w:r w:rsidR="00790269" w:rsidRPr="00790269">
        <w:rPr>
          <w:rFonts w:ascii="Times New Roman" w:hAnsi="Times New Roman"/>
          <w:sz w:val="24"/>
          <w:szCs w:val="24"/>
        </w:rPr>
        <w:t xml:space="preserve">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A522C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EA1CD0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BE159B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A2B88"/>
    <w:rsid w:val="000C285A"/>
    <w:rsid w:val="00110C52"/>
    <w:rsid w:val="00127E45"/>
    <w:rsid w:val="001A0693"/>
    <w:rsid w:val="001E5E1E"/>
    <w:rsid w:val="002C1232"/>
    <w:rsid w:val="002C2559"/>
    <w:rsid w:val="00306893"/>
    <w:rsid w:val="00347058"/>
    <w:rsid w:val="003556D1"/>
    <w:rsid w:val="003614DA"/>
    <w:rsid w:val="00373B25"/>
    <w:rsid w:val="003A5B61"/>
    <w:rsid w:val="003C4BCA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50F52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A522C"/>
    <w:rsid w:val="00BC29EC"/>
    <w:rsid w:val="00BD1AE3"/>
    <w:rsid w:val="00BD268F"/>
    <w:rsid w:val="00BE159B"/>
    <w:rsid w:val="00C07EEA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A1CD0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2018-05-14T07:00:00+00:00</OpenedDate>
    <SignificantOrder xmlns="dc463f71-b30c-4ab2-9473-d307f9d35888">false</SignificantOrder>
    <Date1 xmlns="dc463f71-b30c-4ab2-9473-d307f9d35888">2018-05-14T07:00:00+00:00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Cowiche, Inc.;CenturyTel of Inter Island, Inc.;CenturyTel of Washington, Inc.;Onvoy, LLC</CaseCompanyNames>
    <Nickname xmlns="http://schemas.microsoft.com/sharepoint/v3" xsi:nil="true"/>
    <DocketNumber xmlns="dc463f71-b30c-4ab2-9473-d307f9d35888">180420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E4DE6AE036B41A4ED70395B4A4119" ma:contentTypeVersion="76" ma:contentTypeDescription="" ma:contentTypeScope="" ma:versionID="69a60b03279fd32ff231824482b073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4BAD-12CD-4821-8882-D9F333BC666A}"/>
</file>

<file path=customXml/itemProps2.xml><?xml version="1.0" encoding="utf-8"?>
<ds:datastoreItem xmlns:ds="http://schemas.openxmlformats.org/officeDocument/2006/customXml" ds:itemID="{9C3CEE2F-6362-47A4-90DA-C50280CB9AB3}"/>
</file>

<file path=customXml/itemProps3.xml><?xml version="1.0" encoding="utf-8"?>
<ds:datastoreItem xmlns:ds="http://schemas.openxmlformats.org/officeDocument/2006/customXml" ds:itemID="{4D8D745C-7215-4416-BB09-CCD1CFAF41D0}"/>
</file>

<file path=customXml/itemProps4.xml><?xml version="1.0" encoding="utf-8"?>
<ds:datastoreItem xmlns:ds="http://schemas.openxmlformats.org/officeDocument/2006/customXml" ds:itemID="{570C5B36-C0EE-472B-942E-23136FA31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2</cp:revision>
  <cp:lastPrinted>2018-03-13T19:46:00Z</cp:lastPrinted>
  <dcterms:created xsi:type="dcterms:W3CDTF">2018-05-14T21:26:00Z</dcterms:created>
  <dcterms:modified xsi:type="dcterms:W3CDTF">2018-05-14T21:26:00Z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0x0101006E56B4D1795A2E4DB2F0B01679ED314A00033E4DE6AE036B41A4ED70395B4A4119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