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4649A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150438CC" w14:textId="2C5FC66A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322606">
        <w:rPr>
          <w:b/>
        </w:rPr>
        <w:t>COMMISSION</w:t>
      </w:r>
    </w:p>
    <w:p w14:paraId="5E039D35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70"/>
        <w:gridCol w:w="4068"/>
      </w:tblGrid>
      <w:tr w:rsidR="008807EB" w:rsidRPr="008807EB" w14:paraId="6F705299" w14:textId="77777777" w:rsidTr="00A12D32"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</w:tcPr>
          <w:p w14:paraId="4BB2F5CF" w14:textId="77777777" w:rsidR="00652118" w:rsidRPr="008807EB" w:rsidRDefault="002B6FD3">
            <w:r w:rsidRPr="008807EB">
              <w:t xml:space="preserve">In the Matter of Tariff </w:t>
            </w:r>
            <w:r w:rsidR="00D91E6C" w:rsidRPr="008807EB">
              <w:t>Revision</w:t>
            </w:r>
            <w:r w:rsidR="00AE7A73" w:rsidRPr="008807EB">
              <w:t>s</w:t>
            </w:r>
            <w:r w:rsidR="00D91E6C" w:rsidRPr="008807EB">
              <w:t xml:space="preserve"> </w:t>
            </w:r>
            <w:r w:rsidRPr="008807EB">
              <w:t>to Increase Rates Due to a Disposal Fee Increase Filed by</w:t>
            </w:r>
          </w:p>
          <w:p w14:paraId="2B8CF432" w14:textId="77777777" w:rsidR="002B6FD3" w:rsidRPr="008807EB" w:rsidRDefault="002B6FD3"/>
          <w:p w14:paraId="5980EE84" w14:textId="2839D8E2" w:rsidR="00A2678D" w:rsidRPr="008807EB" w:rsidRDefault="00BB20FB" w:rsidP="00E1566C">
            <w:r>
              <w:t>BASIN DISPOSAL OF WASINGTON, LLC D/B/A BASIN DISPOSAL OF WALLA WALLA</w:t>
            </w:r>
            <w:r w:rsidR="00F800DD" w:rsidRPr="008807EB">
              <w:t xml:space="preserve">, </w:t>
            </w:r>
          </w:p>
          <w:p w14:paraId="424B1B50" w14:textId="77777777" w:rsidR="00A2678D" w:rsidRPr="008807EB" w:rsidRDefault="00A2678D" w:rsidP="00E1566C"/>
          <w:p w14:paraId="5663B257" w14:textId="2CC92E2A" w:rsidR="00F800DD" w:rsidRPr="008807EB" w:rsidRDefault="003E58A5" w:rsidP="00E1566C">
            <w:r w:rsidRPr="008807EB">
              <w:t xml:space="preserve">Certificate </w:t>
            </w:r>
            <w:r w:rsidR="00BB20FB">
              <w:t>G-165</w:t>
            </w:r>
          </w:p>
          <w:p w14:paraId="49BD8B1F" w14:textId="77777777" w:rsidR="00652118" w:rsidRPr="008807EB" w:rsidRDefault="00652118"/>
        </w:tc>
        <w:tc>
          <w:tcPr>
            <w:tcW w:w="270" w:type="dxa"/>
            <w:tcBorders>
              <w:left w:val="single" w:sz="4" w:space="0" w:color="auto"/>
            </w:tcBorders>
          </w:tcPr>
          <w:p w14:paraId="078F0419" w14:textId="77777777" w:rsidR="00D95CA9" w:rsidRPr="008807EB" w:rsidRDefault="00D95CA9"/>
          <w:p w14:paraId="149CF2C6" w14:textId="77777777" w:rsidR="003E58A5" w:rsidRPr="008807EB" w:rsidRDefault="003E58A5"/>
        </w:tc>
        <w:tc>
          <w:tcPr>
            <w:tcW w:w="4068" w:type="dxa"/>
          </w:tcPr>
          <w:p w14:paraId="641A588A" w14:textId="68888D28" w:rsidR="00652118" w:rsidRPr="008807EB" w:rsidRDefault="005C0760">
            <w:pPr>
              <w:rPr>
                <w:b/>
              </w:rPr>
            </w:pPr>
            <w:r w:rsidRPr="008807EB">
              <w:t>DOCKET</w:t>
            </w:r>
            <w:r w:rsidR="00652118" w:rsidRPr="008807EB">
              <w:t xml:space="preserve"> </w:t>
            </w:r>
            <w:r w:rsidR="00BB20FB">
              <w:t>TG-161228</w:t>
            </w:r>
          </w:p>
          <w:p w14:paraId="61C39254" w14:textId="77777777" w:rsidR="00652118" w:rsidRPr="008807EB" w:rsidRDefault="00652118">
            <w:pPr>
              <w:rPr>
                <w:b/>
              </w:rPr>
            </w:pPr>
          </w:p>
          <w:p w14:paraId="26D18572" w14:textId="2CDB791A" w:rsidR="00652118" w:rsidRPr="008807EB" w:rsidRDefault="005C0760">
            <w:pPr>
              <w:rPr>
                <w:b/>
              </w:rPr>
            </w:pPr>
            <w:r w:rsidRPr="008807EB">
              <w:t>ORDER</w:t>
            </w:r>
            <w:r w:rsidR="00652118" w:rsidRPr="008807EB">
              <w:t xml:space="preserve"> </w:t>
            </w:r>
            <w:r w:rsidR="00BB20FB">
              <w:t>01</w:t>
            </w:r>
          </w:p>
          <w:p w14:paraId="4EF93397" w14:textId="77777777" w:rsidR="00652118" w:rsidRPr="008807EB" w:rsidRDefault="00652118">
            <w:pPr>
              <w:rPr>
                <w:b/>
              </w:rPr>
            </w:pPr>
          </w:p>
          <w:p w14:paraId="493D0524" w14:textId="77777777" w:rsidR="00BC3CB3" w:rsidRPr="008807EB" w:rsidRDefault="00BC3CB3">
            <w:pPr>
              <w:rPr>
                <w:b/>
              </w:rPr>
            </w:pPr>
          </w:p>
          <w:p w14:paraId="44FB1563" w14:textId="77777777" w:rsidR="00652118" w:rsidRPr="008807EB" w:rsidRDefault="00652118" w:rsidP="009941C7">
            <w:r w:rsidRPr="008807EB">
              <w:t>ORD</w:t>
            </w:r>
            <w:r w:rsidR="002B6FD3" w:rsidRPr="008807EB">
              <w:t xml:space="preserve">ER GRANTING EXEMPTION FROM RULE </w:t>
            </w:r>
          </w:p>
        </w:tc>
      </w:tr>
    </w:tbl>
    <w:p w14:paraId="431DBD67" w14:textId="77777777" w:rsidR="00A12D32" w:rsidRDefault="00A12D32" w:rsidP="000B5335">
      <w:pPr>
        <w:spacing w:line="320" w:lineRule="exact"/>
        <w:jc w:val="center"/>
        <w:rPr>
          <w:b/>
        </w:rPr>
      </w:pPr>
    </w:p>
    <w:p w14:paraId="66F80224" w14:textId="77777777" w:rsidR="00652118" w:rsidRPr="008807EB" w:rsidRDefault="00652118" w:rsidP="000B5335">
      <w:pPr>
        <w:spacing w:line="320" w:lineRule="exact"/>
        <w:jc w:val="center"/>
        <w:rPr>
          <w:b/>
        </w:rPr>
      </w:pPr>
      <w:r w:rsidRPr="008807EB">
        <w:rPr>
          <w:b/>
        </w:rPr>
        <w:t>BACKGROUND</w:t>
      </w:r>
    </w:p>
    <w:p w14:paraId="5377043B" w14:textId="77777777" w:rsidR="00652118" w:rsidRPr="008807EB" w:rsidRDefault="00652118" w:rsidP="000B5335">
      <w:pPr>
        <w:spacing w:line="320" w:lineRule="exact"/>
        <w:jc w:val="center"/>
        <w:rPr>
          <w:b/>
        </w:rPr>
      </w:pPr>
    </w:p>
    <w:p w14:paraId="17EA2D84" w14:textId="7E047F2D" w:rsidR="00735DD5" w:rsidRPr="008807EB" w:rsidRDefault="00652118" w:rsidP="00735DD5">
      <w:pPr>
        <w:numPr>
          <w:ilvl w:val="0"/>
          <w:numId w:val="9"/>
        </w:numPr>
        <w:spacing w:line="320" w:lineRule="exact"/>
      </w:pPr>
      <w:r w:rsidRPr="008807EB">
        <w:t>On</w:t>
      </w:r>
      <w:r w:rsidR="00E1566C" w:rsidRPr="008807EB">
        <w:t xml:space="preserve"> </w:t>
      </w:r>
      <w:r w:rsidR="00BB20FB">
        <w:t>November 18, 2016</w:t>
      </w:r>
      <w:r w:rsidRPr="008807EB">
        <w:t xml:space="preserve">, </w:t>
      </w:r>
      <w:r w:rsidR="00BB20FB">
        <w:t>Basin Disposal of Wasington, LLC d/b/a Basin Disposal of Walla Walla</w:t>
      </w:r>
      <w:r w:rsidR="004D534B" w:rsidRPr="008807EB">
        <w:rPr>
          <w:b/>
        </w:rPr>
        <w:t xml:space="preserve"> </w:t>
      </w:r>
      <w:r w:rsidR="004D534B" w:rsidRPr="008807EB">
        <w:t>(</w:t>
      </w:r>
      <w:r w:rsidR="00BB20FB">
        <w:t>Basin Disposal of Walla Walla</w:t>
      </w:r>
      <w:r w:rsidR="004D534B" w:rsidRPr="008807EB">
        <w:t xml:space="preserve"> or Company) </w:t>
      </w:r>
      <w:r w:rsidRPr="008807EB">
        <w:t xml:space="preserve">filed with the </w:t>
      </w:r>
      <w:r w:rsidR="00EA5FD1" w:rsidRPr="008807EB">
        <w:t xml:space="preserve">Washington Utilities and Transportation </w:t>
      </w:r>
      <w:r w:rsidR="00322606">
        <w:t>Commission</w:t>
      </w:r>
      <w:r w:rsidRPr="008807EB">
        <w:t xml:space="preserve"> </w:t>
      </w:r>
      <w:r w:rsidR="00EA5FD1" w:rsidRPr="008807EB">
        <w:t>(</w:t>
      </w:r>
      <w:r w:rsidR="00322606">
        <w:t>Commission</w:t>
      </w:r>
      <w:r w:rsidR="00EA5FD1" w:rsidRPr="008807EB">
        <w:t xml:space="preserve">) </w:t>
      </w:r>
      <w:r w:rsidR="002B6FD3" w:rsidRPr="008807EB">
        <w:t>revisions to</w:t>
      </w:r>
      <w:r w:rsidR="00B34252" w:rsidRPr="008807EB">
        <w:t xml:space="preserve"> </w:t>
      </w:r>
      <w:r w:rsidR="00185947">
        <w:t xml:space="preserve">its </w:t>
      </w:r>
      <w:r w:rsidR="00B34252" w:rsidRPr="008807EB">
        <w:t xml:space="preserve">Tariff </w:t>
      </w:r>
      <w:r w:rsidR="00BB20FB" w:rsidRPr="00BB20FB">
        <w:rPr>
          <w:bCs/>
        </w:rPr>
        <w:t>14</w:t>
      </w:r>
      <w:r w:rsidR="002B6FD3" w:rsidRPr="008807EB">
        <w:t xml:space="preserve"> to </w:t>
      </w:r>
      <w:r w:rsidR="009941C7" w:rsidRPr="008807EB">
        <w:t>recover the increased cost of disposal fees.</w:t>
      </w:r>
      <w:r w:rsidR="00A12D32">
        <w:t xml:space="preserve"> </w:t>
      </w:r>
      <w:r w:rsidR="00185947">
        <w:t>The Tariff revisions have a proposed</w:t>
      </w:r>
      <w:r w:rsidR="00185947" w:rsidRPr="008807EB">
        <w:t xml:space="preserve"> effective </w:t>
      </w:r>
      <w:r w:rsidR="00185947">
        <w:t xml:space="preserve">date of </w:t>
      </w:r>
      <w:r w:rsidR="00185947" w:rsidRPr="00EC7925">
        <w:rPr>
          <w:bCs/>
        </w:rPr>
        <w:t>February 1, 2017</w:t>
      </w:r>
      <w:r w:rsidR="00185947" w:rsidRPr="008807EB">
        <w:t>.</w:t>
      </w:r>
      <w:r w:rsidR="00185947">
        <w:t xml:space="preserve"> </w:t>
      </w:r>
      <w:r w:rsidR="009C61BB" w:rsidRPr="008807EB">
        <w:t>On</w:t>
      </w:r>
      <w:r w:rsidR="00CA7FBB">
        <w:t xml:space="preserve"> </w:t>
      </w:r>
      <w:r w:rsidR="00BB20FB">
        <w:t>January 6, 2017</w:t>
      </w:r>
      <w:r w:rsidR="009C61BB" w:rsidRPr="008807EB">
        <w:t>, th</w:t>
      </w:r>
      <w:r w:rsidR="00A12D32">
        <w:t xml:space="preserve">e Company filed revised pages. </w:t>
      </w:r>
      <w:r w:rsidR="002B6FD3" w:rsidRPr="008807EB">
        <w:t xml:space="preserve">The </w:t>
      </w:r>
      <w:r w:rsidR="008544D4" w:rsidRPr="008807EB">
        <w:t xml:space="preserve">Company serves approximately </w:t>
      </w:r>
      <w:r w:rsidR="00BB20FB">
        <w:t>4,200</w:t>
      </w:r>
      <w:r w:rsidR="00851408" w:rsidRPr="008807EB">
        <w:t xml:space="preserve"> </w:t>
      </w:r>
      <w:r w:rsidR="002B6FD3" w:rsidRPr="008807EB">
        <w:t>customers in</w:t>
      </w:r>
      <w:r w:rsidR="00851408" w:rsidRPr="008807EB">
        <w:t xml:space="preserve"> </w:t>
      </w:r>
      <w:r w:rsidR="00BB20FB">
        <w:t>Walla Walla</w:t>
      </w:r>
      <w:r w:rsidR="00A12D32">
        <w:t xml:space="preserve">. </w:t>
      </w:r>
      <w:r w:rsidR="002B6FD3" w:rsidRPr="008807EB">
        <w:t>The Company</w:t>
      </w:r>
      <w:r w:rsidR="00322606">
        <w:t>’</w:t>
      </w:r>
      <w:r w:rsidR="002B6FD3" w:rsidRPr="008807EB">
        <w:t>s last general rate increase became effective on</w:t>
      </w:r>
      <w:r w:rsidR="00BC038B" w:rsidRPr="008807EB">
        <w:t xml:space="preserve"> </w:t>
      </w:r>
      <w:r w:rsidR="00BB20FB" w:rsidRPr="00BB20FB">
        <w:rPr>
          <w:bCs/>
        </w:rPr>
        <w:t>June 1, 2010</w:t>
      </w:r>
      <w:r w:rsidR="002B6FD3" w:rsidRPr="008807EB">
        <w:t>.</w:t>
      </w:r>
      <w:r w:rsidR="00735DD5" w:rsidRPr="008807EB">
        <w:t xml:space="preserve"> </w:t>
      </w:r>
    </w:p>
    <w:p w14:paraId="0DE0F1E1" w14:textId="77777777" w:rsidR="00131131" w:rsidRPr="008807EB" w:rsidRDefault="00131131" w:rsidP="00131131">
      <w:pPr>
        <w:spacing w:line="320" w:lineRule="exact"/>
      </w:pPr>
    </w:p>
    <w:p w14:paraId="09ABFED0" w14:textId="781F3FE9" w:rsidR="002C2FCE" w:rsidRPr="008807EB" w:rsidRDefault="00BC03D2" w:rsidP="00735DD5">
      <w:pPr>
        <w:numPr>
          <w:ilvl w:val="0"/>
          <w:numId w:val="9"/>
        </w:numPr>
        <w:spacing w:line="320" w:lineRule="exact"/>
      </w:pPr>
      <w:r w:rsidRPr="008807EB">
        <w:t xml:space="preserve">On </w:t>
      </w:r>
      <w:r w:rsidR="00BB20FB" w:rsidRPr="00BB20FB">
        <w:rPr>
          <w:bCs/>
        </w:rPr>
        <w:t>February 1, 2017</w:t>
      </w:r>
      <w:r w:rsidR="002C2FCE" w:rsidRPr="008807EB">
        <w:t xml:space="preserve">, </w:t>
      </w:r>
      <w:r w:rsidR="00BB20FB" w:rsidRPr="00BB20FB">
        <w:rPr>
          <w:bCs/>
        </w:rPr>
        <w:t>City of Walla</w:t>
      </w:r>
      <w:r w:rsidR="00BB20FB">
        <w:t xml:space="preserve"> Walla</w:t>
      </w:r>
      <w:r w:rsidR="00E833FB" w:rsidRPr="008807EB">
        <w:t xml:space="preserve"> </w:t>
      </w:r>
      <w:r w:rsidR="002C2FCE" w:rsidRPr="008807EB">
        <w:t xml:space="preserve">will increase disposal fees from </w:t>
      </w:r>
      <w:r w:rsidR="00131131" w:rsidRPr="008807EB">
        <w:t>$</w:t>
      </w:r>
      <w:r w:rsidR="00BB20FB">
        <w:t>82.80</w:t>
      </w:r>
      <w:r w:rsidR="00851408" w:rsidRPr="008807EB">
        <w:t xml:space="preserve"> </w:t>
      </w:r>
      <w:r w:rsidR="002C2FCE" w:rsidRPr="008807EB">
        <w:t>per</w:t>
      </w:r>
      <w:r w:rsidR="005B1270" w:rsidRPr="008807EB">
        <w:t xml:space="preserve"> </w:t>
      </w:r>
      <w:r w:rsidR="00BB20FB">
        <w:t xml:space="preserve">ton </w:t>
      </w:r>
      <w:r w:rsidR="002C2FCE" w:rsidRPr="008807EB">
        <w:t>to</w:t>
      </w:r>
      <w:r w:rsidR="005B1270" w:rsidRPr="008807EB">
        <w:t xml:space="preserve"> </w:t>
      </w:r>
      <w:r w:rsidR="00131131" w:rsidRPr="008807EB">
        <w:t>$</w:t>
      </w:r>
      <w:r w:rsidR="00BB20FB">
        <w:t>85.30</w:t>
      </w:r>
      <w:r w:rsidR="002C2FCE" w:rsidRPr="008807EB">
        <w:t xml:space="preserve"> </w:t>
      </w:r>
      <w:r w:rsidR="00BC038B" w:rsidRPr="008807EB">
        <w:t xml:space="preserve">per </w:t>
      </w:r>
      <w:r w:rsidR="00BB20FB">
        <w:t xml:space="preserve">ton </w:t>
      </w:r>
      <w:r w:rsidR="002C2FCE" w:rsidRPr="008807EB">
        <w:t xml:space="preserve">at the </w:t>
      </w:r>
      <w:r w:rsidR="00BB20FB" w:rsidRPr="00BB20FB">
        <w:rPr>
          <w:bCs/>
        </w:rPr>
        <w:t>Sudbury Road Landfill</w:t>
      </w:r>
      <w:r w:rsidR="00A12D32">
        <w:t>. </w:t>
      </w:r>
      <w:r w:rsidR="00185947">
        <w:t>Commission Staff’s</w:t>
      </w:r>
      <w:r w:rsidR="009C61BB" w:rsidRPr="008807EB">
        <w:t xml:space="preserve"> analysis shows that the </w:t>
      </w:r>
      <w:r w:rsidR="00302600" w:rsidRPr="008807EB">
        <w:t>Company</w:t>
      </w:r>
      <w:r w:rsidR="00322606">
        <w:t>’</w:t>
      </w:r>
      <w:r w:rsidR="00302600" w:rsidRPr="008807EB">
        <w:t xml:space="preserve">s </w:t>
      </w:r>
      <w:r w:rsidR="002C2FCE" w:rsidRPr="008807EB">
        <w:t xml:space="preserve">proposed rate increase </w:t>
      </w:r>
      <w:r w:rsidR="00302600" w:rsidRPr="008807EB">
        <w:t xml:space="preserve">to recover these increased fees </w:t>
      </w:r>
      <w:r w:rsidR="002C2FCE" w:rsidRPr="008807EB">
        <w:t>would generate</w:t>
      </w:r>
      <w:r w:rsidR="00F800DD" w:rsidRPr="008807EB">
        <w:t xml:space="preserve"> approximately $</w:t>
      </w:r>
      <w:r w:rsidR="00BB20FB" w:rsidRPr="00BB20FB">
        <w:rPr>
          <w:bCs/>
        </w:rPr>
        <w:t>16,800</w:t>
      </w:r>
      <w:r w:rsidR="00F800DD" w:rsidRPr="008807EB">
        <w:t xml:space="preserve"> (</w:t>
      </w:r>
      <w:r w:rsidR="00BB20FB" w:rsidRPr="00BB20FB">
        <w:rPr>
          <w:bCs/>
        </w:rPr>
        <w:t>0.9</w:t>
      </w:r>
      <w:r w:rsidR="00DE599C" w:rsidRPr="008807EB">
        <w:t xml:space="preserve"> </w:t>
      </w:r>
      <w:r w:rsidR="00F800DD" w:rsidRPr="008807EB">
        <w:t>percent)</w:t>
      </w:r>
      <w:r w:rsidR="00735DD5" w:rsidRPr="008807EB">
        <w:t xml:space="preserve"> additional </w:t>
      </w:r>
      <w:r w:rsidR="002C2FCE" w:rsidRPr="008807EB">
        <w:t>annual revenue</w:t>
      </w:r>
      <w:r w:rsidR="00E833FB" w:rsidRPr="008807EB">
        <w:t>.</w:t>
      </w:r>
    </w:p>
    <w:p w14:paraId="265B1C46" w14:textId="77777777" w:rsidR="00F800DD" w:rsidRPr="008807EB" w:rsidRDefault="00F800DD" w:rsidP="00F800DD">
      <w:pPr>
        <w:pStyle w:val="ListParagraph"/>
      </w:pPr>
    </w:p>
    <w:p w14:paraId="10587170" w14:textId="5F9AA884" w:rsidR="00851A76" w:rsidRPr="008807EB" w:rsidRDefault="00851A76" w:rsidP="000B5335">
      <w:pPr>
        <w:numPr>
          <w:ilvl w:val="0"/>
          <w:numId w:val="9"/>
        </w:numPr>
        <w:spacing w:line="320" w:lineRule="exact"/>
      </w:pPr>
      <w:r w:rsidRPr="008807EB">
        <w:t xml:space="preserve">A disposal fee increase falls within the definition of a general rate increase pursuant to </w:t>
      </w:r>
      <w:r w:rsidRPr="00322606">
        <w:t>WAC 480-07-505</w:t>
      </w:r>
      <w:r w:rsidR="00A12D32">
        <w:t xml:space="preserve">. </w:t>
      </w:r>
      <w:r w:rsidRPr="00322606">
        <w:t>WAC 480-07-520</w:t>
      </w:r>
      <w:r w:rsidRPr="008807EB">
        <w:t xml:space="preserve"> lists the minimum required information the Company must provide in a</w:t>
      </w:r>
      <w:r w:rsidR="00A12D32">
        <w:t xml:space="preserve"> general rate increase filing. </w:t>
      </w:r>
      <w:r w:rsidRPr="008807EB">
        <w:t xml:space="preserve">The Company provided information pertinent to the disposal fee </w:t>
      </w:r>
      <w:r w:rsidR="00490B70" w:rsidRPr="008807EB">
        <w:t xml:space="preserve">increase </w:t>
      </w:r>
      <w:r w:rsidRPr="008807EB">
        <w:t>but did not provide the remainder of the information required by the rule and request</w:t>
      </w:r>
      <w:r w:rsidR="00E477A6" w:rsidRPr="008807EB">
        <w:t>ed</w:t>
      </w:r>
      <w:r w:rsidRPr="008807EB">
        <w:t xml:space="preserve"> an exemption from the work paper </w:t>
      </w:r>
      <w:r w:rsidR="00E7717E" w:rsidRPr="008807EB">
        <w:t xml:space="preserve">filing </w:t>
      </w:r>
      <w:r w:rsidRPr="008807EB">
        <w:t xml:space="preserve">requirements of </w:t>
      </w:r>
      <w:r w:rsidRPr="00322606">
        <w:t>WAC 480-07-520</w:t>
      </w:r>
      <w:r w:rsidR="00490B70" w:rsidRPr="008807EB">
        <w:rPr>
          <w:rStyle w:val="Hyperlink"/>
          <w:color w:val="auto"/>
        </w:rPr>
        <w:t>(4)</w:t>
      </w:r>
      <w:r w:rsidRPr="008807EB">
        <w:t>.</w:t>
      </w:r>
    </w:p>
    <w:p w14:paraId="2C049E85" w14:textId="77777777" w:rsidR="00851A76" w:rsidRPr="008807EB" w:rsidRDefault="00851A76" w:rsidP="00851A76">
      <w:pPr>
        <w:pStyle w:val="ListParagraph"/>
      </w:pPr>
    </w:p>
    <w:p w14:paraId="2B6223B1" w14:textId="30343007" w:rsidR="009941C7" w:rsidRPr="008807EB" w:rsidRDefault="00640DD5" w:rsidP="00135C73">
      <w:pPr>
        <w:numPr>
          <w:ilvl w:val="0"/>
          <w:numId w:val="9"/>
        </w:numPr>
        <w:spacing w:line="320" w:lineRule="exact"/>
      </w:pPr>
      <w:r w:rsidRPr="00322606">
        <w:t>WAC 480-07-110</w:t>
      </w:r>
      <w:r w:rsidRPr="008807EB">
        <w:t xml:space="preserve"> allows the </w:t>
      </w:r>
      <w:r w:rsidR="00322606">
        <w:t>Commission</w:t>
      </w:r>
      <w:r w:rsidRPr="008807EB">
        <w:t xml:space="preserve"> to grant an exemption from or modify the application of its rules if consistent with the public interest, the purposes underlying regula</w:t>
      </w:r>
      <w:r w:rsidR="00A12D32">
        <w:t>tion, and applicable statutes.</w:t>
      </w:r>
      <w:r w:rsidR="00185947">
        <w:rPr>
          <w:rStyle w:val="FootnoteReference"/>
        </w:rPr>
        <w:footnoteReference w:id="1"/>
      </w:r>
      <w:r w:rsidR="00A12D32">
        <w:t xml:space="preserve"> </w:t>
      </w:r>
    </w:p>
    <w:p w14:paraId="6F000335" w14:textId="773E1536" w:rsidR="00640DD5" w:rsidRPr="008807EB" w:rsidRDefault="00B44B1B" w:rsidP="000B5335">
      <w:pPr>
        <w:numPr>
          <w:ilvl w:val="0"/>
          <w:numId w:val="9"/>
        </w:numPr>
        <w:spacing w:line="320" w:lineRule="exact"/>
      </w:pPr>
      <w:r>
        <w:lastRenderedPageBreak/>
        <w:t>Commission</w:t>
      </w:r>
      <w:r w:rsidRPr="008807EB">
        <w:t xml:space="preserve"> </w:t>
      </w:r>
      <w:r>
        <w:t>Staff</w:t>
      </w:r>
      <w:r w:rsidRPr="008807EB">
        <w:t xml:space="preserve"> reviewed the proposed tariff </w:t>
      </w:r>
      <w:r>
        <w:t>revisions</w:t>
      </w:r>
      <w:r w:rsidRPr="008807EB">
        <w:t xml:space="preserve"> and recommends the </w:t>
      </w:r>
      <w:r>
        <w:t>Commission</w:t>
      </w:r>
      <w:r w:rsidRPr="008807EB">
        <w:t xml:space="preserve"> allow the tariff to become effective by operation of law</w:t>
      </w:r>
      <w:r>
        <w:t xml:space="preserve">. Staff further recommends the Commission </w:t>
      </w:r>
      <w:r w:rsidRPr="008807EB">
        <w:t>grant the Company an exemption from</w:t>
      </w:r>
      <w:r w:rsidR="00640DD5" w:rsidRPr="008807EB">
        <w:t xml:space="preserve"> </w:t>
      </w:r>
      <w:r w:rsidR="00640DD5" w:rsidRPr="00322606">
        <w:t>WAC 480-07-520</w:t>
      </w:r>
      <w:r w:rsidR="00490B70" w:rsidRPr="008807EB">
        <w:rPr>
          <w:rStyle w:val="Hyperlink"/>
          <w:color w:val="auto"/>
        </w:rPr>
        <w:t>(4)</w:t>
      </w:r>
      <w:r w:rsidR="00640DD5" w:rsidRPr="008807EB">
        <w:t>, work paper filing requirements for this filing for the following reasons:</w:t>
      </w:r>
    </w:p>
    <w:p w14:paraId="6E87F426" w14:textId="77777777" w:rsidR="00DE599C" w:rsidRPr="008807EB" w:rsidRDefault="00DE599C" w:rsidP="00DE599C">
      <w:pPr>
        <w:pStyle w:val="ListParagraph"/>
      </w:pPr>
    </w:p>
    <w:p w14:paraId="70AE4538" w14:textId="589D17FB" w:rsidR="006D42FF" w:rsidRPr="008807EB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8807EB">
        <w:t xml:space="preserve">There have not been any significant changes since the last rate </w:t>
      </w:r>
      <w:r w:rsidR="00185947">
        <w:t>increase</w:t>
      </w:r>
      <w:r w:rsidRPr="008807EB">
        <w:t xml:space="preserve"> became effective </w:t>
      </w:r>
      <w:r w:rsidR="00BC03D2" w:rsidRPr="008807EB">
        <w:t xml:space="preserve">on </w:t>
      </w:r>
      <w:r w:rsidR="00BB20FB" w:rsidRPr="00BB20FB">
        <w:rPr>
          <w:bCs/>
        </w:rPr>
        <w:t>June 1, 2010</w:t>
      </w:r>
      <w:r w:rsidR="00A12D32">
        <w:t>.</w:t>
      </w:r>
      <w:r w:rsidRPr="008807EB">
        <w:t xml:space="preserve"> </w:t>
      </w:r>
      <w:r w:rsidR="00185947">
        <w:t>C</w:t>
      </w:r>
      <w:r w:rsidRPr="008807EB">
        <w:t>ustomer numbers are relatively unchanged, inflation has been low, and the Company has not changed its collection methods.</w:t>
      </w:r>
    </w:p>
    <w:p w14:paraId="68A27971" w14:textId="77777777" w:rsidR="006D42FF" w:rsidRPr="008807EB" w:rsidRDefault="006D42FF" w:rsidP="006D42FF">
      <w:pPr>
        <w:spacing w:line="320" w:lineRule="exact"/>
        <w:ind w:left="720"/>
      </w:pPr>
    </w:p>
    <w:p w14:paraId="3C19C6E2" w14:textId="1AC2DA03" w:rsidR="006D42FF" w:rsidRPr="008807EB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8807EB">
        <w:t>The increas</w:t>
      </w:r>
      <w:r w:rsidR="00877D37" w:rsidRPr="008807EB">
        <w:t xml:space="preserve">ed disposal fees are set by </w:t>
      </w:r>
      <w:r w:rsidR="00BB20FB" w:rsidRPr="00BB20FB">
        <w:rPr>
          <w:bCs/>
        </w:rPr>
        <w:t>City of Walla</w:t>
      </w:r>
      <w:r w:rsidR="00BB20FB">
        <w:t xml:space="preserve"> Walla</w:t>
      </w:r>
      <w:r w:rsidR="00AC54B7" w:rsidRPr="008807EB">
        <w:t xml:space="preserve"> </w:t>
      </w:r>
      <w:r w:rsidRPr="008807EB">
        <w:t>and are required as a part of the Company</w:t>
      </w:r>
      <w:r w:rsidR="00322606">
        <w:t>’</w:t>
      </w:r>
      <w:r w:rsidRPr="008807EB">
        <w:t>s operations.</w:t>
      </w:r>
    </w:p>
    <w:p w14:paraId="43EF95FB" w14:textId="77777777" w:rsidR="006D42FF" w:rsidRPr="008807EB" w:rsidRDefault="006D42FF" w:rsidP="006D42FF">
      <w:pPr>
        <w:pStyle w:val="ListParagraph"/>
      </w:pPr>
    </w:p>
    <w:p w14:paraId="59599BC5" w14:textId="692B8570" w:rsidR="006D42FF" w:rsidRPr="008807EB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8807EB">
        <w:t>The Company</w:t>
      </w:r>
      <w:r w:rsidR="00322606">
        <w:t>’</w:t>
      </w:r>
      <w:r w:rsidRPr="008807EB">
        <w:t>s financial information supports the proposed revenue requirement and the proposed rates.</w:t>
      </w:r>
    </w:p>
    <w:p w14:paraId="5DB9A962" w14:textId="77777777" w:rsidR="006D42FF" w:rsidRPr="008807EB" w:rsidRDefault="006D42FF" w:rsidP="006D42FF">
      <w:pPr>
        <w:pStyle w:val="ListParagraph"/>
      </w:pPr>
    </w:p>
    <w:p w14:paraId="36A4061E" w14:textId="29BB0A3D" w:rsidR="006D42FF" w:rsidRPr="008807EB" w:rsidRDefault="00322606" w:rsidP="00D3706A">
      <w:pPr>
        <w:numPr>
          <w:ilvl w:val="0"/>
          <w:numId w:val="10"/>
        </w:numPr>
        <w:spacing w:line="320" w:lineRule="exact"/>
        <w:ind w:left="547" w:hanging="547"/>
      </w:pPr>
      <w:r>
        <w:t>Staff</w:t>
      </w:r>
      <w:r w:rsidR="006D42FF" w:rsidRPr="008807EB">
        <w:t xml:space="preserve"> concluded the proposed rate increase, </w:t>
      </w:r>
      <w:r w:rsidR="00185947">
        <w:t>which reflects an</w:t>
      </w:r>
      <w:r w:rsidR="00185947" w:rsidRPr="008807EB">
        <w:t xml:space="preserve"> </w:t>
      </w:r>
      <w:r w:rsidR="006D42FF" w:rsidRPr="008807EB">
        <w:t xml:space="preserve">increase in disposal fees, is </w:t>
      </w:r>
      <w:r w:rsidR="00BC03D2" w:rsidRPr="008807EB">
        <w:t>fair</w:t>
      </w:r>
      <w:r w:rsidR="006D42FF" w:rsidRPr="008807EB">
        <w:t>, just, and reasonable.</w:t>
      </w:r>
    </w:p>
    <w:p w14:paraId="4D8B8DDB" w14:textId="77777777" w:rsidR="005F7158" w:rsidRPr="008807EB" w:rsidRDefault="005F7158" w:rsidP="005F7158">
      <w:pPr>
        <w:pStyle w:val="ListParagraph"/>
      </w:pPr>
    </w:p>
    <w:p w14:paraId="7DCDE60B" w14:textId="77777777" w:rsidR="005F7158" w:rsidRPr="008807EB" w:rsidRDefault="005F7158" w:rsidP="005F7158">
      <w:pPr>
        <w:spacing w:line="320" w:lineRule="exact"/>
        <w:jc w:val="center"/>
        <w:rPr>
          <w:b/>
        </w:rPr>
      </w:pPr>
      <w:r w:rsidRPr="008807EB">
        <w:rPr>
          <w:b/>
        </w:rPr>
        <w:t>DISCUSSION</w:t>
      </w:r>
    </w:p>
    <w:p w14:paraId="5EFF2BE1" w14:textId="77777777" w:rsidR="005F7158" w:rsidRPr="008807EB" w:rsidRDefault="005F7158" w:rsidP="005F7158">
      <w:pPr>
        <w:spacing w:line="320" w:lineRule="exact"/>
        <w:jc w:val="center"/>
        <w:rPr>
          <w:b/>
        </w:rPr>
      </w:pPr>
    </w:p>
    <w:p w14:paraId="7E43488D" w14:textId="653958ED" w:rsidR="005F7158" w:rsidRPr="008807EB" w:rsidRDefault="005F7158" w:rsidP="005F7158">
      <w:pPr>
        <w:numPr>
          <w:ilvl w:val="0"/>
          <w:numId w:val="9"/>
        </w:numPr>
        <w:spacing w:line="320" w:lineRule="exact"/>
      </w:pPr>
      <w:r w:rsidRPr="008807EB">
        <w:t xml:space="preserve">The </w:t>
      </w:r>
      <w:r w:rsidR="00322606">
        <w:t>Commission</w:t>
      </w:r>
      <w:r w:rsidRPr="008807EB">
        <w:t xml:space="preserve"> concu</w:t>
      </w:r>
      <w:r w:rsidR="00A12D32">
        <w:t xml:space="preserve">rs with </w:t>
      </w:r>
      <w:r w:rsidR="00322606">
        <w:t>Staff’</w:t>
      </w:r>
      <w:r w:rsidR="00A12D32">
        <w:t>s recommendation.</w:t>
      </w:r>
      <w:r w:rsidRPr="008807EB">
        <w:t xml:space="preserve"> The purpose of the work paper filing requirements in </w:t>
      </w:r>
      <w:r w:rsidRPr="00322606">
        <w:t>WAC 480-07-520</w:t>
      </w:r>
      <w:r w:rsidRPr="008807EB">
        <w:rPr>
          <w:rStyle w:val="Hyperlink"/>
          <w:color w:val="auto"/>
        </w:rPr>
        <w:t xml:space="preserve">(4) </w:t>
      </w:r>
      <w:r w:rsidRPr="008807EB">
        <w:t xml:space="preserve">is to provide the </w:t>
      </w:r>
      <w:r w:rsidR="00322606">
        <w:t>Commission</w:t>
      </w:r>
      <w:r w:rsidRPr="008807EB">
        <w:t xml:space="preserve"> with information to determine whether a proposed rate increase is fair, ju</w:t>
      </w:r>
      <w:r w:rsidR="00A12D32">
        <w:t>st, reasonable, and sufficient.</w:t>
      </w:r>
      <w:r w:rsidRPr="008807EB">
        <w:t xml:space="preserve"> Here, the Company has provided sufficient information to enable the </w:t>
      </w:r>
      <w:r w:rsidR="00322606">
        <w:t>Commission</w:t>
      </w:r>
      <w:r w:rsidRPr="008807EB">
        <w:t xml:space="preserve"> to make that determination, and providing the additional information the rule requires would be unne</w:t>
      </w:r>
      <w:r w:rsidR="00A12D32">
        <w:t xml:space="preserve">cessary and unduly burdensome. </w:t>
      </w:r>
      <w:r w:rsidRPr="008807EB">
        <w:t>Accordingly, an exemption from this requirement for purposes of the filing in this docket is consistent with the public interest and the purposes underlying the rule and should be granted.</w:t>
      </w:r>
    </w:p>
    <w:p w14:paraId="7643460D" w14:textId="77777777" w:rsidR="005F7158" w:rsidRPr="008807EB" w:rsidRDefault="005F7158" w:rsidP="005F7158">
      <w:pPr>
        <w:spacing w:line="320" w:lineRule="exact"/>
        <w:jc w:val="center"/>
        <w:rPr>
          <w:b/>
        </w:rPr>
      </w:pPr>
    </w:p>
    <w:p w14:paraId="0DE3523E" w14:textId="77777777" w:rsidR="006D42FF" w:rsidRPr="008807EB" w:rsidRDefault="006D42FF" w:rsidP="006D42FF">
      <w:pPr>
        <w:pStyle w:val="ListParagraph"/>
      </w:pPr>
    </w:p>
    <w:p w14:paraId="64D6CF31" w14:textId="77777777" w:rsidR="008D0629" w:rsidRPr="008807EB" w:rsidRDefault="008D0629" w:rsidP="008D0629">
      <w:pPr>
        <w:spacing w:line="320" w:lineRule="exact"/>
        <w:jc w:val="center"/>
        <w:rPr>
          <w:b/>
        </w:rPr>
      </w:pPr>
      <w:r w:rsidRPr="008807EB">
        <w:rPr>
          <w:b/>
        </w:rPr>
        <w:t>FINDINGS AND CONCLUSIONS</w:t>
      </w:r>
    </w:p>
    <w:p w14:paraId="1FD76D42" w14:textId="77777777" w:rsidR="008D0629" w:rsidRPr="008807EB" w:rsidRDefault="008D0629" w:rsidP="008D0629">
      <w:pPr>
        <w:spacing w:line="320" w:lineRule="exact"/>
        <w:ind w:left="-720"/>
        <w:rPr>
          <w:b/>
        </w:rPr>
      </w:pPr>
    </w:p>
    <w:p w14:paraId="26874A61" w14:textId="07849391" w:rsidR="00BA4229" w:rsidRPr="008807EB" w:rsidRDefault="00652118" w:rsidP="00BA4229">
      <w:pPr>
        <w:numPr>
          <w:ilvl w:val="0"/>
          <w:numId w:val="9"/>
        </w:numPr>
        <w:spacing w:line="320" w:lineRule="exact"/>
        <w:ind w:left="720" w:hanging="1440"/>
      </w:pPr>
      <w:r w:rsidRPr="008807EB">
        <w:t>(1)</w:t>
      </w:r>
      <w:r w:rsidRPr="008807EB">
        <w:tab/>
        <w:t xml:space="preserve">The </w:t>
      </w:r>
      <w:r w:rsidR="00322606">
        <w:t>Commission</w:t>
      </w:r>
      <w:r w:rsidRPr="008807EB">
        <w:t xml:space="preserve"> is an agency of the </w:t>
      </w:r>
      <w:r w:rsidR="00883A7C" w:rsidRPr="008807EB">
        <w:t>S</w:t>
      </w:r>
      <w:r w:rsidRPr="008807EB">
        <w:t xml:space="preserve">tate of Washington vested by statute with the authority to regulate </w:t>
      </w:r>
      <w:r w:rsidR="00AD1A63" w:rsidRPr="008807EB">
        <w:t xml:space="preserve">the </w:t>
      </w:r>
      <w:r w:rsidR="00B94A17" w:rsidRPr="008807EB">
        <w:t xml:space="preserve">rates, rules, regulations, practices, </w:t>
      </w:r>
      <w:r w:rsidR="005F7158" w:rsidRPr="008807EB">
        <w:t xml:space="preserve">and </w:t>
      </w:r>
      <w:r w:rsidR="00B94A17" w:rsidRPr="008807EB">
        <w:t xml:space="preserve">accounts of </w:t>
      </w:r>
      <w:r w:rsidRPr="008807EB">
        <w:t>public service companies, i</w:t>
      </w:r>
      <w:r w:rsidR="00A12D32">
        <w:t>ncluding solid waste companies.</w:t>
      </w:r>
      <w:r w:rsidRPr="008807EB">
        <w:t xml:space="preserve"> </w:t>
      </w:r>
    </w:p>
    <w:p w14:paraId="2F3D3711" w14:textId="77777777" w:rsidR="00BA4229" w:rsidRPr="008807EB" w:rsidRDefault="00BA4229" w:rsidP="00BA4229">
      <w:pPr>
        <w:spacing w:line="320" w:lineRule="exact"/>
        <w:ind w:left="720"/>
      </w:pPr>
    </w:p>
    <w:p w14:paraId="5A765A1F" w14:textId="74FF6E43" w:rsidR="006D42FF" w:rsidRPr="008807EB" w:rsidRDefault="00BA4229" w:rsidP="00BA4229">
      <w:pPr>
        <w:numPr>
          <w:ilvl w:val="0"/>
          <w:numId w:val="9"/>
        </w:numPr>
        <w:spacing w:line="320" w:lineRule="exact"/>
        <w:ind w:left="720" w:hanging="1440"/>
      </w:pPr>
      <w:r w:rsidRPr="008807EB">
        <w:t>(2)</w:t>
      </w:r>
      <w:r w:rsidRPr="008807EB">
        <w:tab/>
      </w:r>
      <w:r w:rsidR="00BB20FB">
        <w:t>Basin Disposal of Walla Walla</w:t>
      </w:r>
      <w:r w:rsidR="004D534B" w:rsidRPr="008807EB">
        <w:t xml:space="preserve"> </w:t>
      </w:r>
      <w:r w:rsidR="00652118" w:rsidRPr="008807EB">
        <w:t xml:space="preserve">is </w:t>
      </w:r>
      <w:r w:rsidR="006D42FF" w:rsidRPr="008807EB">
        <w:t xml:space="preserve">engaged in the business of providing solid waste services within the state of Washington and is a public service company subject to </w:t>
      </w:r>
      <w:r w:rsidR="00322606">
        <w:t>Commission</w:t>
      </w:r>
      <w:r w:rsidR="006D42FF" w:rsidRPr="008807EB">
        <w:t xml:space="preserve"> jurisdiction. </w:t>
      </w:r>
    </w:p>
    <w:p w14:paraId="096C3407" w14:textId="77777777" w:rsidR="006D42FF" w:rsidRPr="008807EB" w:rsidRDefault="006D42FF" w:rsidP="006D42FF">
      <w:pPr>
        <w:spacing w:line="320" w:lineRule="exact"/>
        <w:ind w:left="720"/>
        <w:rPr>
          <w:i/>
        </w:rPr>
      </w:pPr>
    </w:p>
    <w:p w14:paraId="17149F14" w14:textId="5EBBB216" w:rsidR="00652118" w:rsidRPr="008807EB" w:rsidRDefault="00BA4229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(3)</w:t>
      </w:r>
      <w:r w:rsidRPr="008807EB">
        <w:tab/>
      </w:r>
      <w:r w:rsidR="00BB20FB">
        <w:t>Basin Disposal of Walla Walla</w:t>
      </w:r>
      <w:r w:rsidR="00131131" w:rsidRPr="008807EB">
        <w:t xml:space="preserve"> </w:t>
      </w:r>
      <w:r w:rsidR="00652118" w:rsidRPr="008807EB">
        <w:t xml:space="preserve">is subject to </w:t>
      </w:r>
      <w:r w:rsidR="006D42FF" w:rsidRPr="008807EB">
        <w:t xml:space="preserve">the filing requirements of </w:t>
      </w:r>
      <w:r w:rsidR="00361586" w:rsidRPr="00322606">
        <w:t>WAC 480-07</w:t>
      </w:r>
      <w:r w:rsidR="00652118" w:rsidRPr="00322606">
        <w:t>-</w:t>
      </w:r>
      <w:r w:rsidR="00361586" w:rsidRPr="00322606">
        <w:t>520</w:t>
      </w:r>
      <w:r w:rsidR="00522C0F" w:rsidRPr="008807EB">
        <w:t xml:space="preserve">, </w:t>
      </w:r>
      <w:r w:rsidR="00A33DD2" w:rsidRPr="008807EB">
        <w:t>for ge</w:t>
      </w:r>
      <w:r w:rsidR="00A12D32">
        <w:t xml:space="preserve">neral rate increase proposals. </w:t>
      </w:r>
      <w:r w:rsidR="00A33DD2" w:rsidRPr="008807EB">
        <w:t xml:space="preserve">The Company requested an exemption from </w:t>
      </w:r>
      <w:r w:rsidR="00A33DD2" w:rsidRPr="00322606">
        <w:t>WAC 480-07-520</w:t>
      </w:r>
      <w:r w:rsidR="00490B70" w:rsidRPr="008807EB">
        <w:rPr>
          <w:rStyle w:val="Hyperlink"/>
          <w:color w:val="auto"/>
        </w:rPr>
        <w:t>(4)</w:t>
      </w:r>
      <w:r w:rsidR="00791DA8" w:rsidRPr="008807EB">
        <w:t xml:space="preserve"> and</w:t>
      </w:r>
      <w:r w:rsidR="00791DA8" w:rsidRPr="008807EB">
        <w:rPr>
          <w:rStyle w:val="Hyperlink"/>
          <w:color w:val="auto"/>
        </w:rPr>
        <w:t xml:space="preserve"> </w:t>
      </w:r>
      <w:r w:rsidR="00791DA8" w:rsidRPr="008807EB">
        <w:t xml:space="preserve">did not file the work papers required by </w:t>
      </w:r>
      <w:r w:rsidR="00BC3CB3" w:rsidRPr="00322606">
        <w:t>WAC 480-07-520</w:t>
      </w:r>
      <w:r w:rsidR="00BC3CB3" w:rsidRPr="008807EB">
        <w:rPr>
          <w:rStyle w:val="Hyperlink"/>
          <w:color w:val="auto"/>
        </w:rPr>
        <w:t>(4).</w:t>
      </w:r>
    </w:p>
    <w:p w14:paraId="0D276E07" w14:textId="77777777" w:rsidR="00A33DD2" w:rsidRPr="008807EB" w:rsidRDefault="00A33DD2" w:rsidP="00A33DD2">
      <w:pPr>
        <w:pStyle w:val="ListParagraph"/>
      </w:pPr>
    </w:p>
    <w:p w14:paraId="3CB4B904" w14:textId="604CAB6A" w:rsidR="00652118" w:rsidRPr="008807EB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</w:t>
      </w:r>
      <w:r w:rsidR="00CD6603" w:rsidRPr="008807EB">
        <w:t>4</w:t>
      </w:r>
      <w:r w:rsidRPr="008807EB">
        <w:t>)</w:t>
      </w:r>
      <w:r w:rsidRPr="008807EB">
        <w:tab/>
        <w:t xml:space="preserve">This matter </w:t>
      </w:r>
      <w:r w:rsidR="00B94A17" w:rsidRPr="008807EB">
        <w:t>came</w:t>
      </w:r>
      <w:r w:rsidRPr="008807EB">
        <w:t xml:space="preserve"> before the </w:t>
      </w:r>
      <w:r w:rsidR="00322606">
        <w:t>Commission</w:t>
      </w:r>
      <w:r w:rsidRPr="008807EB">
        <w:t xml:space="preserve"> at its regularly scheduled meeting on</w:t>
      </w:r>
      <w:r w:rsidR="006F2147" w:rsidRPr="008807EB">
        <w:t xml:space="preserve"> </w:t>
      </w:r>
      <w:r w:rsidR="00BB20FB">
        <w:t>January 26, 2017</w:t>
      </w:r>
      <w:r w:rsidR="006707AC" w:rsidRPr="008807EB">
        <w:t>.</w:t>
      </w:r>
    </w:p>
    <w:p w14:paraId="7C2AAA50" w14:textId="77777777" w:rsidR="00652118" w:rsidRPr="008807EB" w:rsidRDefault="00652118" w:rsidP="000B5335">
      <w:pPr>
        <w:spacing w:line="320" w:lineRule="exact"/>
        <w:rPr>
          <w:i/>
        </w:rPr>
      </w:pPr>
    </w:p>
    <w:p w14:paraId="0BD4B36E" w14:textId="264FBBD8" w:rsidR="00D3706A" w:rsidRPr="008807EB" w:rsidRDefault="00652118" w:rsidP="00D3706A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</w:t>
      </w:r>
      <w:r w:rsidR="00CD6603" w:rsidRPr="008807EB">
        <w:t>5</w:t>
      </w:r>
      <w:r w:rsidRPr="008807EB">
        <w:t>)</w:t>
      </w:r>
      <w:r w:rsidRPr="008807EB">
        <w:tab/>
      </w:r>
      <w:r w:rsidR="00CD6603" w:rsidRPr="008807EB">
        <w:t xml:space="preserve">An exemption from </w:t>
      </w:r>
      <w:r w:rsidR="00EE3084">
        <w:t xml:space="preserve">the </w:t>
      </w:r>
      <w:r w:rsidR="00CD6603" w:rsidRPr="008807EB">
        <w:t xml:space="preserve">general rate increase filing requirements set forth in </w:t>
      </w:r>
      <w:r w:rsidR="00CD6603" w:rsidRPr="00322606">
        <w:t>WAC 480-07-520</w:t>
      </w:r>
      <w:r w:rsidR="00CD6603" w:rsidRPr="008807EB">
        <w:rPr>
          <w:rStyle w:val="Hyperlink"/>
          <w:color w:val="auto"/>
        </w:rPr>
        <w:t>(4)</w:t>
      </w:r>
      <w:r w:rsidR="00CD6603" w:rsidRPr="008807EB">
        <w:t xml:space="preserve"> </w:t>
      </w:r>
      <w:r w:rsidR="005F7158" w:rsidRPr="008807EB">
        <w:t xml:space="preserve">for the filing in this docket </w:t>
      </w:r>
      <w:r w:rsidR="00CD6603" w:rsidRPr="008807EB">
        <w:t>is in the public interest and is consistent with the purposes underlying the regulation and applicable statutes and should be granted.</w:t>
      </w:r>
    </w:p>
    <w:p w14:paraId="79F439E1" w14:textId="77777777" w:rsidR="00D3706A" w:rsidRPr="008807EB" w:rsidRDefault="00D3706A" w:rsidP="00D3706A">
      <w:pPr>
        <w:pStyle w:val="ListParagraph"/>
      </w:pPr>
    </w:p>
    <w:p w14:paraId="295D7269" w14:textId="388B53E5" w:rsidR="00BB2AA4" w:rsidRPr="008807EB" w:rsidRDefault="00CD6603" w:rsidP="00D3706A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(6)</w:t>
      </w:r>
      <w:r w:rsidRPr="008807EB">
        <w:tab/>
        <w:t xml:space="preserve">It is in the public interest to allow the revisions to Tariff </w:t>
      </w:r>
      <w:r w:rsidR="00BB20FB" w:rsidRPr="00BB20FB">
        <w:rPr>
          <w:bCs/>
        </w:rPr>
        <w:t>14</w:t>
      </w:r>
      <w:r w:rsidRPr="008807EB">
        <w:rPr>
          <w:bCs/>
        </w:rPr>
        <w:t xml:space="preserve"> filed on </w:t>
      </w:r>
      <w:r w:rsidR="00BB20FB">
        <w:t>November 18, 2016</w:t>
      </w:r>
      <w:r w:rsidRPr="008807EB">
        <w:t xml:space="preserve">, </w:t>
      </w:r>
      <w:r w:rsidR="00CA7FBB">
        <w:t xml:space="preserve">and revised on </w:t>
      </w:r>
      <w:r w:rsidR="00BB20FB">
        <w:t>January 6, 2017</w:t>
      </w:r>
      <w:r w:rsidR="009C61BB" w:rsidRPr="008807EB">
        <w:t xml:space="preserve">, </w:t>
      </w:r>
      <w:r w:rsidRPr="008807EB">
        <w:t xml:space="preserve">to become effective on </w:t>
      </w:r>
      <w:r w:rsidR="00BB20FB" w:rsidRPr="00BB20FB">
        <w:rPr>
          <w:bCs/>
        </w:rPr>
        <w:t>February 1, 2017</w:t>
      </w:r>
      <w:r w:rsidRPr="008807EB">
        <w:t>, by operation of law.</w:t>
      </w:r>
    </w:p>
    <w:p w14:paraId="00FB01C9" w14:textId="77777777" w:rsidR="00630344" w:rsidRPr="008807EB" w:rsidRDefault="00630344" w:rsidP="00BB2AA4">
      <w:pPr>
        <w:spacing w:line="320" w:lineRule="exact"/>
        <w:jc w:val="center"/>
        <w:rPr>
          <w:b/>
        </w:rPr>
      </w:pPr>
    </w:p>
    <w:p w14:paraId="3880351E" w14:textId="77777777" w:rsidR="00652118" w:rsidRPr="008807EB" w:rsidRDefault="00652118" w:rsidP="00BB2AA4">
      <w:pPr>
        <w:spacing w:line="320" w:lineRule="exact"/>
        <w:jc w:val="center"/>
        <w:rPr>
          <w:b/>
        </w:rPr>
      </w:pPr>
      <w:r w:rsidRPr="008807EB">
        <w:rPr>
          <w:b/>
        </w:rPr>
        <w:t>O R D E R</w:t>
      </w:r>
    </w:p>
    <w:p w14:paraId="2982831D" w14:textId="77777777" w:rsidR="00652118" w:rsidRPr="008807EB" w:rsidRDefault="00652118" w:rsidP="000B5335">
      <w:pPr>
        <w:spacing w:line="320" w:lineRule="exact"/>
        <w:ind w:left="360"/>
        <w:jc w:val="center"/>
        <w:rPr>
          <w:b/>
        </w:rPr>
      </w:pPr>
    </w:p>
    <w:p w14:paraId="0EECABDB" w14:textId="0692B819" w:rsidR="00630344" w:rsidRPr="008807EB" w:rsidRDefault="00630344" w:rsidP="00630344">
      <w:pPr>
        <w:pStyle w:val="ListParagraph"/>
        <w:numPr>
          <w:ilvl w:val="0"/>
          <w:numId w:val="9"/>
        </w:numPr>
        <w:spacing w:line="320" w:lineRule="exact"/>
      </w:pPr>
      <w:r w:rsidRPr="00A12D32">
        <w:rPr>
          <w:b/>
        </w:rPr>
        <w:t xml:space="preserve">THE </w:t>
      </w:r>
      <w:r w:rsidR="00322606">
        <w:rPr>
          <w:b/>
        </w:rPr>
        <w:t>COMMISSION</w:t>
      </w:r>
      <w:r w:rsidRPr="00A12D32">
        <w:rPr>
          <w:b/>
        </w:rPr>
        <w:t xml:space="preserve"> GRANTS</w:t>
      </w:r>
      <w:r w:rsidRPr="008807EB">
        <w:t xml:space="preserve"> </w:t>
      </w:r>
      <w:r w:rsidR="00BB20FB">
        <w:t>Basin Disposal of Wasington, LLC d/b/a Basin Disposal of Walla Walla</w:t>
      </w:r>
      <w:r w:rsidR="00322606">
        <w:t>’</w:t>
      </w:r>
      <w:r w:rsidR="00B67210" w:rsidRPr="008807EB">
        <w:t>s</w:t>
      </w:r>
      <w:r w:rsidR="00EE3497" w:rsidRPr="008807EB">
        <w:t xml:space="preserve"> </w:t>
      </w:r>
      <w:r w:rsidR="00B67210" w:rsidRPr="008807EB">
        <w:t xml:space="preserve">request for </w:t>
      </w:r>
      <w:r w:rsidR="00EE3497" w:rsidRPr="008807EB">
        <w:t xml:space="preserve">an exemption from </w:t>
      </w:r>
      <w:r w:rsidR="00EE3497" w:rsidRPr="00322606">
        <w:t>WAC 480-07-520</w:t>
      </w:r>
      <w:r w:rsidR="00490B70" w:rsidRPr="008807EB">
        <w:rPr>
          <w:rStyle w:val="Hyperlink"/>
          <w:color w:val="auto"/>
        </w:rPr>
        <w:t>(4)</w:t>
      </w:r>
      <w:r w:rsidR="00EE3497" w:rsidRPr="008807EB">
        <w:t>, for purposes of the tariff revisions</w:t>
      </w:r>
      <w:r w:rsidR="004E4820" w:rsidRPr="008807EB">
        <w:t xml:space="preserve"> </w:t>
      </w:r>
      <w:r w:rsidR="00EE3497" w:rsidRPr="008807EB">
        <w:t xml:space="preserve">filed in Docket </w:t>
      </w:r>
      <w:r w:rsidR="00BB20FB">
        <w:t>TG-161228</w:t>
      </w:r>
      <w:r w:rsidR="00EE3497" w:rsidRPr="008807EB">
        <w:t xml:space="preserve"> on </w:t>
      </w:r>
      <w:r w:rsidR="00BB20FB">
        <w:t>November 18, 2016</w:t>
      </w:r>
      <w:r w:rsidR="00CA7FBB">
        <w:t xml:space="preserve">, and revised on </w:t>
      </w:r>
      <w:r w:rsidR="00BB20FB">
        <w:t>January 6, 2017</w:t>
      </w:r>
      <w:r w:rsidR="00EE3497" w:rsidRPr="008807EB">
        <w:t xml:space="preserve">. </w:t>
      </w:r>
    </w:p>
    <w:p w14:paraId="2889AC81" w14:textId="77777777" w:rsidR="00EE3497" w:rsidRPr="008807EB" w:rsidRDefault="00EE3497" w:rsidP="008C0936">
      <w:pPr>
        <w:spacing w:line="320" w:lineRule="exact"/>
        <w:rPr>
          <w:i/>
        </w:rPr>
      </w:pPr>
      <w:r w:rsidRPr="008807EB">
        <w:tab/>
      </w:r>
    </w:p>
    <w:p w14:paraId="44AB9054" w14:textId="25E3CCAC" w:rsidR="00652118" w:rsidRDefault="00652118" w:rsidP="000B5335">
      <w:pPr>
        <w:spacing w:line="320" w:lineRule="exact"/>
      </w:pPr>
      <w:r w:rsidRPr="00D868C5">
        <w:t xml:space="preserve">The </w:t>
      </w:r>
      <w:r w:rsidR="00322606">
        <w:t>Commission</w:t>
      </w:r>
      <w:r w:rsidRPr="00D868C5">
        <w:t>ers, having determined this Order to be consistent with the public interest, directed the Secretary to enter this Order.</w:t>
      </w:r>
    </w:p>
    <w:p w14:paraId="04CCBA97" w14:textId="77777777" w:rsidR="00883A7C" w:rsidRPr="00D868C5" w:rsidRDefault="00883A7C" w:rsidP="000B5335">
      <w:pPr>
        <w:spacing w:line="320" w:lineRule="exact"/>
      </w:pPr>
    </w:p>
    <w:p w14:paraId="3D1EDEB0" w14:textId="0FD59995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BB20FB" w:rsidRPr="00BB20FB">
        <w:rPr>
          <w:bCs/>
        </w:rPr>
        <w:t>January 26, 2017</w:t>
      </w:r>
      <w:r w:rsidRPr="006F2147">
        <w:t>.</w:t>
      </w:r>
    </w:p>
    <w:p w14:paraId="6451E9BD" w14:textId="77777777" w:rsidR="00652118" w:rsidRPr="00D868C5" w:rsidRDefault="00652118" w:rsidP="000B5335">
      <w:pPr>
        <w:spacing w:line="320" w:lineRule="exact"/>
        <w:ind w:left="360"/>
      </w:pPr>
    </w:p>
    <w:p w14:paraId="3580F5C4" w14:textId="52F7293E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322606">
        <w:t>COMMISSION</w:t>
      </w:r>
    </w:p>
    <w:p w14:paraId="2F612E94" w14:textId="77777777" w:rsidR="00652118" w:rsidRPr="00D868C5" w:rsidRDefault="00652118" w:rsidP="000B5335">
      <w:pPr>
        <w:spacing w:line="320" w:lineRule="exact"/>
        <w:jc w:val="center"/>
      </w:pPr>
    </w:p>
    <w:p w14:paraId="3E44BD75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6E24F53D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3D180DA5" w14:textId="77777777" w:rsidR="00EB1104" w:rsidRDefault="00AC54B7" w:rsidP="000B5335">
      <w:pPr>
        <w:spacing w:line="320" w:lineRule="exact"/>
        <w:ind w:left="1440" w:firstLine="720"/>
        <w:sectPr w:rsidR="00EB1104" w:rsidSect="006358E0">
          <w:headerReference w:type="default" r:id="rId11"/>
          <w:type w:val="continuous"/>
          <w:pgSz w:w="12240" w:h="15840"/>
          <w:pgMar w:top="1440" w:right="1440" w:bottom="1440" w:left="2160" w:header="1008" w:footer="720" w:gutter="0"/>
          <w:cols w:space="720"/>
          <w:titlePg/>
          <w:docGrid w:linePitch="360"/>
        </w:sectPr>
      </w:pPr>
      <w:r>
        <w:t>STEVEN V. KING, E</w:t>
      </w:r>
      <w:r w:rsidR="00BB7BA4">
        <w:t>xecutive Director</w:t>
      </w:r>
      <w:r w:rsidR="00E1312C">
        <w:t xml:space="preserve"> and Secretary</w:t>
      </w:r>
    </w:p>
    <w:p w14:paraId="5ED04237" w14:textId="77777777" w:rsidR="00652118" w:rsidRPr="00D868C5" w:rsidRDefault="00652118" w:rsidP="000B5335">
      <w:pPr>
        <w:spacing w:line="320" w:lineRule="exact"/>
        <w:ind w:left="3600"/>
        <w:rPr>
          <w:i/>
        </w:rPr>
      </w:pPr>
    </w:p>
    <w:sectPr w:rsidR="00652118" w:rsidRPr="00D868C5" w:rsidSect="007579A9"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ACEEB" w14:textId="77777777" w:rsidR="00E73825" w:rsidRDefault="00E73825">
      <w:r>
        <w:separator/>
      </w:r>
    </w:p>
  </w:endnote>
  <w:endnote w:type="continuationSeparator" w:id="0">
    <w:p w14:paraId="6DB0D6F3" w14:textId="77777777" w:rsidR="00E73825" w:rsidRDefault="00E7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9188F" w14:textId="77777777" w:rsidR="00E73825" w:rsidRDefault="00E73825">
      <w:r>
        <w:separator/>
      </w:r>
    </w:p>
  </w:footnote>
  <w:footnote w:type="continuationSeparator" w:id="0">
    <w:p w14:paraId="04802B53" w14:textId="77777777" w:rsidR="00E73825" w:rsidRDefault="00E73825">
      <w:r>
        <w:continuationSeparator/>
      </w:r>
    </w:p>
  </w:footnote>
  <w:footnote w:id="1">
    <w:p w14:paraId="2523E69D" w14:textId="77777777" w:rsidR="00185947" w:rsidRPr="008807EB" w:rsidRDefault="00185947" w:rsidP="00185947">
      <w:pPr>
        <w:spacing w:line="320" w:lineRule="exact"/>
      </w:pPr>
      <w:r>
        <w:rPr>
          <w:rStyle w:val="FootnoteReference"/>
        </w:rPr>
        <w:footnoteRef/>
      </w:r>
      <w:r>
        <w:t xml:space="preserve"> </w:t>
      </w:r>
      <w:r w:rsidRPr="00185947">
        <w:rPr>
          <w:sz w:val="22"/>
        </w:rPr>
        <w:t>See also WAC 480-70-051.</w:t>
      </w:r>
    </w:p>
    <w:p w14:paraId="2636D92E" w14:textId="414F4D5E" w:rsidR="00185947" w:rsidRDefault="0018594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E674C" w14:textId="0973C133" w:rsidR="00FF1596" w:rsidRPr="00A748CC" w:rsidRDefault="00FF1596" w:rsidP="00EB1104">
    <w:pPr>
      <w:pStyle w:val="Header"/>
      <w:tabs>
        <w:tab w:val="clear" w:pos="8640"/>
        <w:tab w:val="left" w:pos="7000"/>
        <w:tab w:val="right" w:pos="855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</w:t>
    </w:r>
    <w:r w:rsidR="00BB20FB" w:rsidRPr="00BB20FB">
      <w:rPr>
        <w:b/>
        <w:sz w:val="20"/>
        <w:szCs w:val="20"/>
      </w:rPr>
      <w:t>TG-161228</w:t>
    </w:r>
    <w:r w:rsidRPr="00A748CC">
      <w:rPr>
        <w:b/>
        <w:sz w:val="20"/>
      </w:rPr>
      <w:tab/>
    </w:r>
    <w:r w:rsidRPr="00A748CC">
      <w:rPr>
        <w:b/>
        <w:sz w:val="20"/>
      </w:rPr>
      <w:tab/>
    </w:r>
    <w:r w:rsidR="00EB1104">
      <w:rPr>
        <w:b/>
        <w:sz w:val="20"/>
      </w:rPr>
      <w:tab/>
    </w:r>
    <w:r w:rsidRPr="00A748CC">
      <w:rPr>
        <w:b/>
        <w:sz w:val="20"/>
      </w:rPr>
      <w:t xml:space="preserve">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5153FD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1A5DA860" w14:textId="56B55AF9" w:rsidR="00FF1596" w:rsidRPr="0050337D" w:rsidRDefault="00FF1596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 w:rsidRPr="00A2678D">
      <w:rPr>
        <w:rStyle w:val="PageNumber"/>
        <w:b/>
        <w:sz w:val="20"/>
        <w:szCs w:val="20"/>
      </w:rPr>
      <w:t xml:space="preserve"> </w:t>
    </w:r>
    <w:r w:rsidR="00BB20FB" w:rsidRPr="00BB20FB">
      <w:rPr>
        <w:b/>
        <w:sz w:val="20"/>
        <w:szCs w:val="20"/>
      </w:rPr>
      <w:t>01</w:t>
    </w:r>
  </w:p>
  <w:p w14:paraId="16113595" w14:textId="77777777" w:rsidR="00FF1596" w:rsidRPr="00D868C5" w:rsidRDefault="00FF1596">
    <w:pPr>
      <w:pStyle w:val="Header"/>
      <w:rPr>
        <w:rStyle w:val="PageNumber"/>
        <w:sz w:val="20"/>
        <w:szCs w:val="20"/>
      </w:rPr>
    </w:pPr>
  </w:p>
  <w:p w14:paraId="2D414C47" w14:textId="77777777" w:rsidR="00FF1596" w:rsidRPr="00D868C5" w:rsidRDefault="00FF1596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276D3"/>
    <w:multiLevelType w:val="hybridMultilevel"/>
    <w:tmpl w:val="3E86E810"/>
    <w:lvl w:ilvl="0" w:tplc="C55E2CBA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25"/>
    <w:rsid w:val="00052A21"/>
    <w:rsid w:val="00055F5E"/>
    <w:rsid w:val="000602CB"/>
    <w:rsid w:val="0006774B"/>
    <w:rsid w:val="000714F0"/>
    <w:rsid w:val="000737F1"/>
    <w:rsid w:val="00076FD1"/>
    <w:rsid w:val="000918BA"/>
    <w:rsid w:val="000A3B91"/>
    <w:rsid w:val="000B5335"/>
    <w:rsid w:val="000D22BC"/>
    <w:rsid w:val="000D6898"/>
    <w:rsid w:val="000E272E"/>
    <w:rsid w:val="00105A14"/>
    <w:rsid w:val="0011118A"/>
    <w:rsid w:val="00123D5B"/>
    <w:rsid w:val="00131131"/>
    <w:rsid w:val="0013339C"/>
    <w:rsid w:val="00146D8B"/>
    <w:rsid w:val="00150CC6"/>
    <w:rsid w:val="00154410"/>
    <w:rsid w:val="001718DB"/>
    <w:rsid w:val="00175DDF"/>
    <w:rsid w:val="001764B7"/>
    <w:rsid w:val="00185947"/>
    <w:rsid w:val="001903F9"/>
    <w:rsid w:val="001A07B5"/>
    <w:rsid w:val="001B19B1"/>
    <w:rsid w:val="001F6B94"/>
    <w:rsid w:val="002163AC"/>
    <w:rsid w:val="00216DE7"/>
    <w:rsid w:val="00225171"/>
    <w:rsid w:val="00254ECE"/>
    <w:rsid w:val="00262CA3"/>
    <w:rsid w:val="00283FF7"/>
    <w:rsid w:val="002B6FD3"/>
    <w:rsid w:val="002C2FCE"/>
    <w:rsid w:val="002D1E7F"/>
    <w:rsid w:val="002F1F08"/>
    <w:rsid w:val="00302600"/>
    <w:rsid w:val="00322606"/>
    <w:rsid w:val="00323DF2"/>
    <w:rsid w:val="00356C4B"/>
    <w:rsid w:val="00361586"/>
    <w:rsid w:val="00370520"/>
    <w:rsid w:val="003730CF"/>
    <w:rsid w:val="00393E8A"/>
    <w:rsid w:val="003A2F63"/>
    <w:rsid w:val="003A3450"/>
    <w:rsid w:val="003E462C"/>
    <w:rsid w:val="003E58A5"/>
    <w:rsid w:val="003F2780"/>
    <w:rsid w:val="003F4AE5"/>
    <w:rsid w:val="00423799"/>
    <w:rsid w:val="00430FD3"/>
    <w:rsid w:val="00490B70"/>
    <w:rsid w:val="004974A0"/>
    <w:rsid w:val="004A7E78"/>
    <w:rsid w:val="004B140E"/>
    <w:rsid w:val="004C676B"/>
    <w:rsid w:val="004D534B"/>
    <w:rsid w:val="004E4820"/>
    <w:rsid w:val="005117FC"/>
    <w:rsid w:val="005153FD"/>
    <w:rsid w:val="00517C1A"/>
    <w:rsid w:val="00522C0F"/>
    <w:rsid w:val="00531598"/>
    <w:rsid w:val="00563B04"/>
    <w:rsid w:val="005666EF"/>
    <w:rsid w:val="00590AC8"/>
    <w:rsid w:val="00591C74"/>
    <w:rsid w:val="005A3E36"/>
    <w:rsid w:val="005B0F72"/>
    <w:rsid w:val="005B1270"/>
    <w:rsid w:val="005C0760"/>
    <w:rsid w:val="005E24CE"/>
    <w:rsid w:val="005F7158"/>
    <w:rsid w:val="00630344"/>
    <w:rsid w:val="006358E0"/>
    <w:rsid w:val="0063596B"/>
    <w:rsid w:val="00640DD5"/>
    <w:rsid w:val="00652118"/>
    <w:rsid w:val="006707AC"/>
    <w:rsid w:val="00693D1D"/>
    <w:rsid w:val="006C5D21"/>
    <w:rsid w:val="006D42FF"/>
    <w:rsid w:val="006D5D3E"/>
    <w:rsid w:val="006D67A0"/>
    <w:rsid w:val="006F2147"/>
    <w:rsid w:val="006F3862"/>
    <w:rsid w:val="007064F5"/>
    <w:rsid w:val="007237A1"/>
    <w:rsid w:val="00735DD5"/>
    <w:rsid w:val="007523B3"/>
    <w:rsid w:val="00753D0B"/>
    <w:rsid w:val="007579A9"/>
    <w:rsid w:val="00777D15"/>
    <w:rsid w:val="00790034"/>
    <w:rsid w:val="00791DA8"/>
    <w:rsid w:val="007A3847"/>
    <w:rsid w:val="007B246D"/>
    <w:rsid w:val="007B2AEC"/>
    <w:rsid w:val="007B3599"/>
    <w:rsid w:val="00803B84"/>
    <w:rsid w:val="00814ADF"/>
    <w:rsid w:val="008503D6"/>
    <w:rsid w:val="00851408"/>
    <w:rsid w:val="00851A76"/>
    <w:rsid w:val="00853BDA"/>
    <w:rsid w:val="008544D4"/>
    <w:rsid w:val="00861225"/>
    <w:rsid w:val="00863077"/>
    <w:rsid w:val="00877D37"/>
    <w:rsid w:val="008807EB"/>
    <w:rsid w:val="00883A7C"/>
    <w:rsid w:val="00887A33"/>
    <w:rsid w:val="008C0936"/>
    <w:rsid w:val="008C758E"/>
    <w:rsid w:val="008D0629"/>
    <w:rsid w:val="009031FD"/>
    <w:rsid w:val="0091337D"/>
    <w:rsid w:val="009460BE"/>
    <w:rsid w:val="00954E76"/>
    <w:rsid w:val="00971999"/>
    <w:rsid w:val="009941C7"/>
    <w:rsid w:val="0099487A"/>
    <w:rsid w:val="009A37C2"/>
    <w:rsid w:val="009C61BB"/>
    <w:rsid w:val="009F08B0"/>
    <w:rsid w:val="00A12D32"/>
    <w:rsid w:val="00A2678D"/>
    <w:rsid w:val="00A33DD2"/>
    <w:rsid w:val="00A3432B"/>
    <w:rsid w:val="00A5182E"/>
    <w:rsid w:val="00A970B6"/>
    <w:rsid w:val="00AA0774"/>
    <w:rsid w:val="00AA16AF"/>
    <w:rsid w:val="00AA4DA2"/>
    <w:rsid w:val="00AC54B7"/>
    <w:rsid w:val="00AD0830"/>
    <w:rsid w:val="00AD1A63"/>
    <w:rsid w:val="00AE7A73"/>
    <w:rsid w:val="00AF14F9"/>
    <w:rsid w:val="00AF2471"/>
    <w:rsid w:val="00B308A1"/>
    <w:rsid w:val="00B34252"/>
    <w:rsid w:val="00B44B1B"/>
    <w:rsid w:val="00B67210"/>
    <w:rsid w:val="00B8240F"/>
    <w:rsid w:val="00B94A17"/>
    <w:rsid w:val="00BA4229"/>
    <w:rsid w:val="00BB20FB"/>
    <w:rsid w:val="00BB2AA4"/>
    <w:rsid w:val="00BB7BA4"/>
    <w:rsid w:val="00BC038B"/>
    <w:rsid w:val="00BC03D2"/>
    <w:rsid w:val="00BC3CB3"/>
    <w:rsid w:val="00BD2BC9"/>
    <w:rsid w:val="00BD6E91"/>
    <w:rsid w:val="00BE611A"/>
    <w:rsid w:val="00C215EA"/>
    <w:rsid w:val="00C27DC9"/>
    <w:rsid w:val="00C5637B"/>
    <w:rsid w:val="00C63DF7"/>
    <w:rsid w:val="00C9108F"/>
    <w:rsid w:val="00CA55CB"/>
    <w:rsid w:val="00CA7FBB"/>
    <w:rsid w:val="00CC3FE9"/>
    <w:rsid w:val="00CD6603"/>
    <w:rsid w:val="00CE067B"/>
    <w:rsid w:val="00CE3DF5"/>
    <w:rsid w:val="00D1641C"/>
    <w:rsid w:val="00D34637"/>
    <w:rsid w:val="00D3706A"/>
    <w:rsid w:val="00D471BC"/>
    <w:rsid w:val="00D65A63"/>
    <w:rsid w:val="00D65B1E"/>
    <w:rsid w:val="00D81384"/>
    <w:rsid w:val="00D83B54"/>
    <w:rsid w:val="00D83BB1"/>
    <w:rsid w:val="00D868C5"/>
    <w:rsid w:val="00D91E6C"/>
    <w:rsid w:val="00D95CA9"/>
    <w:rsid w:val="00D95F87"/>
    <w:rsid w:val="00D962AD"/>
    <w:rsid w:val="00DD5C7D"/>
    <w:rsid w:val="00DD74BA"/>
    <w:rsid w:val="00DE599C"/>
    <w:rsid w:val="00DE7691"/>
    <w:rsid w:val="00E064FE"/>
    <w:rsid w:val="00E06B32"/>
    <w:rsid w:val="00E1312C"/>
    <w:rsid w:val="00E1566C"/>
    <w:rsid w:val="00E41761"/>
    <w:rsid w:val="00E477A6"/>
    <w:rsid w:val="00E73825"/>
    <w:rsid w:val="00E7717E"/>
    <w:rsid w:val="00E833FB"/>
    <w:rsid w:val="00E9663A"/>
    <w:rsid w:val="00E974B7"/>
    <w:rsid w:val="00EA42A6"/>
    <w:rsid w:val="00EA5FD1"/>
    <w:rsid w:val="00EA71C9"/>
    <w:rsid w:val="00EB1104"/>
    <w:rsid w:val="00EE3084"/>
    <w:rsid w:val="00EE3497"/>
    <w:rsid w:val="00F2114A"/>
    <w:rsid w:val="00F25205"/>
    <w:rsid w:val="00F356F8"/>
    <w:rsid w:val="00F56FCE"/>
    <w:rsid w:val="00F661A8"/>
    <w:rsid w:val="00F800DD"/>
    <w:rsid w:val="00F91E58"/>
    <w:rsid w:val="00FB4905"/>
    <w:rsid w:val="00FF1596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47656BAA"/>
  <w15:docId w15:val="{C2C64FF5-40EE-4BA4-B568-F8A668FF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1859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5947"/>
  </w:style>
  <w:style w:type="character" w:styleId="FootnoteReference">
    <w:name w:val="footnote reference"/>
    <w:basedOn w:val="DefaultParagraphFont"/>
    <w:semiHidden/>
    <w:unhideWhenUsed/>
    <w:rsid w:val="001859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2016-11-18T08:00:00+00:00</OpenedDate>
    <Date1 xmlns="dc463f71-b30c-4ab2-9473-d307f9d35888">2017-01-26T08:00:00+00:00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Basin Disposal of Washington, LLC</CaseCompanyNames>
    <Nickname xmlns="http://schemas.microsoft.com/sharepoint/v3" xsi:nil="true"/>
    <DocketNumber xmlns="dc463f71-b30c-4ab2-9473-d307f9d35888">161228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072588CC59594B8061D4516808B512" ma:contentTypeVersion="104" ma:contentTypeDescription="" ma:contentTypeScope="" ma:versionID="85ee7e4580d3c4088585540591899e2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BF6518C-27CB-4655-8399-2D13B18106C2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751276d0-61bc-4dad-b75c-21dfd12630ad"/>
    <ds:schemaRef ds:uri="1E0C6DC4-A4F6-4390-A2EA-A52E9EFB0EA2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8BB158-1EC4-46AE-A6C3-49711B622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C8388-A25A-4645-B778-CC626FA722D6}"/>
</file>

<file path=customXml/itemProps4.xml><?xml version="1.0" encoding="utf-8"?>
<ds:datastoreItem xmlns:ds="http://schemas.openxmlformats.org/officeDocument/2006/customXml" ds:itemID="{180D5617-F387-4CB6-A40A-99E35F578AB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F916764-89E9-4765-810F-A95EB63F2D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Disposal Fee Order - Grant Requested Exemption</vt:lpstr>
    </vt:vector>
  </TitlesOfParts>
  <Company>WUTC</Company>
  <LinksUpToDate>false</LinksUpToDate>
  <CharactersWithSpaces>5250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Disposal Fee Order - Grant Requested Exemption</dc:title>
  <dc:creator>Van Meter, Tiffany (UTC)</dc:creator>
  <cp:lastModifiedBy>Kern, Cathy (UTC)</cp:lastModifiedBy>
  <cp:revision>2</cp:revision>
  <cp:lastPrinted>2017-01-19T18:27:00Z</cp:lastPrinted>
  <dcterms:created xsi:type="dcterms:W3CDTF">2017-01-26T00:09:00Z</dcterms:created>
  <dcterms:modified xsi:type="dcterms:W3CDTF">2017-01-26T00:09:00Z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0x0101006E56B4D1795A2E4DB2F0B01679ED314A00A7072588CC59594B8061D4516808B512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