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302" w:rsidRDefault="001E04BC" w:rsidP="00E73302">
      <w:bookmarkStart w:id="0" w:name="_GoBack"/>
      <w:bookmarkEnd w:id="0"/>
      <w:r>
        <w:t xml:space="preserve">February </w:t>
      </w:r>
      <w:r w:rsidR="00C83093">
        <w:t>6</w:t>
      </w:r>
      <w:r>
        <w:t>, 2015</w:t>
      </w:r>
    </w:p>
    <w:p w:rsidR="00D73735" w:rsidRDefault="00D73735" w:rsidP="00E73302"/>
    <w:p w:rsidR="00E73302" w:rsidRPr="00D73735" w:rsidRDefault="00D73735" w:rsidP="00E73302">
      <w:pPr>
        <w:rPr>
          <w:b/>
          <w:u w:val="single"/>
        </w:rPr>
      </w:pPr>
      <w:r w:rsidRPr="00D73735">
        <w:rPr>
          <w:b/>
          <w:u w:val="single"/>
        </w:rPr>
        <w:t xml:space="preserve">VIA </w:t>
      </w:r>
      <w:r w:rsidR="007D6239">
        <w:rPr>
          <w:b/>
          <w:u w:val="single"/>
        </w:rPr>
        <w:t>E</w:t>
      </w:r>
      <w:r w:rsidR="00780B6A">
        <w:rPr>
          <w:b/>
          <w:u w:val="single"/>
        </w:rPr>
        <w:t>-</w:t>
      </w:r>
      <w:r w:rsidR="007D6239">
        <w:rPr>
          <w:b/>
          <w:u w:val="single"/>
        </w:rPr>
        <w:t xml:space="preserve">FILING &amp; </w:t>
      </w:r>
      <w:r w:rsidR="001F7263">
        <w:rPr>
          <w:b/>
          <w:u w:val="single"/>
        </w:rPr>
        <w:t xml:space="preserve">UPS </w:t>
      </w:r>
      <w:r w:rsidRPr="00D73735">
        <w:rPr>
          <w:b/>
          <w:u w:val="single"/>
        </w:rPr>
        <w:t>OVERNIGHT MAIL</w:t>
      </w:r>
    </w:p>
    <w:p w:rsidR="00E73302" w:rsidRDefault="00E73302" w:rsidP="00E73302"/>
    <w:p w:rsidR="00161609" w:rsidRDefault="00161609" w:rsidP="00E73302">
      <w:pPr>
        <w:contextualSpacing/>
      </w:pPr>
      <w:r>
        <w:t>Steven V. King</w:t>
      </w:r>
    </w:p>
    <w:p w:rsidR="00E73302" w:rsidRDefault="00E73302" w:rsidP="00E73302">
      <w:pPr>
        <w:contextualSpacing/>
      </w:pPr>
      <w:r>
        <w:t>Executive Director and Secretary</w:t>
      </w:r>
    </w:p>
    <w:p w:rsidR="00E73302" w:rsidRDefault="00E73302" w:rsidP="00E73302">
      <w:pPr>
        <w:contextualSpacing/>
      </w:pPr>
      <w:r>
        <w:t>Washington Utilities &amp; Transportation Commission</w:t>
      </w:r>
    </w:p>
    <w:p w:rsidR="00E73302" w:rsidRDefault="00E73302" w:rsidP="00E73302">
      <w:pPr>
        <w:contextualSpacing/>
      </w:pPr>
      <w:r>
        <w:t>1300 S. Evergreen Park Drive SW</w:t>
      </w:r>
    </w:p>
    <w:p w:rsidR="00E73302" w:rsidRDefault="00E73302" w:rsidP="00E73302">
      <w:pPr>
        <w:contextualSpacing/>
      </w:pPr>
      <w:r>
        <w:t>Olympia, WA  98504-7250</w:t>
      </w:r>
    </w:p>
    <w:p w:rsidR="00E73302" w:rsidRDefault="00E73302" w:rsidP="00E73302">
      <w:pPr>
        <w:contextualSpacing/>
      </w:pPr>
    </w:p>
    <w:p w:rsidR="00E73302" w:rsidRDefault="00E73302" w:rsidP="009E1133">
      <w:pPr>
        <w:spacing w:after="240"/>
        <w:ind w:left="720" w:hanging="720"/>
      </w:pPr>
      <w:r>
        <w:t>R</w:t>
      </w:r>
      <w:r w:rsidR="009A3A3E">
        <w:t>e</w:t>
      </w:r>
      <w:r>
        <w:t xml:space="preserve">: </w:t>
      </w:r>
      <w:r>
        <w:tab/>
      </w:r>
      <w:r w:rsidR="001E04BC">
        <w:rPr>
          <w:u w:val="single"/>
        </w:rPr>
        <w:t xml:space="preserve">Petition of Computer 5, Inc. d/b/a LocalTel Communications and SkyFi Wireless Internet </w:t>
      </w:r>
    </w:p>
    <w:p w:rsidR="005F567A" w:rsidRDefault="00E73302" w:rsidP="005F567A">
      <w:pPr>
        <w:spacing w:after="240"/>
        <w:contextualSpacing/>
      </w:pPr>
      <w:r>
        <w:t xml:space="preserve">Dear Mr. </w:t>
      </w:r>
      <w:r w:rsidR="00161609">
        <w:t>King</w:t>
      </w:r>
      <w:r>
        <w:t>:</w:t>
      </w:r>
    </w:p>
    <w:p w:rsidR="005F567A" w:rsidRDefault="005F567A" w:rsidP="005F567A">
      <w:pPr>
        <w:spacing w:after="240"/>
        <w:contextualSpacing/>
      </w:pPr>
    </w:p>
    <w:p w:rsidR="00A441F2" w:rsidRPr="005F567A" w:rsidRDefault="00DC5C2E" w:rsidP="005F567A">
      <w:pPr>
        <w:rPr>
          <w:szCs w:val="24"/>
        </w:rPr>
      </w:pPr>
      <w:r>
        <w:t xml:space="preserve">On </w:t>
      </w:r>
      <w:r w:rsidR="001E04BC">
        <w:t>January 16, 2015</w:t>
      </w:r>
      <w:r w:rsidR="00161609" w:rsidRPr="00161609">
        <w:t xml:space="preserve">, </w:t>
      </w:r>
      <w:r w:rsidR="001E04BC" w:rsidRPr="001E04BC">
        <w:t>Computer 5, Inc. d/b/a LocalTel Communications and SkyFi Wireless Internet</w:t>
      </w:r>
      <w:r w:rsidR="000C4EDF">
        <w:t xml:space="preserve"> </w:t>
      </w:r>
      <w:r>
        <w:t>(“</w:t>
      </w:r>
      <w:r w:rsidR="001E04BC">
        <w:t>LocalTel</w:t>
      </w:r>
      <w:r>
        <w:t>”)</w:t>
      </w:r>
      <w:r w:rsidR="00161609" w:rsidRPr="00161609">
        <w:t xml:space="preserve"> filed a Petition for Designation as an Elig</w:t>
      </w:r>
      <w:r w:rsidR="000C4EDF">
        <w:t>ible Telecommunications Carrier</w:t>
      </w:r>
      <w:r w:rsidR="00653BEC">
        <w:t xml:space="preserve"> (the "Petition").</w:t>
      </w:r>
      <w:r w:rsidR="00A441F2">
        <w:t xml:space="preserve">  The designation sought therein was conditioned upon LocalTel's receiving an award of funding under the Rural Broadband Experiments program of the </w:t>
      </w:r>
      <w:r w:rsidR="00A441F2" w:rsidRPr="00A441F2">
        <w:t>Fe</w:t>
      </w:r>
      <w:r w:rsidR="00A441F2">
        <w:t xml:space="preserve">deral </w:t>
      </w:r>
      <w:r w:rsidR="00A441F2" w:rsidRPr="005F567A">
        <w:rPr>
          <w:szCs w:val="24"/>
        </w:rPr>
        <w:t>Communications Commission ("FCC")</w:t>
      </w:r>
      <w:r w:rsidR="005F567A" w:rsidRPr="005F567A">
        <w:rPr>
          <w:szCs w:val="24"/>
        </w:rPr>
        <w:t>.</w:t>
      </w:r>
    </w:p>
    <w:p w:rsidR="005F567A" w:rsidRPr="005F567A" w:rsidRDefault="005F567A" w:rsidP="005F567A">
      <w:pPr>
        <w:rPr>
          <w:szCs w:val="24"/>
        </w:rPr>
      </w:pPr>
    </w:p>
    <w:p w:rsidR="005F567A" w:rsidRDefault="005F567A" w:rsidP="005F567A">
      <w:pPr>
        <w:rPr>
          <w:szCs w:val="24"/>
        </w:rPr>
      </w:pPr>
      <w:r>
        <w:rPr>
          <w:szCs w:val="24"/>
        </w:rPr>
        <w:t>When</w:t>
      </w:r>
      <w:r w:rsidRPr="005F567A">
        <w:rPr>
          <w:szCs w:val="24"/>
        </w:rPr>
        <w:t xml:space="preserve"> the Petition was filed, LocalTel was a next-in-line bidder in contention for receiving Rural Broadband Experiments funding.  However, on February 3, 2014, the FCC released Public Notice DA 15-157, which </w:t>
      </w:r>
      <w:r>
        <w:rPr>
          <w:szCs w:val="24"/>
        </w:rPr>
        <w:t>limited</w:t>
      </w:r>
      <w:r w:rsidRPr="005F567A">
        <w:rPr>
          <w:szCs w:val="24"/>
        </w:rPr>
        <w:t xml:space="preserve"> the </w:t>
      </w:r>
      <w:r>
        <w:rPr>
          <w:szCs w:val="24"/>
        </w:rPr>
        <w:t xml:space="preserve">remaining </w:t>
      </w:r>
      <w:r w:rsidRPr="005F567A">
        <w:rPr>
          <w:szCs w:val="24"/>
        </w:rPr>
        <w:t xml:space="preserve">bidders in contention for Rural Broadband Experiments funding to a list that </w:t>
      </w:r>
      <w:r>
        <w:rPr>
          <w:szCs w:val="24"/>
        </w:rPr>
        <w:t>ex</w:t>
      </w:r>
      <w:r w:rsidRPr="005F567A">
        <w:rPr>
          <w:szCs w:val="24"/>
        </w:rPr>
        <w:t>clude</w:t>
      </w:r>
      <w:r>
        <w:rPr>
          <w:szCs w:val="24"/>
        </w:rPr>
        <w:t>s</w:t>
      </w:r>
      <w:r w:rsidRPr="005F567A">
        <w:rPr>
          <w:szCs w:val="24"/>
        </w:rPr>
        <w:t xml:space="preserve"> LocalTel.  </w:t>
      </w:r>
      <w:r>
        <w:rPr>
          <w:szCs w:val="24"/>
        </w:rPr>
        <w:t>Accordingly,</w:t>
      </w:r>
      <w:r w:rsidRPr="005F567A">
        <w:rPr>
          <w:szCs w:val="24"/>
        </w:rPr>
        <w:t xml:space="preserve"> LocalTel </w:t>
      </w:r>
      <w:r>
        <w:rPr>
          <w:szCs w:val="24"/>
        </w:rPr>
        <w:t>will not</w:t>
      </w:r>
      <w:r w:rsidRPr="005F567A">
        <w:rPr>
          <w:szCs w:val="24"/>
        </w:rPr>
        <w:t xml:space="preserve"> receive </w:t>
      </w:r>
      <w:r>
        <w:rPr>
          <w:szCs w:val="24"/>
        </w:rPr>
        <w:t xml:space="preserve">the </w:t>
      </w:r>
      <w:r w:rsidRPr="005F567A">
        <w:rPr>
          <w:szCs w:val="24"/>
        </w:rPr>
        <w:t>Rural Broadband Experiments funding upon which the Petition was conditioned.</w:t>
      </w:r>
    </w:p>
    <w:p w:rsidR="005F567A" w:rsidRPr="005F567A" w:rsidRDefault="005F567A" w:rsidP="005F567A">
      <w:pPr>
        <w:rPr>
          <w:szCs w:val="24"/>
        </w:rPr>
      </w:pPr>
    </w:p>
    <w:p w:rsidR="005F567A" w:rsidRPr="005F567A" w:rsidRDefault="005F567A" w:rsidP="005F567A">
      <w:pPr>
        <w:rPr>
          <w:szCs w:val="24"/>
        </w:rPr>
      </w:pPr>
      <w:r w:rsidRPr="005F567A">
        <w:rPr>
          <w:szCs w:val="24"/>
        </w:rPr>
        <w:t>In light of the FCC's action, LocalTel hereby voluntarily withdraws its Petition, without prejudice.  LocalTel understands that the withdrawal of the Petition does not affect the confidentiality of information submitted by LocalTel in this proceeding</w:t>
      </w:r>
      <w:r>
        <w:rPr>
          <w:szCs w:val="24"/>
        </w:rPr>
        <w:t>,</w:t>
      </w:r>
      <w:r w:rsidRPr="005F567A">
        <w:rPr>
          <w:szCs w:val="24"/>
        </w:rPr>
        <w:t xml:space="preserve"> and will not negatively affect any petition that LocalTel may file in the future.</w:t>
      </w:r>
    </w:p>
    <w:p w:rsidR="005F567A" w:rsidRDefault="005F567A" w:rsidP="005F567A">
      <w:pPr>
        <w:rPr>
          <w:szCs w:val="24"/>
        </w:rPr>
      </w:pPr>
    </w:p>
    <w:p w:rsidR="005F567A" w:rsidRPr="005F567A" w:rsidRDefault="005F567A" w:rsidP="005F567A">
      <w:pPr>
        <w:rPr>
          <w:szCs w:val="24"/>
        </w:rPr>
      </w:pPr>
      <w:r w:rsidRPr="005F567A">
        <w:rPr>
          <w:szCs w:val="24"/>
        </w:rPr>
        <w:t>Very truly yours,</w:t>
      </w:r>
    </w:p>
    <w:p w:rsidR="005F567A" w:rsidRDefault="005F567A" w:rsidP="005F567A">
      <w:pPr>
        <w:rPr>
          <w:szCs w:val="24"/>
        </w:rPr>
      </w:pPr>
    </w:p>
    <w:p w:rsidR="005F567A" w:rsidRPr="005F567A" w:rsidRDefault="005F567A" w:rsidP="005F567A">
      <w:pPr>
        <w:rPr>
          <w:szCs w:val="24"/>
        </w:rPr>
      </w:pPr>
      <w:r w:rsidRPr="005F567A">
        <w:rPr>
          <w:szCs w:val="24"/>
        </w:rPr>
        <w:t>Davis Wright Tremaine LLP</w:t>
      </w:r>
    </w:p>
    <w:p w:rsidR="005F567A" w:rsidRDefault="005F567A" w:rsidP="005F567A">
      <w:pPr>
        <w:rPr>
          <w:szCs w:val="24"/>
        </w:rPr>
      </w:pPr>
    </w:p>
    <w:p w:rsidR="005F567A" w:rsidRDefault="005F567A" w:rsidP="005F567A">
      <w:pPr>
        <w:rPr>
          <w:szCs w:val="24"/>
        </w:rPr>
      </w:pPr>
    </w:p>
    <w:p w:rsidR="005F567A" w:rsidRPr="005F567A" w:rsidRDefault="005F567A" w:rsidP="005F567A">
      <w:pPr>
        <w:rPr>
          <w:szCs w:val="24"/>
        </w:rPr>
      </w:pPr>
    </w:p>
    <w:p w:rsidR="005F567A" w:rsidRDefault="005F567A" w:rsidP="005F567A">
      <w:pPr>
        <w:rPr>
          <w:szCs w:val="24"/>
        </w:rPr>
      </w:pPr>
      <w:r w:rsidRPr="005F567A">
        <w:rPr>
          <w:szCs w:val="24"/>
        </w:rPr>
        <w:t>Alan J. Galloway</w:t>
      </w:r>
    </w:p>
    <w:p w:rsidR="00C20188" w:rsidRPr="005F567A" w:rsidRDefault="005F567A" w:rsidP="005F567A">
      <w:pPr>
        <w:rPr>
          <w:szCs w:val="24"/>
        </w:rPr>
      </w:pPr>
      <w:r w:rsidRPr="005F567A">
        <w:rPr>
          <w:sz w:val="12"/>
          <w:szCs w:val="12"/>
        </w:rPr>
        <w:br/>
      </w:r>
      <w:r w:rsidRPr="005F567A">
        <w:rPr>
          <w:sz w:val="20"/>
        </w:rPr>
        <w:t>cc:</w:t>
      </w:r>
      <w:r w:rsidRPr="005F567A">
        <w:rPr>
          <w:sz w:val="20"/>
        </w:rPr>
        <w:tab/>
        <w:t>Tim Zawislak, WUTC</w:t>
      </w:r>
    </w:p>
    <w:sectPr w:rsidR="00C20188" w:rsidRPr="005F567A" w:rsidSect="001E7AD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8FE" w:rsidRDefault="00DE38FE">
      <w:r>
        <w:separator/>
      </w:r>
    </w:p>
  </w:endnote>
  <w:endnote w:type="continuationSeparator" w:id="0">
    <w:p w:rsidR="00DE38FE" w:rsidRDefault="00DE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33" w:rsidRDefault="001138F1">
    <w:pPr>
      <w:pStyle w:val="Footer"/>
    </w:pPr>
    <w:r w:rsidRPr="001138F1">
      <w:rPr>
        <w:rStyle w:val="DocID"/>
      </w:rPr>
      <w:t>DWT 26102178v1 0060119-000003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02" w:rsidRDefault="00E73302">
    <w:pPr>
      <w:pStyle w:val="Footer"/>
    </w:pPr>
  </w:p>
  <w:p w:rsidR="00E73302" w:rsidRDefault="001138F1" w:rsidP="00332836">
    <w:pPr>
      <w:pStyle w:val="Footer"/>
    </w:pPr>
    <w:r w:rsidRPr="001138F1">
      <w:rPr>
        <w:rStyle w:val="DocID"/>
      </w:rPr>
      <w:t>DWT 26102178v1 0060119-000003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02" w:rsidRDefault="001138F1" w:rsidP="00332836">
    <w:pPr>
      <w:pStyle w:val="Footer"/>
    </w:pPr>
    <w:r w:rsidRPr="001138F1">
      <w:rPr>
        <w:rStyle w:val="DocID"/>
      </w:rPr>
      <w:t>DWT 26102178v1 0060119-000003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8FE" w:rsidRDefault="00DE38FE">
      <w:r>
        <w:separator/>
      </w:r>
    </w:p>
  </w:footnote>
  <w:footnote w:type="continuationSeparator" w:id="0">
    <w:p w:rsidR="00DE38FE" w:rsidRDefault="00DE3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8F1" w:rsidRDefault="001138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02" w:rsidRDefault="00E73302" w:rsidP="00162A43">
    <w:pPr>
      <w:pStyle w:val="Header"/>
      <w:tabs>
        <w:tab w:val="clear" w:pos="4320"/>
        <w:tab w:val="clear" w:pos="8640"/>
      </w:tabs>
    </w:pPr>
  </w:p>
  <w:p w:rsidR="00E73302" w:rsidRDefault="00E73302" w:rsidP="00162A43">
    <w:pPr>
      <w:pStyle w:val="Header"/>
      <w:tabs>
        <w:tab w:val="clear" w:pos="4320"/>
        <w:tab w:val="clear" w:pos="8640"/>
      </w:tabs>
    </w:pPr>
  </w:p>
  <w:p w:rsidR="00E73302" w:rsidRDefault="00E73302" w:rsidP="00162A43">
    <w:pPr>
      <w:pStyle w:val="Header"/>
      <w:tabs>
        <w:tab w:val="clear" w:pos="4320"/>
        <w:tab w:val="clear" w:pos="8640"/>
      </w:tabs>
    </w:pPr>
  </w:p>
  <w:p w:rsidR="00E73302" w:rsidRDefault="00E73302" w:rsidP="00162A43">
    <w:pPr>
      <w:pStyle w:val="Header"/>
      <w:tabs>
        <w:tab w:val="clear" w:pos="4320"/>
        <w:tab w:val="clear" w:pos="8640"/>
      </w:tabs>
    </w:pPr>
  </w:p>
  <w:p w:rsidR="00E73302" w:rsidRDefault="00E73302">
    <w:pPr>
      <w:pStyle w:val="Header"/>
      <w:tabs>
        <w:tab w:val="clear" w:pos="4320"/>
        <w:tab w:val="clear" w:pos="8640"/>
      </w:tabs>
    </w:pPr>
    <w:r>
      <w:fldChar w:fldCharType="begin"/>
    </w:r>
    <w:r>
      <w:instrText xml:space="preserve"> STYLEREF  Date  \* MERGEFORMAT </w:instrText>
    </w:r>
    <w:r>
      <w:fldChar w:fldCharType="separate"/>
    </w:r>
    <w:r w:rsidR="005F567A">
      <w:rPr>
        <w:b/>
        <w:bCs/>
        <w:noProof/>
      </w:rPr>
      <w:t>Error! No text of specified style in document.</w:t>
    </w:r>
    <w:r>
      <w:fldChar w:fldCharType="end"/>
    </w:r>
  </w:p>
  <w:p w:rsidR="00E73302" w:rsidRDefault="00E73302">
    <w:pPr>
      <w:pStyle w:val="Header"/>
      <w:tabs>
        <w:tab w:val="clear" w:pos="4320"/>
        <w:tab w:val="clear" w:pos="864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F567A">
      <w:rPr>
        <w:rStyle w:val="PageNumber"/>
        <w:noProof/>
      </w:rPr>
      <w:t>2</w:t>
    </w:r>
    <w:r>
      <w:rPr>
        <w:rStyle w:val="PageNumber"/>
      </w:rPr>
      <w:fldChar w:fldCharType="end"/>
    </w:r>
  </w:p>
  <w:p w:rsidR="00E73302" w:rsidRDefault="00E73302">
    <w:pPr>
      <w:pStyle w:val="Header"/>
      <w:tabs>
        <w:tab w:val="clear" w:pos="4320"/>
        <w:tab w:val="clear" w:pos="8640"/>
      </w:tabs>
    </w:pPr>
  </w:p>
  <w:p w:rsidR="00E73302" w:rsidRDefault="00E73302">
    <w:pPr>
      <w:pStyle w:val="Header"/>
      <w:tabs>
        <w:tab w:val="clear" w:pos="4320"/>
        <w:tab w:val="clear"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15" w:type="dxa"/>
        <w:right w:w="115" w:type="dxa"/>
      </w:tblCellMar>
      <w:tblLook w:val="01E0" w:firstRow="1" w:lastRow="1" w:firstColumn="1" w:lastColumn="1" w:noHBand="0" w:noVBand="0"/>
    </w:tblPr>
    <w:tblGrid>
      <w:gridCol w:w="7200"/>
      <w:gridCol w:w="2675"/>
    </w:tblGrid>
    <w:tr w:rsidR="00E73302" w:rsidTr="00A61194">
      <w:trPr>
        <w:trHeight w:val="2304"/>
      </w:trPr>
      <w:tc>
        <w:tcPr>
          <w:tcW w:w="7200" w:type="dxa"/>
          <w:shd w:val="clear" w:color="auto" w:fill="auto"/>
        </w:tcPr>
        <w:p w:rsidR="00E73302" w:rsidRDefault="00E73302" w:rsidP="001E7AD6">
          <w:pPr>
            <w:pStyle w:val="Header"/>
          </w:pPr>
        </w:p>
      </w:tc>
      <w:tc>
        <w:tcPr>
          <w:tcW w:w="2675" w:type="dxa"/>
          <w:shd w:val="clear" w:color="auto" w:fill="auto"/>
        </w:tcPr>
        <w:p w:rsidR="00E73302" w:rsidRPr="00A61194" w:rsidRDefault="00E73302" w:rsidP="001E7AD6">
          <w:pPr>
            <w:pStyle w:val="Ltrhead"/>
            <w:rPr>
              <w:rFonts w:ascii="Times New Roman" w:hAnsi="Times New Roman"/>
            </w:rPr>
          </w:pPr>
          <w:r w:rsidRPr="00A61194">
            <w:rPr>
              <w:rFonts w:ascii="Times New Roman" w:hAnsi="Times New Roman"/>
            </w:rPr>
            <w:t>Suite 2</w:t>
          </w:r>
          <w:r w:rsidR="00D73735" w:rsidRPr="00A61194">
            <w:rPr>
              <w:rFonts w:ascii="Times New Roman" w:hAnsi="Times New Roman"/>
            </w:rPr>
            <w:t>4</w:t>
          </w:r>
          <w:r w:rsidRPr="00A61194">
            <w:rPr>
              <w:rFonts w:ascii="Times New Roman" w:hAnsi="Times New Roman"/>
            </w:rPr>
            <w:t>00</w:t>
          </w:r>
        </w:p>
        <w:p w:rsidR="00E73302" w:rsidRPr="00A61194" w:rsidRDefault="00E73302" w:rsidP="001E7AD6">
          <w:pPr>
            <w:pStyle w:val="Ltrhead"/>
            <w:rPr>
              <w:rFonts w:ascii="Times New Roman" w:hAnsi="Times New Roman"/>
            </w:rPr>
          </w:pPr>
          <w:r w:rsidRPr="00A61194">
            <w:rPr>
              <w:rFonts w:ascii="Times New Roman" w:hAnsi="Times New Roman"/>
            </w:rPr>
            <w:t>1300 SW Fifth Avenue</w:t>
          </w:r>
        </w:p>
        <w:p w:rsidR="00E73302" w:rsidRPr="00A61194" w:rsidRDefault="00E73302" w:rsidP="001E7AD6">
          <w:pPr>
            <w:pStyle w:val="Ltrhead"/>
            <w:rPr>
              <w:rFonts w:ascii="Times New Roman" w:hAnsi="Times New Roman"/>
            </w:rPr>
          </w:pPr>
          <w:r w:rsidRPr="00A61194">
            <w:rPr>
              <w:rFonts w:ascii="Times New Roman" w:hAnsi="Times New Roman"/>
            </w:rPr>
            <w:t>Portland, OR  97201-5630</w:t>
          </w:r>
        </w:p>
        <w:p w:rsidR="00E73302" w:rsidRPr="00A61194" w:rsidRDefault="00E73302" w:rsidP="001E7AD6">
          <w:pPr>
            <w:pStyle w:val="Ltrhead"/>
            <w:rPr>
              <w:rFonts w:ascii="Times New Roman" w:hAnsi="Times New Roman"/>
            </w:rPr>
          </w:pPr>
        </w:p>
        <w:p w:rsidR="00E73302" w:rsidRPr="00A61194" w:rsidRDefault="00D73735" w:rsidP="001E7AD6">
          <w:pPr>
            <w:pStyle w:val="Ltrhead"/>
            <w:rPr>
              <w:rFonts w:ascii="Times New Roman" w:hAnsi="Times New Roman"/>
              <w:b/>
            </w:rPr>
          </w:pPr>
          <w:r w:rsidRPr="00A61194">
            <w:rPr>
              <w:rFonts w:ascii="Times New Roman" w:hAnsi="Times New Roman"/>
              <w:b/>
            </w:rPr>
            <w:t>Alan J. Galloway</w:t>
          </w:r>
        </w:p>
        <w:p w:rsidR="00E73302" w:rsidRPr="00A61194" w:rsidRDefault="00D73735" w:rsidP="001E7AD6">
          <w:pPr>
            <w:pStyle w:val="Ltrhead"/>
            <w:rPr>
              <w:rFonts w:ascii="Times New Roman" w:hAnsi="Times New Roman"/>
            </w:rPr>
          </w:pPr>
          <w:r w:rsidRPr="00A61194">
            <w:rPr>
              <w:rFonts w:ascii="Times New Roman" w:hAnsi="Times New Roman"/>
            </w:rPr>
            <w:t>503.778.5219</w:t>
          </w:r>
          <w:r w:rsidR="00E73302" w:rsidRPr="00A61194">
            <w:rPr>
              <w:rFonts w:ascii="Times New Roman" w:hAnsi="Times New Roman"/>
            </w:rPr>
            <w:t xml:space="preserve"> tel</w:t>
          </w:r>
        </w:p>
        <w:p w:rsidR="00E73302" w:rsidRPr="00A61194" w:rsidRDefault="00E73302" w:rsidP="001E7AD6">
          <w:pPr>
            <w:pStyle w:val="Ltrhead"/>
            <w:rPr>
              <w:rFonts w:ascii="Times New Roman" w:hAnsi="Times New Roman"/>
            </w:rPr>
          </w:pPr>
          <w:r w:rsidRPr="00A61194">
            <w:rPr>
              <w:rFonts w:ascii="Times New Roman" w:hAnsi="Times New Roman"/>
            </w:rPr>
            <w:t>503.778.5299 fax</w:t>
          </w:r>
        </w:p>
        <w:p w:rsidR="00E73302" w:rsidRPr="00A61194" w:rsidRDefault="00E73302" w:rsidP="001E7AD6">
          <w:pPr>
            <w:pStyle w:val="Ltrhead"/>
            <w:rPr>
              <w:rFonts w:ascii="Times New Roman" w:hAnsi="Times New Roman"/>
            </w:rPr>
          </w:pPr>
        </w:p>
        <w:p w:rsidR="00E73302" w:rsidRPr="00A61194" w:rsidRDefault="00D73735" w:rsidP="00D73735">
          <w:pPr>
            <w:pStyle w:val="Ltrhead"/>
            <w:rPr>
              <w:rFonts w:ascii="Times New Roman" w:hAnsi="Times New Roman"/>
            </w:rPr>
          </w:pPr>
          <w:r w:rsidRPr="00A61194">
            <w:rPr>
              <w:rFonts w:ascii="Times New Roman" w:hAnsi="Times New Roman"/>
            </w:rPr>
            <w:t>alangalloway</w:t>
          </w:r>
          <w:r w:rsidR="00E73302" w:rsidRPr="00A61194">
            <w:rPr>
              <w:rFonts w:ascii="Times New Roman" w:hAnsi="Times New Roman"/>
            </w:rPr>
            <w:t>@dwt.com</w:t>
          </w:r>
        </w:p>
      </w:tc>
    </w:tr>
  </w:tbl>
  <w:p w:rsidR="00E73302" w:rsidRDefault="00E733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01ACF"/>
    <w:multiLevelType w:val="hybridMultilevel"/>
    <w:tmpl w:val="90E4FD3C"/>
    <w:lvl w:ilvl="0" w:tplc="B36EFF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D34C50"/>
    <w:multiLevelType w:val="hybridMultilevel"/>
    <w:tmpl w:val="B8F89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15EBE"/>
    <w:multiLevelType w:val="multilevel"/>
    <w:tmpl w:val="193A0BEE"/>
    <w:lvl w:ilvl="0">
      <w:start w:val="1"/>
      <w:numFmt w:val="decimal"/>
      <w:pStyle w:val="OutHead1"/>
      <w:lvlText w:val="%1."/>
      <w:lvlJc w:val="left"/>
      <w:pPr>
        <w:tabs>
          <w:tab w:val="num" w:pos="1440"/>
        </w:tabs>
        <w:ind w:left="0" w:firstLine="720"/>
      </w:pPr>
      <w:rPr>
        <w:rFonts w:ascii="Times New Roman" w:hAnsi="Times New Roman"/>
        <w:b/>
        <w:i w:val="0"/>
        <w:caps w:val="0"/>
        <w:smallCaps w:val="0"/>
        <w:sz w:val="24"/>
        <w:u w:val="none"/>
      </w:rPr>
    </w:lvl>
    <w:lvl w:ilvl="1">
      <w:start w:val="1"/>
      <w:numFmt w:val="lowerLetter"/>
      <w:pStyle w:val="OutHead2"/>
      <w:lvlText w:val="(%2)"/>
      <w:lvlJc w:val="left"/>
      <w:pPr>
        <w:tabs>
          <w:tab w:val="num" w:pos="2160"/>
        </w:tabs>
        <w:ind w:left="0" w:firstLine="1440"/>
      </w:pPr>
      <w:rPr>
        <w:rFonts w:ascii="Times New Roman" w:hAnsi="Times New Roman"/>
        <w:b/>
        <w:i w:val="0"/>
        <w:caps w:val="0"/>
        <w:smallCaps w:val="0"/>
        <w:sz w:val="24"/>
        <w:u w:val="none"/>
      </w:rPr>
    </w:lvl>
    <w:lvl w:ilvl="2">
      <w:start w:val="1"/>
      <w:numFmt w:val="lowerRoman"/>
      <w:pStyle w:val="OutHead3"/>
      <w:lvlText w:val="(%3)"/>
      <w:lvlJc w:val="left"/>
      <w:pPr>
        <w:tabs>
          <w:tab w:val="num" w:pos="2880"/>
        </w:tabs>
        <w:ind w:left="0" w:firstLine="2160"/>
      </w:pPr>
      <w:rPr>
        <w:rFonts w:ascii="Times New Roman" w:hAnsi="Times New Roman"/>
        <w:b/>
        <w:i w:val="0"/>
        <w:caps w:val="0"/>
        <w:smallCaps w:val="0"/>
        <w:sz w:val="24"/>
        <w:u w:val="none"/>
      </w:rPr>
    </w:lvl>
    <w:lvl w:ilvl="3">
      <w:start w:val="1"/>
      <w:numFmt w:val="lowerLetter"/>
      <w:pStyle w:val="OutHead4"/>
      <w:lvlText w:val="%4."/>
      <w:lvlJc w:val="left"/>
      <w:pPr>
        <w:tabs>
          <w:tab w:val="num" w:pos="3600"/>
        </w:tabs>
        <w:ind w:left="0" w:firstLine="2880"/>
      </w:pPr>
      <w:rPr>
        <w:rFonts w:ascii="Times New Roman" w:hAnsi="Times New Roman"/>
        <w:b/>
        <w:i w:val="0"/>
        <w:caps w:val="0"/>
        <w:smallCaps w:val="0"/>
        <w:sz w:val="24"/>
        <w:u w:val="none"/>
      </w:rPr>
    </w:lvl>
    <w:lvl w:ilvl="4">
      <w:start w:val="1"/>
      <w:numFmt w:val="decimal"/>
      <w:pStyle w:val="OutHead5"/>
      <w:lvlText w:val="(%5)"/>
      <w:lvlJc w:val="left"/>
      <w:pPr>
        <w:tabs>
          <w:tab w:val="num" w:pos="4320"/>
        </w:tabs>
        <w:ind w:left="0" w:firstLine="3600"/>
      </w:pPr>
      <w:rPr>
        <w:rFonts w:ascii="Times New Roman" w:hAnsi="Times New Roman"/>
        <w:b/>
        <w:i w:val="0"/>
        <w:caps w:val="0"/>
        <w:smallCaps w:val="0"/>
        <w:sz w:val="24"/>
        <w:u w:val="none"/>
      </w:rPr>
    </w:lvl>
    <w:lvl w:ilvl="5">
      <w:start w:val="1"/>
      <w:numFmt w:val="lowerLetter"/>
      <w:pStyle w:val="OutHead6"/>
      <w:lvlText w:val="(%6)"/>
      <w:lvlJc w:val="left"/>
      <w:pPr>
        <w:tabs>
          <w:tab w:val="num" w:pos="5040"/>
        </w:tabs>
        <w:ind w:left="0" w:firstLine="4320"/>
      </w:pPr>
      <w:rPr>
        <w:rFonts w:ascii="Times New Roman" w:hAnsi="Times New Roman"/>
        <w:b/>
        <w:i w:val="0"/>
        <w:caps w:val="0"/>
        <w:smallCaps w:val="0"/>
        <w:sz w:val="24"/>
        <w:u w:val="none"/>
      </w:rPr>
    </w:lvl>
    <w:lvl w:ilvl="6">
      <w:start w:val="1"/>
      <w:numFmt w:val="lowerRoman"/>
      <w:pStyle w:val="OutHead7"/>
      <w:lvlText w:val="%7)"/>
      <w:lvlJc w:val="left"/>
      <w:pPr>
        <w:tabs>
          <w:tab w:val="num" w:pos="5760"/>
        </w:tabs>
        <w:ind w:left="0" w:firstLine="5040"/>
      </w:pPr>
      <w:rPr>
        <w:rFonts w:ascii="Times New Roman" w:hAnsi="Times New Roman"/>
        <w:b/>
        <w:i w:val="0"/>
        <w:caps w:val="0"/>
        <w:smallCaps w:val="0"/>
        <w:sz w:val="24"/>
        <w:u w:val="none"/>
      </w:rPr>
    </w:lvl>
    <w:lvl w:ilvl="7">
      <w:start w:val="1"/>
      <w:numFmt w:val="lowerLetter"/>
      <w:pStyle w:val="OutHead8"/>
      <w:lvlText w:val="%8)"/>
      <w:lvlJc w:val="left"/>
      <w:pPr>
        <w:tabs>
          <w:tab w:val="num" w:pos="6480"/>
        </w:tabs>
        <w:ind w:left="0" w:firstLine="5760"/>
      </w:pPr>
      <w:rPr>
        <w:rFonts w:ascii="Times New Roman" w:hAnsi="Times New Roman"/>
        <w:b/>
        <w:i w:val="0"/>
        <w:caps w:val="0"/>
        <w:smallCaps w:val="0"/>
        <w:sz w:val="24"/>
        <w:u w:val="none"/>
      </w:rPr>
    </w:lvl>
    <w:lvl w:ilvl="8">
      <w:start w:val="1"/>
      <w:numFmt w:val="lowerRoman"/>
      <w:lvlText w:val="(%9)"/>
      <w:lvlJc w:val="left"/>
      <w:pPr>
        <w:tabs>
          <w:tab w:val="num" w:pos="6480"/>
        </w:tabs>
        <w:ind w:left="6480" w:hanging="72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302"/>
    <w:rsid w:val="000226FE"/>
    <w:rsid w:val="00045FD7"/>
    <w:rsid w:val="00057198"/>
    <w:rsid w:val="000C4EDF"/>
    <w:rsid w:val="000C7924"/>
    <w:rsid w:val="000D1DE6"/>
    <w:rsid w:val="000F7DF1"/>
    <w:rsid w:val="001138F1"/>
    <w:rsid w:val="00147F33"/>
    <w:rsid w:val="00160777"/>
    <w:rsid w:val="00161609"/>
    <w:rsid w:val="00162A43"/>
    <w:rsid w:val="00172F4D"/>
    <w:rsid w:val="00180ECB"/>
    <w:rsid w:val="001848A8"/>
    <w:rsid w:val="00185DF5"/>
    <w:rsid w:val="001B17BF"/>
    <w:rsid w:val="001C6410"/>
    <w:rsid w:val="001E04BC"/>
    <w:rsid w:val="001E7AD6"/>
    <w:rsid w:val="001F7263"/>
    <w:rsid w:val="00224911"/>
    <w:rsid w:val="00227B89"/>
    <w:rsid w:val="002A7F12"/>
    <w:rsid w:val="002B27A7"/>
    <w:rsid w:val="002B79BF"/>
    <w:rsid w:val="00332836"/>
    <w:rsid w:val="003502A5"/>
    <w:rsid w:val="00351754"/>
    <w:rsid w:val="00394542"/>
    <w:rsid w:val="003F7B2B"/>
    <w:rsid w:val="00404025"/>
    <w:rsid w:val="00427552"/>
    <w:rsid w:val="00435658"/>
    <w:rsid w:val="004741A4"/>
    <w:rsid w:val="004B02DD"/>
    <w:rsid w:val="004D2871"/>
    <w:rsid w:val="00503BD8"/>
    <w:rsid w:val="00571F70"/>
    <w:rsid w:val="005A700F"/>
    <w:rsid w:val="005E0FEC"/>
    <w:rsid w:val="005E3BD7"/>
    <w:rsid w:val="005F2ADB"/>
    <w:rsid w:val="005F567A"/>
    <w:rsid w:val="005F60E4"/>
    <w:rsid w:val="00610C1C"/>
    <w:rsid w:val="00653BEC"/>
    <w:rsid w:val="00663E2A"/>
    <w:rsid w:val="006F34B0"/>
    <w:rsid w:val="00703F2F"/>
    <w:rsid w:val="00725B44"/>
    <w:rsid w:val="00780B6A"/>
    <w:rsid w:val="00784E6A"/>
    <w:rsid w:val="007B6AF7"/>
    <w:rsid w:val="007D6239"/>
    <w:rsid w:val="007F1063"/>
    <w:rsid w:val="00836C8B"/>
    <w:rsid w:val="008732B8"/>
    <w:rsid w:val="008B7321"/>
    <w:rsid w:val="00916126"/>
    <w:rsid w:val="00916E8B"/>
    <w:rsid w:val="00977232"/>
    <w:rsid w:val="009823A8"/>
    <w:rsid w:val="00992827"/>
    <w:rsid w:val="009972D8"/>
    <w:rsid w:val="009A3A3E"/>
    <w:rsid w:val="009C2E8E"/>
    <w:rsid w:val="009D0456"/>
    <w:rsid w:val="009E1133"/>
    <w:rsid w:val="009F1118"/>
    <w:rsid w:val="009F5EF2"/>
    <w:rsid w:val="00A441F2"/>
    <w:rsid w:val="00A61194"/>
    <w:rsid w:val="00A67503"/>
    <w:rsid w:val="00A77B65"/>
    <w:rsid w:val="00B16CE9"/>
    <w:rsid w:val="00B204B1"/>
    <w:rsid w:val="00B57A3F"/>
    <w:rsid w:val="00B92C82"/>
    <w:rsid w:val="00B973D7"/>
    <w:rsid w:val="00BB21EF"/>
    <w:rsid w:val="00BF4080"/>
    <w:rsid w:val="00C0509F"/>
    <w:rsid w:val="00C20188"/>
    <w:rsid w:val="00C83093"/>
    <w:rsid w:val="00C96709"/>
    <w:rsid w:val="00C96D1B"/>
    <w:rsid w:val="00CA65CE"/>
    <w:rsid w:val="00CB708C"/>
    <w:rsid w:val="00CD1E71"/>
    <w:rsid w:val="00D07BAF"/>
    <w:rsid w:val="00D2775D"/>
    <w:rsid w:val="00D308B6"/>
    <w:rsid w:val="00D325FA"/>
    <w:rsid w:val="00D412E6"/>
    <w:rsid w:val="00D43D44"/>
    <w:rsid w:val="00D73735"/>
    <w:rsid w:val="00DA2E67"/>
    <w:rsid w:val="00DC5C2E"/>
    <w:rsid w:val="00DD2CE1"/>
    <w:rsid w:val="00DE38FE"/>
    <w:rsid w:val="00DF56DB"/>
    <w:rsid w:val="00E24A6A"/>
    <w:rsid w:val="00E33BD5"/>
    <w:rsid w:val="00E33DFD"/>
    <w:rsid w:val="00E73302"/>
    <w:rsid w:val="00EB0ADB"/>
    <w:rsid w:val="00EF2497"/>
    <w:rsid w:val="00EF5CA6"/>
    <w:rsid w:val="00EF7E7C"/>
    <w:rsid w:val="00F168CC"/>
    <w:rsid w:val="00F27DDE"/>
    <w:rsid w:val="00F3502B"/>
    <w:rsid w:val="00F471C9"/>
    <w:rsid w:val="00F63119"/>
    <w:rsid w:val="00F67ADB"/>
    <w:rsid w:val="00F70DFD"/>
    <w:rsid w:val="00FA5C74"/>
    <w:rsid w:val="00FC6CA0"/>
    <w:rsid w:val="00FD1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E2A"/>
    <w:rPr>
      <w:sz w:val="24"/>
    </w:rPr>
  </w:style>
  <w:style w:type="paragraph" w:styleId="Heading1">
    <w:name w:val="heading 1"/>
    <w:basedOn w:val="Normal"/>
    <w:next w:val="Normal"/>
    <w:qFormat/>
    <w:rsid w:val="00663E2A"/>
    <w:pPr>
      <w:keepNext/>
      <w:spacing w:before="240" w:after="60"/>
      <w:outlineLvl w:val="0"/>
    </w:pPr>
    <w:rPr>
      <w:rFonts w:ascii="Arial" w:hAnsi="Arial"/>
      <w:b/>
      <w:kern w:val="28"/>
      <w:sz w:val="28"/>
    </w:rPr>
  </w:style>
  <w:style w:type="paragraph" w:styleId="Heading2">
    <w:name w:val="heading 2"/>
    <w:basedOn w:val="Normal"/>
    <w:next w:val="Normal"/>
    <w:qFormat/>
    <w:rsid w:val="00663E2A"/>
    <w:pPr>
      <w:keepNext/>
      <w:spacing w:before="240" w:after="60"/>
      <w:outlineLvl w:val="1"/>
    </w:pPr>
    <w:rPr>
      <w:rFonts w:ascii="Arial" w:hAnsi="Arial"/>
      <w:b/>
      <w:i/>
    </w:rPr>
  </w:style>
  <w:style w:type="paragraph" w:styleId="Heading3">
    <w:name w:val="heading 3"/>
    <w:basedOn w:val="Normal"/>
    <w:next w:val="Normal"/>
    <w:qFormat/>
    <w:rsid w:val="00663E2A"/>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663E2A"/>
    <w:pPr>
      <w:tabs>
        <w:tab w:val="left" w:pos="480"/>
        <w:tab w:val="left" w:pos="960"/>
        <w:tab w:val="left" w:pos="1440"/>
        <w:tab w:val="left" w:pos="1920"/>
        <w:tab w:val="left" w:pos="2400"/>
        <w:tab w:val="left" w:pos="2880"/>
        <w:tab w:val="left" w:pos="3360"/>
        <w:tab w:val="left" w:pos="3840"/>
        <w:tab w:val="left" w:pos="4320"/>
      </w:tabs>
      <w:spacing w:line="240" w:lineRule="exact"/>
    </w:pPr>
  </w:style>
  <w:style w:type="paragraph" w:styleId="Header">
    <w:name w:val="header"/>
    <w:basedOn w:val="Normal"/>
    <w:rsid w:val="00663E2A"/>
    <w:pPr>
      <w:tabs>
        <w:tab w:val="center" w:pos="4320"/>
        <w:tab w:val="right" w:pos="8640"/>
      </w:tabs>
    </w:pPr>
  </w:style>
  <w:style w:type="paragraph" w:styleId="Footer">
    <w:name w:val="footer"/>
    <w:basedOn w:val="Normal"/>
    <w:rsid w:val="00663E2A"/>
    <w:pPr>
      <w:tabs>
        <w:tab w:val="center" w:pos="4680"/>
        <w:tab w:val="right" w:pos="9360"/>
      </w:tabs>
    </w:pPr>
    <w:rPr>
      <w:noProof/>
      <w:sz w:val="14"/>
    </w:rPr>
  </w:style>
  <w:style w:type="paragraph" w:customStyle="1" w:styleId="Body">
    <w:name w:val="Body"/>
    <w:basedOn w:val="Normal"/>
    <w:rsid w:val="00663E2A"/>
    <w:pPr>
      <w:spacing w:line="480" w:lineRule="atLeast"/>
      <w:ind w:firstLine="720"/>
    </w:pPr>
  </w:style>
  <w:style w:type="character" w:styleId="PageNumber">
    <w:name w:val="page number"/>
    <w:basedOn w:val="DefaultParagraphFont"/>
    <w:rsid w:val="00663E2A"/>
  </w:style>
  <w:style w:type="paragraph" w:styleId="Signature">
    <w:name w:val="Signature"/>
    <w:basedOn w:val="Normal"/>
    <w:rsid w:val="00663E2A"/>
    <w:pPr>
      <w:keepNext/>
      <w:tabs>
        <w:tab w:val="left" w:pos="5040"/>
      </w:tabs>
      <w:spacing w:after="720" w:line="240" w:lineRule="atLeast"/>
    </w:pPr>
  </w:style>
  <w:style w:type="paragraph" w:customStyle="1" w:styleId="DWTNorm">
    <w:name w:val="DWTNorm"/>
    <w:basedOn w:val="BodyTextIndent"/>
    <w:rsid w:val="00663E2A"/>
    <w:pPr>
      <w:spacing w:after="240"/>
      <w:ind w:left="0"/>
    </w:pPr>
  </w:style>
  <w:style w:type="paragraph" w:customStyle="1" w:styleId="AfterQuote">
    <w:name w:val="AfterQuote"/>
    <w:basedOn w:val="DWTNorm"/>
    <w:next w:val="DWTNorm"/>
    <w:rsid w:val="00663E2A"/>
  </w:style>
  <w:style w:type="paragraph" w:customStyle="1" w:styleId="DWTQuote">
    <w:name w:val="DWTQuote"/>
    <w:basedOn w:val="DWTNorm"/>
    <w:next w:val="AfterQuote"/>
    <w:rsid w:val="00663E2A"/>
    <w:pPr>
      <w:ind w:left="1440" w:right="1440"/>
    </w:pPr>
  </w:style>
  <w:style w:type="paragraph" w:customStyle="1" w:styleId="OutHead1">
    <w:name w:val="OutHead1"/>
    <w:basedOn w:val="Normal"/>
    <w:next w:val="DWTNorm"/>
    <w:rsid w:val="00663E2A"/>
    <w:pPr>
      <w:keepNext/>
      <w:numPr>
        <w:numId w:val="1"/>
      </w:numPr>
      <w:spacing w:after="240"/>
      <w:outlineLvl w:val="0"/>
    </w:pPr>
    <w:rPr>
      <w:b/>
      <w:color w:val="000000"/>
    </w:rPr>
  </w:style>
  <w:style w:type="paragraph" w:customStyle="1" w:styleId="OutHead2">
    <w:name w:val="OutHead2"/>
    <w:basedOn w:val="Normal"/>
    <w:next w:val="DWTNorm"/>
    <w:rsid w:val="00663E2A"/>
    <w:pPr>
      <w:keepNext/>
      <w:numPr>
        <w:ilvl w:val="1"/>
        <w:numId w:val="1"/>
      </w:numPr>
      <w:spacing w:after="240"/>
      <w:outlineLvl w:val="1"/>
    </w:pPr>
    <w:rPr>
      <w:b/>
      <w:color w:val="000000"/>
    </w:rPr>
  </w:style>
  <w:style w:type="paragraph" w:customStyle="1" w:styleId="OutHead3">
    <w:name w:val="OutHead3"/>
    <w:basedOn w:val="Normal"/>
    <w:next w:val="DWTNorm"/>
    <w:rsid w:val="00663E2A"/>
    <w:pPr>
      <w:keepNext/>
      <w:numPr>
        <w:ilvl w:val="2"/>
        <w:numId w:val="1"/>
      </w:numPr>
      <w:spacing w:after="240"/>
      <w:outlineLvl w:val="2"/>
    </w:pPr>
    <w:rPr>
      <w:b/>
      <w:color w:val="000000"/>
    </w:rPr>
  </w:style>
  <w:style w:type="paragraph" w:customStyle="1" w:styleId="OutHead4">
    <w:name w:val="OutHead4"/>
    <w:basedOn w:val="Normal"/>
    <w:next w:val="DWTNorm"/>
    <w:rsid w:val="00663E2A"/>
    <w:pPr>
      <w:keepNext/>
      <w:numPr>
        <w:ilvl w:val="3"/>
        <w:numId w:val="1"/>
      </w:numPr>
      <w:spacing w:after="240"/>
      <w:outlineLvl w:val="3"/>
    </w:pPr>
    <w:rPr>
      <w:b/>
      <w:color w:val="000000"/>
    </w:rPr>
  </w:style>
  <w:style w:type="paragraph" w:customStyle="1" w:styleId="OutHead5">
    <w:name w:val="OutHead5"/>
    <w:basedOn w:val="Normal"/>
    <w:next w:val="DWTNorm"/>
    <w:rsid w:val="00663E2A"/>
    <w:pPr>
      <w:keepNext/>
      <w:numPr>
        <w:ilvl w:val="4"/>
        <w:numId w:val="1"/>
      </w:numPr>
      <w:spacing w:after="240"/>
      <w:outlineLvl w:val="4"/>
    </w:pPr>
    <w:rPr>
      <w:b/>
      <w:color w:val="000000"/>
    </w:rPr>
  </w:style>
  <w:style w:type="paragraph" w:styleId="Subtitle">
    <w:name w:val="Subtitle"/>
    <w:basedOn w:val="Normal"/>
    <w:qFormat/>
    <w:rsid w:val="00663E2A"/>
    <w:pPr>
      <w:spacing w:after="60"/>
      <w:jc w:val="center"/>
      <w:outlineLvl w:val="1"/>
    </w:pPr>
    <w:rPr>
      <w:rFonts w:ascii="Arial" w:hAnsi="Arial"/>
    </w:rPr>
  </w:style>
  <w:style w:type="paragraph" w:styleId="Title">
    <w:name w:val="Title"/>
    <w:basedOn w:val="Normal"/>
    <w:qFormat/>
    <w:rsid w:val="00663E2A"/>
    <w:pPr>
      <w:spacing w:before="240" w:after="60"/>
      <w:jc w:val="center"/>
      <w:outlineLvl w:val="0"/>
    </w:pPr>
    <w:rPr>
      <w:rFonts w:ascii="Arial" w:hAnsi="Arial"/>
      <w:b/>
      <w:kern w:val="28"/>
      <w:sz w:val="32"/>
    </w:rPr>
  </w:style>
  <w:style w:type="paragraph" w:customStyle="1" w:styleId="OutHead6">
    <w:name w:val="OutHead6"/>
    <w:basedOn w:val="Normal"/>
    <w:next w:val="DWTNorm"/>
    <w:rsid w:val="00663E2A"/>
    <w:pPr>
      <w:keepNext/>
      <w:numPr>
        <w:ilvl w:val="5"/>
        <w:numId w:val="1"/>
      </w:numPr>
      <w:spacing w:after="240"/>
      <w:outlineLvl w:val="5"/>
    </w:pPr>
    <w:rPr>
      <w:b/>
      <w:color w:val="000000"/>
    </w:rPr>
  </w:style>
  <w:style w:type="paragraph" w:styleId="BodyTextIndent">
    <w:name w:val="Body Text Indent"/>
    <w:basedOn w:val="Normal"/>
    <w:rsid w:val="00663E2A"/>
    <w:pPr>
      <w:spacing w:after="120"/>
      <w:ind w:left="360"/>
    </w:pPr>
  </w:style>
  <w:style w:type="paragraph" w:customStyle="1" w:styleId="OutHead7">
    <w:name w:val="OutHead7"/>
    <w:basedOn w:val="Normal"/>
    <w:next w:val="DWTNorm"/>
    <w:rsid w:val="00663E2A"/>
    <w:pPr>
      <w:keepNext/>
      <w:numPr>
        <w:ilvl w:val="6"/>
        <w:numId w:val="1"/>
      </w:numPr>
      <w:spacing w:after="240"/>
      <w:outlineLvl w:val="6"/>
    </w:pPr>
    <w:rPr>
      <w:b/>
      <w:color w:val="000000"/>
    </w:rPr>
  </w:style>
  <w:style w:type="paragraph" w:styleId="TOC1">
    <w:name w:val="toc 1"/>
    <w:basedOn w:val="Normal"/>
    <w:next w:val="Normal"/>
    <w:autoRedefine/>
    <w:semiHidden/>
    <w:rsid w:val="00663E2A"/>
    <w:pPr>
      <w:widowControl w:val="0"/>
      <w:spacing w:after="240"/>
    </w:pPr>
  </w:style>
  <w:style w:type="paragraph" w:styleId="TOC2">
    <w:name w:val="toc 2"/>
    <w:basedOn w:val="Normal"/>
    <w:next w:val="Normal"/>
    <w:autoRedefine/>
    <w:semiHidden/>
    <w:rsid w:val="00663E2A"/>
    <w:pPr>
      <w:widowControl w:val="0"/>
      <w:spacing w:after="240"/>
      <w:ind w:left="245"/>
    </w:pPr>
  </w:style>
  <w:style w:type="paragraph" w:styleId="TOC3">
    <w:name w:val="toc 3"/>
    <w:basedOn w:val="Normal"/>
    <w:next w:val="Normal"/>
    <w:autoRedefine/>
    <w:semiHidden/>
    <w:rsid w:val="00663E2A"/>
    <w:pPr>
      <w:widowControl w:val="0"/>
      <w:spacing w:after="240"/>
      <w:ind w:left="475"/>
    </w:pPr>
  </w:style>
  <w:style w:type="paragraph" w:styleId="TOC4">
    <w:name w:val="toc 4"/>
    <w:basedOn w:val="Normal"/>
    <w:next w:val="Normal"/>
    <w:autoRedefine/>
    <w:semiHidden/>
    <w:rsid w:val="00663E2A"/>
    <w:pPr>
      <w:widowControl w:val="0"/>
      <w:spacing w:after="240"/>
      <w:ind w:left="720"/>
    </w:pPr>
  </w:style>
  <w:style w:type="paragraph" w:styleId="TOC5">
    <w:name w:val="toc 5"/>
    <w:basedOn w:val="Normal"/>
    <w:next w:val="Normal"/>
    <w:autoRedefine/>
    <w:semiHidden/>
    <w:rsid w:val="00663E2A"/>
    <w:pPr>
      <w:widowControl w:val="0"/>
      <w:spacing w:after="240"/>
      <w:ind w:left="965"/>
    </w:pPr>
  </w:style>
  <w:style w:type="paragraph" w:styleId="TOC6">
    <w:name w:val="toc 6"/>
    <w:basedOn w:val="Normal"/>
    <w:next w:val="Normal"/>
    <w:autoRedefine/>
    <w:semiHidden/>
    <w:rsid w:val="00663E2A"/>
    <w:pPr>
      <w:widowControl w:val="0"/>
      <w:spacing w:after="240"/>
      <w:ind w:left="1195"/>
    </w:pPr>
  </w:style>
  <w:style w:type="paragraph" w:styleId="TOC7">
    <w:name w:val="toc 7"/>
    <w:basedOn w:val="Normal"/>
    <w:next w:val="Normal"/>
    <w:autoRedefine/>
    <w:semiHidden/>
    <w:rsid w:val="00663E2A"/>
    <w:pPr>
      <w:widowControl w:val="0"/>
      <w:spacing w:after="240"/>
      <w:ind w:left="1440"/>
    </w:pPr>
  </w:style>
  <w:style w:type="paragraph" w:styleId="TOC8">
    <w:name w:val="toc 8"/>
    <w:basedOn w:val="Normal"/>
    <w:next w:val="Normal"/>
    <w:autoRedefine/>
    <w:semiHidden/>
    <w:rsid w:val="00663E2A"/>
    <w:pPr>
      <w:widowControl w:val="0"/>
      <w:spacing w:after="240"/>
      <w:ind w:left="1685"/>
    </w:pPr>
  </w:style>
  <w:style w:type="character" w:styleId="CommentReference">
    <w:name w:val="annotation reference"/>
    <w:semiHidden/>
    <w:rsid w:val="00663E2A"/>
    <w:rPr>
      <w:sz w:val="16"/>
    </w:rPr>
  </w:style>
  <w:style w:type="paragraph" w:styleId="CommentText">
    <w:name w:val="annotation text"/>
    <w:basedOn w:val="Normal"/>
    <w:semiHidden/>
    <w:rsid w:val="00663E2A"/>
    <w:rPr>
      <w:sz w:val="20"/>
    </w:rPr>
  </w:style>
  <w:style w:type="paragraph" w:styleId="TOC9">
    <w:name w:val="toc 9"/>
    <w:basedOn w:val="Normal"/>
    <w:next w:val="Normal"/>
    <w:autoRedefine/>
    <w:semiHidden/>
    <w:rsid w:val="00663E2A"/>
    <w:pPr>
      <w:widowControl w:val="0"/>
      <w:spacing w:after="240"/>
      <w:ind w:left="1915"/>
    </w:pPr>
  </w:style>
  <w:style w:type="paragraph" w:styleId="FootnoteText">
    <w:name w:val="footnote text"/>
    <w:basedOn w:val="Normal"/>
    <w:semiHidden/>
    <w:rsid w:val="00663E2A"/>
    <w:pPr>
      <w:spacing w:after="80"/>
    </w:pPr>
    <w:rPr>
      <w:sz w:val="20"/>
    </w:rPr>
  </w:style>
  <w:style w:type="paragraph" w:customStyle="1" w:styleId="OutHead8">
    <w:name w:val="OutHead8"/>
    <w:basedOn w:val="Normal"/>
    <w:next w:val="DWTNorm"/>
    <w:rsid w:val="00663E2A"/>
    <w:pPr>
      <w:keepNext/>
      <w:numPr>
        <w:ilvl w:val="7"/>
        <w:numId w:val="1"/>
      </w:numPr>
      <w:spacing w:after="240"/>
      <w:outlineLvl w:val="7"/>
    </w:pPr>
    <w:rPr>
      <w:b/>
      <w:color w:val="000000"/>
    </w:rPr>
  </w:style>
  <w:style w:type="paragraph" w:styleId="TableofAuthorities">
    <w:name w:val="table of authorities"/>
    <w:basedOn w:val="Normal"/>
    <w:next w:val="Normal"/>
    <w:semiHidden/>
    <w:rsid w:val="00663E2A"/>
    <w:pPr>
      <w:widowControl w:val="0"/>
      <w:ind w:left="240" w:hanging="240"/>
    </w:pPr>
  </w:style>
  <w:style w:type="paragraph" w:styleId="TOAHeading">
    <w:name w:val="toa heading"/>
    <w:basedOn w:val="Normal"/>
    <w:next w:val="Normal"/>
    <w:semiHidden/>
    <w:rsid w:val="00663E2A"/>
    <w:pPr>
      <w:widowControl w:val="0"/>
      <w:spacing w:before="120"/>
    </w:pPr>
    <w:rPr>
      <w:b/>
    </w:rPr>
  </w:style>
  <w:style w:type="paragraph" w:customStyle="1" w:styleId="IsLetter">
    <w:name w:val="IsLetter"/>
    <w:basedOn w:val="Normal"/>
    <w:rsid w:val="00663E2A"/>
    <w:pPr>
      <w:spacing w:line="240" w:lineRule="atLeast"/>
    </w:pPr>
  </w:style>
  <w:style w:type="paragraph" w:customStyle="1" w:styleId="cc">
    <w:name w:val="cc"/>
    <w:basedOn w:val="Normal"/>
    <w:rsid w:val="00663E2A"/>
    <w:pPr>
      <w:ind w:left="720" w:hanging="720"/>
    </w:pPr>
  </w:style>
  <w:style w:type="paragraph" w:styleId="Date">
    <w:name w:val="Date"/>
    <w:basedOn w:val="Normal"/>
    <w:next w:val="Normal"/>
    <w:rsid w:val="00663E2A"/>
    <w:pPr>
      <w:spacing w:after="240"/>
    </w:pPr>
  </w:style>
  <w:style w:type="paragraph" w:customStyle="1" w:styleId="Confidential">
    <w:name w:val="Confidential"/>
    <w:basedOn w:val="Normal"/>
    <w:rsid w:val="00663E2A"/>
    <w:pPr>
      <w:spacing w:after="240" w:line="240" w:lineRule="atLeast"/>
    </w:pPr>
    <w:rPr>
      <w:b/>
    </w:rPr>
  </w:style>
  <w:style w:type="paragraph" w:customStyle="1" w:styleId="Ltrhead">
    <w:name w:val="Ltrhead"/>
    <w:basedOn w:val="Normal"/>
    <w:rsid w:val="00663E2A"/>
    <w:rPr>
      <w:rFonts w:ascii="Arial" w:hAnsi="Arial"/>
      <w:sz w:val="16"/>
    </w:rPr>
  </w:style>
  <w:style w:type="paragraph" w:customStyle="1" w:styleId="Ltrhead2">
    <w:name w:val="Ltrhead2"/>
    <w:basedOn w:val="Normal"/>
    <w:rsid w:val="00663E2A"/>
    <w:pPr>
      <w:spacing w:after="40"/>
    </w:pPr>
    <w:rPr>
      <w:rFonts w:ascii="Garamond" w:hAnsi="Garamond"/>
      <w:smallCaps/>
      <w:spacing w:val="40"/>
      <w:sz w:val="14"/>
    </w:rPr>
  </w:style>
  <w:style w:type="paragraph" w:customStyle="1" w:styleId="Re">
    <w:name w:val="Re"/>
    <w:basedOn w:val="Normal"/>
    <w:next w:val="DWTNorm"/>
    <w:rsid w:val="00663E2A"/>
    <w:pPr>
      <w:spacing w:after="240"/>
      <w:ind w:left="720" w:hanging="720"/>
    </w:pPr>
  </w:style>
  <w:style w:type="paragraph" w:styleId="BalloonText">
    <w:name w:val="Balloon Text"/>
    <w:basedOn w:val="Normal"/>
    <w:semiHidden/>
    <w:rsid w:val="00663E2A"/>
    <w:rPr>
      <w:rFonts w:ascii="Tahoma" w:hAnsi="Tahoma" w:cs="Tahoma"/>
      <w:sz w:val="16"/>
      <w:szCs w:val="16"/>
    </w:rPr>
  </w:style>
  <w:style w:type="table" w:styleId="TableGrid">
    <w:name w:val="Table Grid"/>
    <w:basedOn w:val="TableNormal"/>
    <w:rsid w:val="006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rsid w:val="00663E2A"/>
    <w:pPr>
      <w:spacing w:after="240"/>
    </w:pPr>
  </w:style>
  <w:style w:type="paragraph" w:styleId="Closing">
    <w:name w:val="Closing"/>
    <w:basedOn w:val="Normal"/>
    <w:rsid w:val="00663E2A"/>
    <w:pPr>
      <w:keepNext/>
      <w:tabs>
        <w:tab w:val="left" w:pos="5040"/>
      </w:tabs>
      <w:spacing w:after="240" w:line="240" w:lineRule="atLeast"/>
    </w:pPr>
  </w:style>
  <w:style w:type="character" w:styleId="FootnoteReference">
    <w:name w:val="footnote reference"/>
    <w:semiHidden/>
    <w:rsid w:val="00663E2A"/>
    <w:rPr>
      <w:vertAlign w:val="superscript"/>
    </w:rPr>
  </w:style>
  <w:style w:type="character" w:customStyle="1" w:styleId="DocID">
    <w:name w:val="DocID"/>
    <w:uiPriority w:val="99"/>
    <w:semiHidden/>
    <w:rsid w:val="00147F33"/>
    <w:rPr>
      <w:rFonts w:ascii="Times New Roman" w:hAnsi="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12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2015-01-16T08:00:00+00:00</OpenedDate>
    <Date1 xmlns="dc463f71-b30c-4ab2-9473-d307f9d35888">2015-02-06T08:00:00+00:00</Date1>
    <IsDocumentOrder xmlns="dc463f71-b30c-4ab2-9473-d307f9d35888" xsi:nil="true"/>
    <IsHighlyConfidential xmlns="dc463f71-b30c-4ab2-9473-d307f9d35888">false</IsHighlyConfidential>
    <CaseCompanyNames xmlns="dc463f71-b30c-4ab2-9473-d307f9d35888">Computers 5*, Inc.</CaseCompanyNames>
    <DocketNumber xmlns="dc463f71-b30c-4ab2-9473-d307f9d35888">150104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7DCEF0BC7C3543997AE062C928B988" ma:contentTypeVersion="119" ma:contentTypeDescription="" ma:contentTypeScope="" ma:versionID="5ea9b4e1cdc16ef16ef4b090a71b4e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CC02ED2-1C69-4058-B926-785907BF4E0F}"/>
</file>

<file path=customXml/itemProps2.xml><?xml version="1.0" encoding="utf-8"?>
<ds:datastoreItem xmlns:ds="http://schemas.openxmlformats.org/officeDocument/2006/customXml" ds:itemID="{10147198-EE47-453F-9AC6-3FB966107046}"/>
</file>

<file path=customXml/itemProps3.xml><?xml version="1.0" encoding="utf-8"?>
<ds:datastoreItem xmlns:ds="http://schemas.openxmlformats.org/officeDocument/2006/customXml" ds:itemID="{C7F41C4D-28E4-43C9-9041-A1D2111341A7}"/>
</file>

<file path=customXml/itemProps4.xml><?xml version="1.0" encoding="utf-8"?>
<ds:datastoreItem xmlns:ds="http://schemas.openxmlformats.org/officeDocument/2006/customXml" ds:itemID="{B47FD73D-45F6-46FB-9FD4-CFF97D979E94}"/>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1337</Characters>
  <Application>Microsoft Office Word</Application>
  <DocSecurity>0</DocSecurity>
  <Lines>39</Lines>
  <Paragraphs>16</Paragraphs>
  <ScaleCrop>false</ScaleCrop>
  <HeadingPairs>
    <vt:vector size="2" baseType="variant">
      <vt:variant>
        <vt:lpstr>Title</vt:lpstr>
      </vt:variant>
      <vt:variant>
        <vt:i4>1</vt:i4>
      </vt:variant>
    </vt:vector>
  </HeadingPairs>
  <TitlesOfParts>
    <vt:vector size="1" baseType="lpstr">
      <vt:lpstr>Letter - For Pre-Printed Letterhead</vt:lpstr>
    </vt:vector>
  </TitlesOfParts>
  <Manager/>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revision>1</cp:revision>
  <dcterms:created xsi:type="dcterms:W3CDTF">2015-02-06T22:58:31Z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0x0101006E56B4D1795A2E4DB2F0B01679ED314A003F7DCEF0BC7C3543997AE062C928B988</vt:lpwstr>
  </property>
  <property fmtid="{D5CDD505-2E9C-101B-9397-08002B2CF9AE}" pid="3" name="_docset_NoMedatataSyncRequired">
    <vt:lpwstr>False</vt:lpwstr>
  </property>
</Properties>
</file>