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1F" w:rsidRPr="000F561F" w:rsidRDefault="000F561F" w:rsidP="000F561F">
      <w:pPr>
        <w:pStyle w:val="Header"/>
        <w:rPr>
          <w:rFonts w:ascii="Times New Roman" w:hAnsi="Times New Roman"/>
        </w:rPr>
      </w:pPr>
    </w:p>
    <w:p w:rsidR="000F561F" w:rsidRPr="000F561F" w:rsidRDefault="000F561F" w:rsidP="000F561F">
      <w:pPr>
        <w:pStyle w:val="Header"/>
        <w:rPr>
          <w:rFonts w:ascii="Times New Roman" w:hAnsi="Times New Roman"/>
        </w:rPr>
      </w:pPr>
    </w:p>
    <w:p w:rsidR="000F561F" w:rsidRDefault="000F561F" w:rsidP="000F561F">
      <w:pPr>
        <w:pStyle w:val="Header"/>
        <w:rPr>
          <w:rFonts w:ascii="Times New Roman" w:hAnsi="Times New Roman"/>
        </w:rPr>
      </w:pPr>
    </w:p>
    <w:p w:rsidR="000F561F" w:rsidRDefault="000F561F" w:rsidP="000F561F">
      <w:pPr>
        <w:pStyle w:val="Header"/>
        <w:rPr>
          <w:rFonts w:ascii="Times New Roman" w:hAnsi="Times New Roman"/>
        </w:rPr>
      </w:pPr>
    </w:p>
    <w:p w:rsidR="003215A3" w:rsidRPr="000F561F" w:rsidRDefault="003215A3" w:rsidP="000F561F">
      <w:pPr>
        <w:pStyle w:val="Header"/>
        <w:rPr>
          <w:rFonts w:ascii="Times New Roman" w:hAnsi="Times New Roman"/>
        </w:rPr>
      </w:pPr>
      <w:r w:rsidRPr="000F561F">
        <w:rPr>
          <w:rFonts w:ascii="Times New Roman" w:hAnsi="Times New Roman"/>
        </w:rPr>
        <w:t>BEFORE THE WASHINGTON UTILITIES AND TRANSPORTATION COMMISSION</w:t>
      </w:r>
    </w:p>
    <w:p w:rsidR="003215A3" w:rsidRPr="000F561F" w:rsidRDefault="003215A3" w:rsidP="000F561F">
      <w:pPr>
        <w:pStyle w:val="Header"/>
        <w:rPr>
          <w:rFonts w:ascii="Times New Roman" w:hAnsi="Times New Roman"/>
        </w:rPr>
      </w:pPr>
    </w:p>
    <w:p w:rsidR="000F561F" w:rsidRPr="000F561F" w:rsidRDefault="000F561F" w:rsidP="000F561F">
      <w:pPr>
        <w:pStyle w:val="Header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0F561F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3215A3" w:rsidRPr="000F561F" w:rsidRDefault="003215A3" w:rsidP="000F561F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0F561F">
              <w:rPr>
                <w:rFonts w:ascii="Times New Roman" w:hAnsi="Times New Roman"/>
              </w:rPr>
              <w:t xml:space="preserve">WASHINGTON UTILITIES AND TRANSPORTATION COMMISSION, </w:t>
            </w:r>
          </w:p>
          <w:p w:rsidR="003215A3" w:rsidRPr="000F561F" w:rsidRDefault="003215A3" w:rsidP="000F561F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:rsidR="003215A3" w:rsidRPr="000F561F" w:rsidRDefault="003215A3" w:rsidP="000F561F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0F561F">
              <w:rPr>
                <w:rFonts w:ascii="Times New Roman" w:hAnsi="Times New Roman"/>
              </w:rPr>
              <w:tab/>
            </w:r>
            <w:r w:rsidRPr="000F561F">
              <w:rPr>
                <w:rFonts w:ascii="Times New Roman" w:hAnsi="Times New Roman"/>
              </w:rPr>
              <w:tab/>
              <w:t>Complainant,</w:t>
            </w:r>
          </w:p>
          <w:p w:rsidR="003215A3" w:rsidRPr="000F561F" w:rsidRDefault="003215A3" w:rsidP="000F561F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:rsidR="003215A3" w:rsidRPr="000F561F" w:rsidRDefault="003215A3" w:rsidP="000F561F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0F561F">
              <w:rPr>
                <w:rFonts w:ascii="Times New Roman" w:hAnsi="Times New Roman"/>
              </w:rPr>
              <w:tab/>
              <w:t>v.</w:t>
            </w:r>
          </w:p>
          <w:p w:rsidR="003215A3" w:rsidRPr="000F561F" w:rsidRDefault="003215A3" w:rsidP="000F561F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:rsidR="003215A3" w:rsidRPr="000F561F" w:rsidRDefault="000F561F" w:rsidP="000F561F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0F561F">
              <w:rPr>
                <w:rFonts w:ascii="Times New Roman" w:hAnsi="Times New Roman"/>
              </w:rPr>
              <w:t>WASTE MANAGEMENT OF WASHINGTON, INC., d/b/a WASTE MANAGEMENT – NORTHWEST, WASTE MANAGEMENT – SOUTH SOUND, WASTE MANAGEMENT OF SEATTLE, and WASTE MANAGEMENT – SNO-KING,</w:t>
            </w:r>
          </w:p>
          <w:p w:rsidR="003215A3" w:rsidRPr="000F561F" w:rsidRDefault="003215A3" w:rsidP="000F561F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:rsidR="003215A3" w:rsidRPr="000F561F" w:rsidRDefault="003215A3" w:rsidP="000F561F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0F561F">
              <w:rPr>
                <w:rFonts w:ascii="Times New Roman" w:hAnsi="Times New Roman"/>
              </w:rPr>
              <w:tab/>
            </w:r>
            <w:r w:rsidRPr="000F561F">
              <w:rPr>
                <w:rFonts w:ascii="Times New Roman" w:hAnsi="Times New Roman"/>
              </w:rPr>
              <w:tab/>
              <w:t>Respondent.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215A3" w:rsidRPr="000F561F" w:rsidRDefault="003215A3" w:rsidP="000F561F">
            <w:pPr>
              <w:pStyle w:val="Header"/>
              <w:ind w:left="416"/>
              <w:rPr>
                <w:rFonts w:ascii="Times New Roman" w:hAnsi="Times New Roman"/>
              </w:rPr>
            </w:pPr>
            <w:r w:rsidRPr="000F561F">
              <w:rPr>
                <w:rFonts w:ascii="Times New Roman" w:hAnsi="Times New Roman"/>
              </w:rPr>
              <w:t xml:space="preserve">DOCKET </w:t>
            </w:r>
            <w:r w:rsidR="000F561F" w:rsidRPr="000F561F">
              <w:rPr>
                <w:rFonts w:ascii="Times New Roman" w:hAnsi="Times New Roman"/>
              </w:rPr>
              <w:t>TG-121265</w:t>
            </w:r>
          </w:p>
          <w:p w:rsidR="003215A3" w:rsidRPr="000F561F" w:rsidRDefault="003215A3" w:rsidP="000F561F">
            <w:pPr>
              <w:pStyle w:val="Header"/>
              <w:ind w:left="416"/>
              <w:rPr>
                <w:rFonts w:ascii="Times New Roman" w:hAnsi="Times New Roman"/>
              </w:rPr>
            </w:pPr>
          </w:p>
          <w:p w:rsidR="003215A3" w:rsidRPr="000F561F" w:rsidRDefault="003215A3" w:rsidP="000F561F">
            <w:pPr>
              <w:pStyle w:val="BodyTextIndent2"/>
              <w:ind w:left="416"/>
              <w:rPr>
                <w:rFonts w:ascii="Times New Roman" w:hAnsi="Times New Roman"/>
              </w:rPr>
            </w:pPr>
            <w:r w:rsidRPr="000F561F">
              <w:rPr>
                <w:rFonts w:ascii="Times New Roman" w:hAnsi="Times New Roman"/>
              </w:rPr>
              <w:t>NOTICE OF APPEARANCE</w:t>
            </w:r>
          </w:p>
          <w:p w:rsidR="003215A3" w:rsidRPr="000F561F" w:rsidRDefault="003215A3" w:rsidP="000F561F">
            <w:pPr>
              <w:pStyle w:val="BodyTextIndent2"/>
              <w:ind w:left="416"/>
              <w:rPr>
                <w:rFonts w:ascii="Times New Roman" w:hAnsi="Times New Roman"/>
              </w:rPr>
            </w:pPr>
            <w:r w:rsidRPr="000F561F">
              <w:rPr>
                <w:rFonts w:ascii="Times New Roman" w:hAnsi="Times New Roman"/>
              </w:rPr>
              <w:t>ON BEHALF OF WASHINGTON UTILITIES AND TRANSPORTATION COMMISSION STAFF</w:t>
            </w:r>
          </w:p>
          <w:p w:rsidR="003215A3" w:rsidRPr="000F561F" w:rsidRDefault="003215A3" w:rsidP="000F561F">
            <w:pPr>
              <w:pStyle w:val="Header"/>
              <w:ind w:left="416"/>
              <w:rPr>
                <w:rFonts w:ascii="Times New Roman" w:hAnsi="Times New Roman"/>
              </w:rPr>
            </w:pPr>
          </w:p>
        </w:tc>
      </w:tr>
    </w:tbl>
    <w:p w:rsidR="003215A3" w:rsidRPr="000F561F" w:rsidRDefault="003215A3" w:rsidP="000F561F">
      <w:pPr>
        <w:pStyle w:val="Header"/>
        <w:rPr>
          <w:rFonts w:ascii="Times New Roman" w:hAnsi="Times New Roman"/>
        </w:rPr>
      </w:pPr>
    </w:p>
    <w:p w:rsidR="000F561F" w:rsidRPr="000F561F" w:rsidRDefault="000F561F" w:rsidP="000F561F">
      <w:pPr>
        <w:pStyle w:val="Header"/>
        <w:rPr>
          <w:rFonts w:ascii="Times New Roman" w:hAnsi="Times New Roman"/>
        </w:rPr>
      </w:pPr>
    </w:p>
    <w:p w:rsidR="006911A3" w:rsidRPr="000F561F" w:rsidRDefault="006911A3" w:rsidP="000F561F">
      <w:pPr>
        <w:pStyle w:val="BodyTextIndent"/>
        <w:numPr>
          <w:ilvl w:val="0"/>
          <w:numId w:val="4"/>
        </w:numPr>
        <w:ind w:left="720" w:right="-162" w:hanging="1440"/>
        <w:jc w:val="left"/>
        <w:rPr>
          <w:rFonts w:ascii="Times New Roman" w:hAnsi="Times New Roman"/>
        </w:rPr>
      </w:pPr>
      <w:r w:rsidRPr="000F561F">
        <w:rPr>
          <w:rFonts w:ascii="Times New Roman" w:hAnsi="Times New Roman"/>
        </w:rPr>
        <w:t>TO:</w:t>
      </w:r>
      <w:r w:rsidRPr="000F561F">
        <w:rPr>
          <w:rFonts w:ascii="Times New Roman" w:hAnsi="Times New Roman"/>
        </w:rPr>
        <w:tab/>
      </w:r>
      <w:r w:rsidR="00FD6B99" w:rsidRPr="000F561F">
        <w:rPr>
          <w:rFonts w:ascii="Times New Roman" w:hAnsi="Times New Roman"/>
        </w:rPr>
        <w:t>STEVEN V. KING</w:t>
      </w:r>
      <w:r w:rsidRPr="000F561F">
        <w:rPr>
          <w:rFonts w:ascii="Times New Roman" w:hAnsi="Times New Roman"/>
        </w:rPr>
        <w:t xml:space="preserve">, </w:t>
      </w:r>
      <w:r w:rsidR="00FD6B99" w:rsidRPr="000F561F">
        <w:rPr>
          <w:rFonts w:ascii="Times New Roman" w:hAnsi="Times New Roman"/>
        </w:rPr>
        <w:t xml:space="preserve">Acting </w:t>
      </w:r>
      <w:r w:rsidR="009116EA" w:rsidRPr="000F561F">
        <w:rPr>
          <w:rFonts w:ascii="Times New Roman" w:hAnsi="Times New Roman"/>
        </w:rPr>
        <w:t xml:space="preserve">Executive Director and </w:t>
      </w:r>
      <w:r w:rsidRPr="000F561F">
        <w:rPr>
          <w:rFonts w:ascii="Times New Roman" w:hAnsi="Times New Roman"/>
        </w:rPr>
        <w:t>Secretary, Washington Utilities and Transportation Commission, P.O. Box 47250, Olympia, Washington, 98504-7250; and</w:t>
      </w:r>
    </w:p>
    <w:p w:rsidR="006911A3" w:rsidRPr="000F561F" w:rsidRDefault="006911A3" w:rsidP="000F561F">
      <w:pPr>
        <w:jc w:val="both"/>
        <w:rPr>
          <w:rFonts w:ascii="Times New Roman" w:hAnsi="Times New Roman"/>
        </w:rPr>
      </w:pPr>
    </w:p>
    <w:p w:rsidR="006911A3" w:rsidRDefault="006911A3" w:rsidP="000F561F">
      <w:pPr>
        <w:numPr>
          <w:ilvl w:val="0"/>
          <w:numId w:val="4"/>
        </w:numPr>
        <w:tabs>
          <w:tab w:val="left" w:pos="-1440"/>
        </w:tabs>
        <w:ind w:left="720" w:hanging="1440"/>
        <w:jc w:val="both"/>
        <w:rPr>
          <w:rFonts w:ascii="Times New Roman" w:hAnsi="Times New Roman"/>
        </w:rPr>
      </w:pPr>
      <w:r w:rsidRPr="000F561F">
        <w:rPr>
          <w:rFonts w:ascii="Times New Roman" w:hAnsi="Times New Roman"/>
        </w:rPr>
        <w:t>TO:</w:t>
      </w:r>
      <w:r w:rsidRPr="000F561F">
        <w:rPr>
          <w:rFonts w:ascii="Times New Roman" w:hAnsi="Times New Roman"/>
        </w:rPr>
        <w:tab/>
        <w:t>PARTIES OF RECORD</w:t>
      </w:r>
      <w:r w:rsidR="007844A5" w:rsidRPr="000F561F">
        <w:rPr>
          <w:rFonts w:ascii="Times New Roman" w:hAnsi="Times New Roman"/>
        </w:rPr>
        <w:t xml:space="preserve">: </w:t>
      </w:r>
    </w:p>
    <w:p w:rsidR="000F561F" w:rsidRPr="000F561F" w:rsidRDefault="000F561F" w:rsidP="000F561F">
      <w:pPr>
        <w:tabs>
          <w:tab w:val="left" w:pos="-1440"/>
        </w:tabs>
        <w:ind w:left="-720"/>
        <w:jc w:val="both"/>
        <w:rPr>
          <w:rFonts w:ascii="Times New Roman" w:hAnsi="Times New Roman"/>
        </w:rPr>
      </w:pPr>
    </w:p>
    <w:p w:rsidR="007844A5" w:rsidRPr="000F561F" w:rsidRDefault="006911A3" w:rsidP="000F561F">
      <w:pPr>
        <w:pStyle w:val="BodyTextIndent2"/>
        <w:numPr>
          <w:ilvl w:val="0"/>
          <w:numId w:val="4"/>
        </w:numPr>
        <w:spacing w:line="480" w:lineRule="auto"/>
        <w:rPr>
          <w:rFonts w:ascii="Times New Roman" w:hAnsi="Times New Roman"/>
        </w:rPr>
      </w:pPr>
      <w:r w:rsidRPr="000F561F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0F561F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:rsidR="006911A3" w:rsidRDefault="000F561F" w:rsidP="000F561F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0F561F">
        <w:rPr>
          <w:rFonts w:ascii="Times New Roman" w:hAnsi="Times New Roman"/>
        </w:rPr>
        <w:lastRenderedPageBreak/>
        <w:t>ROBERT D. CEDARBAUM</w:t>
      </w:r>
    </w:p>
    <w:p w:rsidR="000F561F" w:rsidRPr="000F561F" w:rsidRDefault="000F561F" w:rsidP="000F561F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Assistant Attorney General </w:t>
      </w:r>
    </w:p>
    <w:p w:rsidR="007844A5" w:rsidRPr="000F561F" w:rsidRDefault="007844A5" w:rsidP="000F561F">
      <w:pPr>
        <w:pStyle w:val="BodyTextIndent2"/>
        <w:ind w:left="0" w:firstLine="720"/>
        <w:rPr>
          <w:rFonts w:ascii="Times New Roman" w:hAnsi="Times New Roman"/>
        </w:rPr>
      </w:pPr>
      <w:r w:rsidRPr="000F561F">
        <w:rPr>
          <w:rFonts w:ascii="Times New Roman" w:hAnsi="Times New Roman"/>
        </w:rPr>
        <w:t>Office of the Attorney General</w:t>
      </w:r>
    </w:p>
    <w:p w:rsidR="007844A5" w:rsidRPr="000F561F" w:rsidRDefault="007844A5" w:rsidP="000F561F">
      <w:pPr>
        <w:pStyle w:val="BodyTextIndent2"/>
        <w:ind w:left="0" w:firstLine="720"/>
        <w:rPr>
          <w:rFonts w:ascii="Times New Roman" w:hAnsi="Times New Roman"/>
        </w:rPr>
      </w:pPr>
      <w:r w:rsidRPr="000F561F">
        <w:rPr>
          <w:rFonts w:ascii="Times New Roman" w:hAnsi="Times New Roman"/>
        </w:rPr>
        <w:t>Utilities and Transportation Division</w:t>
      </w:r>
    </w:p>
    <w:p w:rsidR="007844A5" w:rsidRPr="000F561F" w:rsidRDefault="007844A5" w:rsidP="000F561F">
      <w:pPr>
        <w:pStyle w:val="BodyTextIndent2"/>
        <w:ind w:left="0" w:firstLine="720"/>
        <w:rPr>
          <w:rFonts w:ascii="Times New Roman" w:hAnsi="Times New Roman"/>
        </w:rPr>
      </w:pPr>
      <w:r w:rsidRPr="000F561F">
        <w:rPr>
          <w:rFonts w:ascii="Times New Roman" w:hAnsi="Times New Roman"/>
        </w:rPr>
        <w:t>1400 S. Evergreen Park Drive S</w:t>
      </w:r>
      <w:r w:rsidR="00C5017F" w:rsidRPr="000F561F">
        <w:rPr>
          <w:rFonts w:ascii="Times New Roman" w:hAnsi="Times New Roman"/>
        </w:rPr>
        <w:t>.</w:t>
      </w:r>
      <w:r w:rsidRPr="000F561F">
        <w:rPr>
          <w:rFonts w:ascii="Times New Roman" w:hAnsi="Times New Roman"/>
        </w:rPr>
        <w:t>W</w:t>
      </w:r>
      <w:r w:rsidR="00C5017F" w:rsidRPr="000F561F">
        <w:rPr>
          <w:rFonts w:ascii="Times New Roman" w:hAnsi="Times New Roman"/>
        </w:rPr>
        <w:t>.</w:t>
      </w:r>
    </w:p>
    <w:p w:rsidR="007844A5" w:rsidRPr="000F561F" w:rsidRDefault="007844A5" w:rsidP="000F561F">
      <w:pPr>
        <w:pStyle w:val="BodyTextIndent2"/>
        <w:ind w:left="0" w:firstLine="720"/>
        <w:rPr>
          <w:rFonts w:ascii="Times New Roman" w:hAnsi="Times New Roman"/>
        </w:rPr>
      </w:pPr>
      <w:r w:rsidRPr="000F561F">
        <w:rPr>
          <w:rFonts w:ascii="Times New Roman" w:hAnsi="Times New Roman"/>
        </w:rPr>
        <w:t>P.O. Box 40128</w:t>
      </w:r>
    </w:p>
    <w:p w:rsidR="007844A5" w:rsidRPr="000F561F" w:rsidRDefault="007844A5" w:rsidP="000F561F">
      <w:pPr>
        <w:pStyle w:val="BodyTextIndent2"/>
        <w:ind w:left="0" w:firstLine="720"/>
        <w:rPr>
          <w:rFonts w:ascii="Times New Roman" w:hAnsi="Times New Roman"/>
        </w:rPr>
      </w:pPr>
      <w:r w:rsidRPr="000F561F">
        <w:rPr>
          <w:rFonts w:ascii="Times New Roman" w:hAnsi="Times New Roman"/>
        </w:rPr>
        <w:t>Olympia, WA 98504-0128</w:t>
      </w:r>
    </w:p>
    <w:p w:rsidR="007844A5" w:rsidRPr="000F561F" w:rsidRDefault="007844A5" w:rsidP="000F561F">
      <w:pPr>
        <w:pStyle w:val="BodyTextIndent2"/>
        <w:ind w:left="0" w:firstLine="720"/>
        <w:rPr>
          <w:rFonts w:ascii="Times New Roman" w:hAnsi="Times New Roman"/>
        </w:rPr>
      </w:pPr>
      <w:r w:rsidRPr="000F561F">
        <w:rPr>
          <w:rFonts w:ascii="Times New Roman" w:hAnsi="Times New Roman"/>
        </w:rPr>
        <w:t>Phone: (360) 664-</w:t>
      </w:r>
      <w:r w:rsidR="000F561F">
        <w:rPr>
          <w:rFonts w:ascii="Times New Roman" w:hAnsi="Times New Roman"/>
        </w:rPr>
        <w:t>1188</w:t>
      </w:r>
    </w:p>
    <w:p w:rsidR="007844A5" w:rsidRPr="000F561F" w:rsidRDefault="007844A5" w:rsidP="000F561F">
      <w:pPr>
        <w:pStyle w:val="BodyTextIndent2"/>
        <w:ind w:left="0" w:firstLine="720"/>
        <w:rPr>
          <w:rFonts w:ascii="Times New Roman" w:hAnsi="Times New Roman"/>
        </w:rPr>
      </w:pPr>
      <w:r w:rsidRPr="000F561F">
        <w:rPr>
          <w:rFonts w:ascii="Times New Roman" w:hAnsi="Times New Roman"/>
        </w:rPr>
        <w:t>Fax: (360) 586-5522</w:t>
      </w:r>
    </w:p>
    <w:p w:rsidR="007844A5" w:rsidRPr="000F561F" w:rsidRDefault="007844A5" w:rsidP="000F561F">
      <w:pPr>
        <w:pStyle w:val="BodyTextIndent2"/>
        <w:ind w:left="0" w:firstLine="720"/>
        <w:rPr>
          <w:rFonts w:ascii="Times New Roman" w:hAnsi="Times New Roman"/>
        </w:rPr>
      </w:pPr>
      <w:r w:rsidRPr="000F561F">
        <w:rPr>
          <w:rFonts w:ascii="Times New Roman" w:hAnsi="Times New Roman"/>
        </w:rPr>
        <w:t xml:space="preserve">E-mail: </w:t>
      </w:r>
      <w:hyperlink r:id="rId8" w:history="1">
        <w:r w:rsidR="000F561F" w:rsidRPr="00E34CB4">
          <w:rPr>
            <w:rStyle w:val="Hyperlink"/>
            <w:rFonts w:ascii="Times New Roman" w:hAnsi="Times New Roman"/>
          </w:rPr>
          <w:t>bcedarba@utc.wa.gov</w:t>
        </w:r>
      </w:hyperlink>
      <w:r w:rsidR="003215A3" w:rsidRPr="000F561F">
        <w:rPr>
          <w:rFonts w:ascii="Times New Roman" w:hAnsi="Times New Roman"/>
        </w:rPr>
        <w:t xml:space="preserve"> </w:t>
      </w:r>
    </w:p>
    <w:p w:rsidR="006911A3" w:rsidRPr="000F561F" w:rsidRDefault="006911A3" w:rsidP="000F561F">
      <w:pPr>
        <w:pStyle w:val="BodyTextIndent2"/>
        <w:rPr>
          <w:rFonts w:ascii="Times New Roman" w:hAnsi="Times New Roman"/>
        </w:rPr>
      </w:pPr>
    </w:p>
    <w:p w:rsidR="006911A3" w:rsidRPr="000F561F" w:rsidRDefault="006911A3" w:rsidP="000F561F">
      <w:pPr>
        <w:pStyle w:val="BodyTextIndent2"/>
        <w:ind w:left="720"/>
        <w:rPr>
          <w:rFonts w:ascii="Times New Roman" w:hAnsi="Times New Roman"/>
        </w:rPr>
      </w:pPr>
      <w:r w:rsidRPr="000F561F">
        <w:rPr>
          <w:rFonts w:ascii="Times New Roman" w:hAnsi="Times New Roman"/>
        </w:rPr>
        <w:t>Dated</w:t>
      </w:r>
      <w:r w:rsidR="00F821BD" w:rsidRPr="000F561F">
        <w:rPr>
          <w:rFonts w:ascii="Times New Roman" w:hAnsi="Times New Roman"/>
        </w:rPr>
        <w:t xml:space="preserve"> this </w:t>
      </w:r>
      <w:r w:rsidR="000F561F">
        <w:rPr>
          <w:rFonts w:ascii="Times New Roman" w:hAnsi="Times New Roman"/>
        </w:rPr>
        <w:t>26</w:t>
      </w:r>
      <w:r w:rsidR="000F561F">
        <w:rPr>
          <w:rFonts w:ascii="Times New Roman" w:hAnsi="Times New Roman"/>
          <w:vertAlign w:val="superscript"/>
        </w:rPr>
        <w:t>th</w:t>
      </w:r>
      <w:r w:rsidR="003215A3" w:rsidRPr="000F561F">
        <w:rPr>
          <w:rFonts w:ascii="Times New Roman" w:hAnsi="Times New Roman"/>
        </w:rPr>
        <w:t xml:space="preserve"> </w:t>
      </w:r>
      <w:r w:rsidR="00F821BD" w:rsidRPr="000F561F">
        <w:rPr>
          <w:rFonts w:ascii="Times New Roman" w:hAnsi="Times New Roman"/>
        </w:rPr>
        <w:t xml:space="preserve">day of </w:t>
      </w:r>
      <w:r w:rsidR="000F561F">
        <w:rPr>
          <w:rFonts w:ascii="Times New Roman" w:hAnsi="Times New Roman"/>
        </w:rPr>
        <w:t>April</w:t>
      </w:r>
      <w:bookmarkStart w:id="0" w:name="_GoBack"/>
      <w:bookmarkEnd w:id="0"/>
      <w:r w:rsidR="003215A3" w:rsidRPr="000F561F">
        <w:rPr>
          <w:rFonts w:ascii="Times New Roman" w:hAnsi="Times New Roman"/>
        </w:rPr>
        <w:t xml:space="preserve"> </w:t>
      </w:r>
      <w:r w:rsidR="00F821BD" w:rsidRPr="000F561F">
        <w:rPr>
          <w:rFonts w:ascii="Times New Roman" w:hAnsi="Times New Roman"/>
        </w:rPr>
        <w:t>20</w:t>
      </w:r>
      <w:r w:rsidR="00DE5C2A" w:rsidRPr="000F561F">
        <w:rPr>
          <w:rFonts w:ascii="Times New Roman" w:hAnsi="Times New Roman"/>
        </w:rPr>
        <w:t>1</w:t>
      </w:r>
      <w:r w:rsidR="00FD6B99" w:rsidRPr="000F561F">
        <w:rPr>
          <w:rFonts w:ascii="Times New Roman" w:hAnsi="Times New Roman"/>
        </w:rPr>
        <w:t>3</w:t>
      </w:r>
      <w:r w:rsidR="00F821BD" w:rsidRPr="000F561F">
        <w:rPr>
          <w:rFonts w:ascii="Times New Roman" w:hAnsi="Times New Roman"/>
        </w:rPr>
        <w:t>.</w:t>
      </w:r>
      <w:r w:rsidRPr="000F561F">
        <w:rPr>
          <w:rFonts w:ascii="Times New Roman" w:hAnsi="Times New Roman"/>
        </w:rPr>
        <w:t xml:space="preserve">  </w:t>
      </w:r>
    </w:p>
    <w:p w:rsidR="006911A3" w:rsidRPr="000F561F" w:rsidRDefault="006911A3" w:rsidP="000F561F">
      <w:pPr>
        <w:pStyle w:val="BodyTextIndent2"/>
        <w:rPr>
          <w:rFonts w:ascii="Times New Roman" w:hAnsi="Times New Roman"/>
        </w:rPr>
      </w:pPr>
    </w:p>
    <w:p w:rsidR="003215A3" w:rsidRPr="000F561F" w:rsidRDefault="003215A3" w:rsidP="000F561F">
      <w:pPr>
        <w:ind w:left="720"/>
        <w:rPr>
          <w:rFonts w:ascii="Times New Roman" w:hAnsi="Times New Roman"/>
        </w:rPr>
      </w:pPr>
      <w:r w:rsidRPr="000F561F">
        <w:rPr>
          <w:rFonts w:ascii="Times New Roman" w:hAnsi="Times New Roman"/>
        </w:rPr>
        <w:tab/>
      </w:r>
      <w:r w:rsidRPr="000F561F">
        <w:rPr>
          <w:rFonts w:ascii="Times New Roman" w:hAnsi="Times New Roman"/>
        </w:rPr>
        <w:tab/>
      </w:r>
      <w:r w:rsidRPr="000F561F">
        <w:rPr>
          <w:rFonts w:ascii="Times New Roman" w:hAnsi="Times New Roman"/>
        </w:rPr>
        <w:tab/>
      </w:r>
      <w:r w:rsidRPr="000F561F">
        <w:rPr>
          <w:rFonts w:ascii="Times New Roman" w:hAnsi="Times New Roman"/>
        </w:rPr>
        <w:tab/>
      </w:r>
      <w:r w:rsidRPr="000F561F">
        <w:rPr>
          <w:rFonts w:ascii="Times New Roman" w:hAnsi="Times New Roman"/>
        </w:rPr>
        <w:tab/>
      </w:r>
      <w:r w:rsidRPr="000F561F">
        <w:rPr>
          <w:rFonts w:ascii="Times New Roman" w:hAnsi="Times New Roman"/>
        </w:rPr>
        <w:tab/>
        <w:t xml:space="preserve">Respectfully submitted, </w:t>
      </w:r>
    </w:p>
    <w:p w:rsidR="003215A3" w:rsidRPr="000F561F" w:rsidRDefault="003215A3" w:rsidP="000F561F">
      <w:pPr>
        <w:pStyle w:val="BodyTextIndent2"/>
        <w:rPr>
          <w:rFonts w:ascii="Times New Roman" w:hAnsi="Times New Roman"/>
        </w:rPr>
      </w:pPr>
    </w:p>
    <w:p w:rsidR="003215A3" w:rsidRPr="000F561F" w:rsidRDefault="003215A3" w:rsidP="000F561F">
      <w:pPr>
        <w:ind w:left="5040"/>
        <w:jc w:val="both"/>
        <w:rPr>
          <w:rFonts w:ascii="Times New Roman" w:hAnsi="Times New Roman"/>
        </w:rPr>
      </w:pPr>
      <w:r w:rsidRPr="000F561F">
        <w:rPr>
          <w:rFonts w:ascii="Times New Roman" w:hAnsi="Times New Roman"/>
        </w:rPr>
        <w:t xml:space="preserve">ROBERT </w:t>
      </w:r>
      <w:r w:rsidR="00236FE4" w:rsidRPr="000F561F">
        <w:rPr>
          <w:rFonts w:ascii="Times New Roman" w:hAnsi="Times New Roman"/>
        </w:rPr>
        <w:t>W. FERGUSON</w:t>
      </w:r>
      <w:r w:rsidRPr="000F561F">
        <w:rPr>
          <w:rFonts w:ascii="Times New Roman" w:hAnsi="Times New Roman"/>
        </w:rPr>
        <w:t xml:space="preserve"> </w:t>
      </w:r>
    </w:p>
    <w:p w:rsidR="003215A3" w:rsidRPr="000F561F" w:rsidRDefault="003215A3" w:rsidP="000F561F">
      <w:pPr>
        <w:ind w:firstLine="5040"/>
        <w:jc w:val="both"/>
        <w:rPr>
          <w:rFonts w:ascii="Times New Roman" w:hAnsi="Times New Roman"/>
        </w:rPr>
      </w:pPr>
      <w:r w:rsidRPr="000F561F">
        <w:rPr>
          <w:rFonts w:ascii="Times New Roman" w:hAnsi="Times New Roman"/>
        </w:rPr>
        <w:t>Attorney General</w:t>
      </w:r>
    </w:p>
    <w:p w:rsidR="003215A3" w:rsidRPr="000F561F" w:rsidRDefault="003215A3" w:rsidP="000F561F">
      <w:pPr>
        <w:jc w:val="both"/>
        <w:rPr>
          <w:rFonts w:ascii="Times New Roman" w:hAnsi="Times New Roman"/>
        </w:rPr>
      </w:pPr>
    </w:p>
    <w:p w:rsidR="003215A3" w:rsidRPr="000F561F" w:rsidRDefault="003215A3" w:rsidP="000F561F">
      <w:pPr>
        <w:ind w:left="1440" w:firstLine="3600"/>
        <w:jc w:val="both"/>
        <w:rPr>
          <w:rFonts w:ascii="Times New Roman" w:hAnsi="Times New Roman"/>
        </w:rPr>
      </w:pPr>
      <w:r w:rsidRPr="000F561F">
        <w:rPr>
          <w:rFonts w:ascii="Times New Roman" w:hAnsi="Times New Roman"/>
        </w:rPr>
        <w:t>______________________________</w:t>
      </w:r>
    </w:p>
    <w:p w:rsidR="003215A3" w:rsidRPr="000F561F" w:rsidRDefault="000F561F" w:rsidP="000F561F">
      <w:pPr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ROBERT D. CEDARBAUM</w:t>
      </w:r>
    </w:p>
    <w:p w:rsidR="003215A3" w:rsidRPr="000F561F" w:rsidRDefault="003215A3" w:rsidP="000F561F">
      <w:pPr>
        <w:ind w:left="1440" w:firstLine="3600"/>
        <w:jc w:val="both"/>
        <w:rPr>
          <w:rFonts w:ascii="Times New Roman" w:hAnsi="Times New Roman"/>
        </w:rPr>
      </w:pPr>
      <w:r w:rsidRPr="000F561F">
        <w:rPr>
          <w:rFonts w:ascii="Times New Roman" w:hAnsi="Times New Roman"/>
        </w:rPr>
        <w:t>Assistant Attorney General</w:t>
      </w:r>
    </w:p>
    <w:p w:rsidR="003215A3" w:rsidRPr="000F561F" w:rsidRDefault="003215A3" w:rsidP="000F561F">
      <w:pPr>
        <w:ind w:left="2160" w:firstLine="2880"/>
        <w:jc w:val="both"/>
        <w:rPr>
          <w:rFonts w:ascii="Times New Roman" w:hAnsi="Times New Roman"/>
        </w:rPr>
      </w:pPr>
      <w:r w:rsidRPr="000F561F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0F561F">
            <w:rPr>
              <w:rFonts w:ascii="Times New Roman" w:hAnsi="Times New Roman"/>
            </w:rPr>
            <w:t>Washington</w:t>
          </w:r>
        </w:smartTag>
      </w:smartTag>
      <w:r w:rsidRPr="000F561F">
        <w:rPr>
          <w:rFonts w:ascii="Times New Roman" w:hAnsi="Times New Roman"/>
        </w:rPr>
        <w:t xml:space="preserve"> Utilities and</w:t>
      </w:r>
    </w:p>
    <w:p w:rsidR="006911A3" w:rsidRPr="000F561F" w:rsidRDefault="003215A3" w:rsidP="000F561F">
      <w:pPr>
        <w:ind w:left="2880" w:firstLine="2160"/>
        <w:jc w:val="both"/>
        <w:rPr>
          <w:rFonts w:ascii="Times New Roman" w:hAnsi="Times New Roman"/>
        </w:rPr>
      </w:pPr>
      <w:r w:rsidRPr="000F561F">
        <w:rPr>
          <w:rFonts w:ascii="Times New Roman" w:hAnsi="Times New Roman"/>
        </w:rPr>
        <w:t>Transportation Commission Staff</w:t>
      </w:r>
    </w:p>
    <w:sectPr w:rsidR="006911A3" w:rsidRPr="000F561F" w:rsidSect="00F821BD">
      <w:footerReference w:type="default" r:id="rId9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EC" w:rsidRDefault="00062BEC">
      <w:r>
        <w:separator/>
      </w:r>
    </w:p>
  </w:endnote>
  <w:endnote w:type="continuationSeparator" w:id="0">
    <w:p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83" w:rsidRDefault="00072583">
    <w:pPr>
      <w:pStyle w:val="Footer"/>
      <w:rPr>
        <w:rFonts w:ascii="Times New Roman" w:hAnsi="Times New Roman"/>
        <w:sz w:val="20"/>
        <w:szCs w:val="20"/>
      </w:rPr>
    </w:pPr>
  </w:p>
  <w:p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0F561F">
      <w:rPr>
        <w:rStyle w:val="PageNumber"/>
        <w:rFonts w:ascii="Times New Roman" w:hAnsi="Times New Roman"/>
        <w:noProof/>
        <w:sz w:val="20"/>
        <w:szCs w:val="20"/>
      </w:rPr>
      <w:t>2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EC" w:rsidRDefault="00062BEC">
      <w:r>
        <w:separator/>
      </w:r>
    </w:p>
  </w:footnote>
  <w:footnote w:type="continuationSeparator" w:id="0">
    <w:p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B"/>
    <w:rsid w:val="00062BEC"/>
    <w:rsid w:val="00072583"/>
    <w:rsid w:val="00074ED5"/>
    <w:rsid w:val="000F561F"/>
    <w:rsid w:val="001401C8"/>
    <w:rsid w:val="00236FE4"/>
    <w:rsid w:val="00263FE9"/>
    <w:rsid w:val="00270586"/>
    <w:rsid w:val="002B29F9"/>
    <w:rsid w:val="003215A3"/>
    <w:rsid w:val="00495E3B"/>
    <w:rsid w:val="00496AED"/>
    <w:rsid w:val="00610252"/>
    <w:rsid w:val="00673940"/>
    <w:rsid w:val="006911A3"/>
    <w:rsid w:val="007844A5"/>
    <w:rsid w:val="008904C5"/>
    <w:rsid w:val="009116EA"/>
    <w:rsid w:val="0097063C"/>
    <w:rsid w:val="009773EF"/>
    <w:rsid w:val="00A11F1E"/>
    <w:rsid w:val="00A67601"/>
    <w:rsid w:val="00A8045C"/>
    <w:rsid w:val="00B80C7E"/>
    <w:rsid w:val="00C5017F"/>
    <w:rsid w:val="00D8378C"/>
    <w:rsid w:val="00DE5C2A"/>
    <w:rsid w:val="00E22586"/>
    <w:rsid w:val="00E3232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edarba@utc.wa.gov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Closed</CaseStatus>
    <OpenedDate xmlns="dc463f71-b30c-4ab2-9473-d307f9d35888">2012-08-02T07:00:00+00:00</OpenedDate>
    <Date1 xmlns="dc463f71-b30c-4ab2-9473-d307f9d35888">2013-04-26T07:00:00+00:00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121265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76AFBD33589743AC7B96E8CCEF7886" ma:contentTypeVersion="139" ma:contentTypeDescription="" ma:contentTypeScope="" ma:versionID="c0e4c5fc1aee751ca61e6012869387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7EA394-3A4F-4EDE-928D-296AB79C4D61}"/>
</file>

<file path=customXml/itemProps2.xml><?xml version="1.0" encoding="utf-8"?>
<ds:datastoreItem xmlns:ds="http://schemas.openxmlformats.org/officeDocument/2006/customXml" ds:itemID="{156A7122-39AF-44D1-A768-00B3333C14F2}"/>
</file>

<file path=customXml/itemProps3.xml><?xml version="1.0" encoding="utf-8"?>
<ds:datastoreItem xmlns:ds="http://schemas.openxmlformats.org/officeDocument/2006/customXml" ds:itemID="{0CAB9870-D093-4960-B84C-3042823013AF}"/>
</file>

<file path=customXml/itemProps4.xml><?xml version="1.0" encoding="utf-8"?>
<ds:datastoreItem xmlns:ds="http://schemas.openxmlformats.org/officeDocument/2006/customXml" ds:itemID="{32187ACF-CAFB-4CBD-9CD6-39EE044B8D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1587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SSmith</dc:creator>
  <cp:keywords/>
  <dc:description/>
  <cp:lastModifiedBy>Krista Gross</cp:lastModifiedBy>
  <cp:revision>8</cp:revision>
  <cp:lastPrinted>2011-11-03T22:03:00Z</cp:lastPrinted>
  <dcterms:created xsi:type="dcterms:W3CDTF">2012-02-17T19:04:00Z</dcterms:created>
  <dcterms:modified xsi:type="dcterms:W3CDTF">2013-04-25T21:30:00Z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0x0101006E56B4D1795A2E4DB2F0B01679ED314A00E276AFBD33589743AC7B96E8CCEF7886</vt:lpwstr>
  </property>
  <property fmtid="{D5CDD505-2E9C-101B-9397-08002B2CF9AE}" pid="3" name="_docset_NoMedatataSyncRequired">
    <vt:lpwstr>False</vt:lpwstr>
  </property>
</Properties>
</file>