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E9C07" w14:textId="77777777" w:rsidR="00CA2AA8" w:rsidRPr="00CA2AA8" w:rsidRDefault="00CA2AA8" w:rsidP="00CA2AA8">
      <w:pPr>
        <w:rPr>
          <w:rFonts w:ascii="Times New Roman" w:hAnsi="Times New Roman" w:cs="Times New Roman"/>
          <w:sz w:val="24"/>
          <w:szCs w:val="24"/>
        </w:rPr>
      </w:pPr>
      <w:bookmarkStart w:id="0" w:name="_GoBack"/>
      <w:bookmarkEnd w:id="0"/>
      <w:r w:rsidRPr="00CA2AA8">
        <w:rPr>
          <w:rFonts w:ascii="Times New Roman" w:hAnsi="Times New Roman" w:cs="Times New Roman"/>
          <w:sz w:val="24"/>
          <w:szCs w:val="24"/>
        </w:rPr>
        <w:t>Agenda Date:</w:t>
      </w:r>
      <w:r w:rsidRPr="00CA2AA8">
        <w:rPr>
          <w:rFonts w:ascii="Times New Roman" w:hAnsi="Times New Roman" w:cs="Times New Roman"/>
          <w:sz w:val="24"/>
          <w:szCs w:val="24"/>
        </w:rPr>
        <w:tab/>
      </w:r>
      <w:r w:rsidRPr="00CA2AA8">
        <w:rPr>
          <w:rFonts w:ascii="Times New Roman" w:hAnsi="Times New Roman" w:cs="Times New Roman"/>
          <w:sz w:val="24"/>
          <w:szCs w:val="24"/>
        </w:rPr>
        <w:tab/>
        <w:t xml:space="preserve">July 27, 2012 </w:t>
      </w:r>
      <w:r w:rsidRPr="00CA2AA8">
        <w:rPr>
          <w:rFonts w:ascii="Times New Roman" w:hAnsi="Times New Roman" w:cs="Times New Roman"/>
          <w:sz w:val="24"/>
          <w:szCs w:val="24"/>
        </w:rPr>
        <w:tab/>
      </w:r>
    </w:p>
    <w:p w14:paraId="5EBE9C08" w14:textId="77777777" w:rsidR="00CA2AA8" w:rsidRPr="00CA2AA8" w:rsidRDefault="00CA2AA8" w:rsidP="00CA2AA8">
      <w:pPr>
        <w:rPr>
          <w:rFonts w:ascii="Times New Roman" w:hAnsi="Times New Roman" w:cs="Times New Roman"/>
          <w:sz w:val="24"/>
          <w:szCs w:val="24"/>
        </w:rPr>
      </w:pPr>
      <w:r w:rsidRPr="00CA2AA8">
        <w:rPr>
          <w:rFonts w:ascii="Times New Roman" w:hAnsi="Times New Roman" w:cs="Times New Roman"/>
          <w:sz w:val="24"/>
          <w:szCs w:val="24"/>
        </w:rPr>
        <w:t>Item Number:</w:t>
      </w:r>
      <w:r w:rsidRPr="00CA2AA8">
        <w:rPr>
          <w:rFonts w:ascii="Times New Roman" w:hAnsi="Times New Roman" w:cs="Times New Roman"/>
          <w:sz w:val="24"/>
          <w:szCs w:val="24"/>
        </w:rPr>
        <w:tab/>
      </w:r>
      <w:r w:rsidRPr="00CA2AA8">
        <w:rPr>
          <w:rFonts w:ascii="Times New Roman" w:hAnsi="Times New Roman" w:cs="Times New Roman"/>
          <w:sz w:val="24"/>
          <w:szCs w:val="24"/>
        </w:rPr>
        <w:tab/>
        <w:t xml:space="preserve">B3 </w:t>
      </w:r>
      <w:r w:rsidRPr="00CA2AA8">
        <w:rPr>
          <w:rFonts w:ascii="Times New Roman" w:hAnsi="Times New Roman" w:cs="Times New Roman"/>
          <w:sz w:val="24"/>
          <w:szCs w:val="24"/>
        </w:rPr>
        <w:tab/>
      </w:r>
    </w:p>
    <w:p w14:paraId="5EBE9C09" w14:textId="77777777" w:rsidR="00CA2AA8" w:rsidRPr="00CA2AA8" w:rsidRDefault="00CA2AA8" w:rsidP="00CA2AA8">
      <w:pPr>
        <w:rPr>
          <w:rFonts w:ascii="Times New Roman" w:hAnsi="Times New Roman" w:cs="Times New Roman"/>
          <w:b/>
          <w:bCs/>
          <w:sz w:val="24"/>
          <w:szCs w:val="24"/>
        </w:rPr>
      </w:pPr>
      <w:r w:rsidRPr="00CA2AA8">
        <w:rPr>
          <w:rFonts w:ascii="Times New Roman" w:hAnsi="Times New Roman" w:cs="Times New Roman"/>
          <w:b/>
          <w:bCs/>
          <w:sz w:val="24"/>
          <w:szCs w:val="24"/>
        </w:rPr>
        <w:t xml:space="preserve">Docket: </w:t>
      </w:r>
      <w:r w:rsidRPr="00CA2AA8">
        <w:rPr>
          <w:rFonts w:ascii="Times New Roman" w:hAnsi="Times New Roman" w:cs="Times New Roman"/>
          <w:b/>
          <w:bCs/>
          <w:sz w:val="24"/>
          <w:szCs w:val="24"/>
        </w:rPr>
        <w:tab/>
      </w:r>
      <w:r w:rsidRPr="00CA2AA8">
        <w:rPr>
          <w:rFonts w:ascii="Times New Roman" w:hAnsi="Times New Roman" w:cs="Times New Roman"/>
          <w:b/>
          <w:bCs/>
          <w:sz w:val="24"/>
          <w:szCs w:val="24"/>
        </w:rPr>
        <w:tab/>
        <w:t>TG-12105</w:t>
      </w:r>
      <w:r w:rsidR="00240F94">
        <w:rPr>
          <w:rFonts w:ascii="Times New Roman" w:hAnsi="Times New Roman" w:cs="Times New Roman"/>
          <w:b/>
          <w:bCs/>
          <w:sz w:val="24"/>
          <w:szCs w:val="24"/>
        </w:rPr>
        <w:t>9</w:t>
      </w:r>
    </w:p>
    <w:p w14:paraId="5EBE9C0A" w14:textId="77777777" w:rsidR="00CA2AA8" w:rsidRPr="00CA2AA8" w:rsidRDefault="00CA2AA8" w:rsidP="00951566">
      <w:pPr>
        <w:spacing w:before="120" w:after="120" w:line="240" w:lineRule="auto"/>
        <w:ind w:left="2160" w:hanging="2160"/>
        <w:rPr>
          <w:rFonts w:ascii="Times New Roman" w:hAnsi="Times New Roman" w:cs="Times New Roman"/>
          <w:sz w:val="24"/>
          <w:szCs w:val="24"/>
        </w:rPr>
      </w:pPr>
      <w:r w:rsidRPr="00CA2AA8">
        <w:rPr>
          <w:rFonts w:ascii="Times New Roman" w:hAnsi="Times New Roman" w:cs="Times New Roman"/>
          <w:sz w:val="24"/>
          <w:szCs w:val="24"/>
        </w:rPr>
        <w:t>C</w:t>
      </w:r>
      <w:r w:rsidR="00B02ACC">
        <w:rPr>
          <w:rFonts w:ascii="Times New Roman" w:hAnsi="Times New Roman" w:cs="Times New Roman"/>
          <w:sz w:val="24"/>
          <w:szCs w:val="24"/>
        </w:rPr>
        <w:t>ompany Name:</w:t>
      </w:r>
      <w:r w:rsidR="00B02ACC">
        <w:rPr>
          <w:rFonts w:ascii="Times New Roman" w:hAnsi="Times New Roman" w:cs="Times New Roman"/>
          <w:sz w:val="24"/>
          <w:szCs w:val="24"/>
        </w:rPr>
        <w:tab/>
      </w:r>
      <w:r w:rsidR="001125C1" w:rsidRPr="001125C1">
        <w:rPr>
          <w:rFonts w:ascii="Times New Roman" w:hAnsi="Times New Roman" w:cs="Times New Roman"/>
          <w:sz w:val="24"/>
          <w:szCs w:val="24"/>
        </w:rPr>
        <w:t>Rabanco Ltd., d/b/a Eastside Disposal, Container Hauling, Rabanco Connections and Rabanco Companies</w:t>
      </w:r>
      <w:r w:rsidRPr="00CA2AA8">
        <w:rPr>
          <w:rFonts w:ascii="Times New Roman" w:hAnsi="Times New Roman" w:cs="Times New Roman"/>
          <w:sz w:val="24"/>
          <w:szCs w:val="24"/>
        </w:rPr>
        <w:t xml:space="preserve"> G-12 </w:t>
      </w:r>
    </w:p>
    <w:p w14:paraId="5EBE9C0B" w14:textId="77777777" w:rsidR="00CA2AA8" w:rsidRPr="00CA2AA8" w:rsidRDefault="00CA2AA8" w:rsidP="00CA2AA8">
      <w:pPr>
        <w:rPr>
          <w:rFonts w:ascii="Times New Roman" w:hAnsi="Times New Roman" w:cs="Times New Roman"/>
          <w:sz w:val="24"/>
          <w:szCs w:val="24"/>
        </w:rPr>
      </w:pPr>
      <w:r w:rsidRPr="00CA2AA8">
        <w:rPr>
          <w:rFonts w:ascii="Times New Roman" w:hAnsi="Times New Roman" w:cs="Times New Roman"/>
          <w:sz w:val="24"/>
          <w:szCs w:val="24"/>
        </w:rPr>
        <w:t>Staff:</w:t>
      </w:r>
      <w:r w:rsidRPr="00CA2AA8">
        <w:rPr>
          <w:rFonts w:ascii="Times New Roman" w:hAnsi="Times New Roman" w:cs="Times New Roman"/>
          <w:sz w:val="24"/>
          <w:szCs w:val="24"/>
        </w:rPr>
        <w:tab/>
      </w:r>
      <w:r w:rsidRPr="00CA2AA8">
        <w:rPr>
          <w:rFonts w:ascii="Times New Roman" w:hAnsi="Times New Roman" w:cs="Times New Roman"/>
          <w:sz w:val="24"/>
          <w:szCs w:val="24"/>
        </w:rPr>
        <w:tab/>
      </w:r>
      <w:r w:rsidRPr="00CA2AA8">
        <w:rPr>
          <w:rFonts w:ascii="Times New Roman" w:hAnsi="Times New Roman" w:cs="Times New Roman"/>
          <w:sz w:val="24"/>
          <w:szCs w:val="24"/>
        </w:rPr>
        <w:tab/>
        <w:t>Dave Gomez, Assistant Power Supply Manager, Energy Regulation</w:t>
      </w:r>
    </w:p>
    <w:p w14:paraId="5EBE9C0C" w14:textId="77777777" w:rsidR="00B02ACC" w:rsidRDefault="00B02ACC" w:rsidP="00951566">
      <w:pPr>
        <w:spacing w:before="120" w:after="120" w:line="240" w:lineRule="auto"/>
        <w:rPr>
          <w:rFonts w:ascii="Times New Roman" w:hAnsi="Times New Roman" w:cs="Times New Roman"/>
          <w:bCs/>
          <w:sz w:val="24"/>
          <w:szCs w:val="24"/>
        </w:rPr>
      </w:pPr>
      <w:r>
        <w:rPr>
          <w:rFonts w:ascii="Times New Roman" w:hAnsi="Times New Roman" w:cs="Times New Roman"/>
          <w:b/>
          <w:bCs/>
          <w:sz w:val="24"/>
          <w:szCs w:val="24"/>
          <w:u w:val="single"/>
        </w:rPr>
        <w:t>Recommendation</w:t>
      </w:r>
    </w:p>
    <w:p w14:paraId="5EBE9C0D" w14:textId="18F530B4" w:rsidR="00B02ACC" w:rsidRPr="00B02ACC" w:rsidRDefault="00B02ACC" w:rsidP="00951566">
      <w:pPr>
        <w:spacing w:before="120" w:after="120" w:line="240" w:lineRule="auto"/>
        <w:rPr>
          <w:rFonts w:ascii="Times New Roman" w:hAnsi="Times New Roman" w:cs="Times New Roman"/>
          <w:bCs/>
          <w:sz w:val="24"/>
          <w:szCs w:val="24"/>
        </w:rPr>
      </w:pPr>
      <w:r w:rsidRPr="00B02ACC">
        <w:rPr>
          <w:rFonts w:ascii="Times New Roman" w:hAnsi="Times New Roman" w:cs="Times New Roman"/>
          <w:bCs/>
          <w:sz w:val="24"/>
          <w:szCs w:val="24"/>
        </w:rPr>
        <w:t xml:space="preserve">Grant </w:t>
      </w:r>
      <w:r w:rsidR="001125C1" w:rsidRPr="001125C1">
        <w:rPr>
          <w:rFonts w:ascii="Times New Roman" w:hAnsi="Times New Roman" w:cs="Times New Roman"/>
          <w:bCs/>
          <w:sz w:val="24"/>
          <w:szCs w:val="24"/>
        </w:rPr>
        <w:t>Rabanco Ltd., d/b/a Eastside Disposal, Container Hauling, Rabanco Connections and Rabanco Companies</w:t>
      </w:r>
      <w:r w:rsidR="001125C1">
        <w:rPr>
          <w:rFonts w:ascii="Times New Roman" w:hAnsi="Times New Roman" w:cs="Times New Roman"/>
          <w:bCs/>
          <w:sz w:val="24"/>
          <w:szCs w:val="24"/>
        </w:rPr>
        <w:t>’</w:t>
      </w:r>
      <w:r w:rsidRPr="00B02ACC">
        <w:rPr>
          <w:rFonts w:ascii="Times New Roman" w:hAnsi="Times New Roman" w:cs="Times New Roman"/>
          <w:bCs/>
          <w:sz w:val="24"/>
          <w:szCs w:val="24"/>
        </w:rPr>
        <w:t xml:space="preserve"> request to retain up to thirty percent of the recyclable commodity revenue collected during </w:t>
      </w:r>
      <w:r w:rsidR="00951566">
        <w:rPr>
          <w:rFonts w:ascii="Times New Roman" w:hAnsi="Times New Roman" w:cs="Times New Roman"/>
          <w:bCs/>
          <w:sz w:val="24"/>
          <w:szCs w:val="24"/>
        </w:rPr>
        <w:t xml:space="preserve">the period of </w:t>
      </w:r>
      <w:r w:rsidRPr="00B02ACC">
        <w:rPr>
          <w:rFonts w:ascii="Times New Roman" w:hAnsi="Times New Roman" w:cs="Times New Roman"/>
          <w:bCs/>
          <w:sz w:val="24"/>
          <w:szCs w:val="24"/>
        </w:rPr>
        <w:t xml:space="preserve">August 1, 2012, to July 31, 2013, and allow the tariff revisions filed on June 19, 2012, as revised on July 6, 2012, to become effective August 3, 2012, by operation of law.  </w:t>
      </w:r>
    </w:p>
    <w:p w14:paraId="5EBE9C0E" w14:textId="77777777" w:rsidR="00B02ACC" w:rsidRPr="00B02ACC" w:rsidRDefault="00B02ACC" w:rsidP="00951566">
      <w:pPr>
        <w:spacing w:before="120" w:after="120" w:line="240" w:lineRule="auto"/>
        <w:rPr>
          <w:rFonts w:ascii="Times New Roman" w:hAnsi="Times New Roman" w:cs="Times New Roman"/>
          <w:bCs/>
          <w:sz w:val="24"/>
          <w:szCs w:val="24"/>
        </w:rPr>
      </w:pPr>
      <w:r w:rsidRPr="00B02ACC">
        <w:rPr>
          <w:rFonts w:ascii="Times New Roman" w:hAnsi="Times New Roman" w:cs="Times New Roman"/>
          <w:b/>
          <w:bCs/>
          <w:sz w:val="24"/>
          <w:szCs w:val="24"/>
          <w:u w:val="single"/>
        </w:rPr>
        <w:t>Discussion</w:t>
      </w:r>
    </w:p>
    <w:p w14:paraId="5EBE9C0F" w14:textId="114561F8" w:rsidR="00080DB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On June 19, 2012, Rabanco Ltd., d/b/a Eastside Disposal, Container Hauling, Rabanco Connections and Rabanco Companies (Eastside or </w:t>
      </w:r>
      <w:r w:rsidR="00951566">
        <w:rPr>
          <w:rFonts w:ascii="Times New Roman" w:hAnsi="Times New Roman" w:cs="Times New Roman"/>
          <w:sz w:val="24"/>
          <w:szCs w:val="24"/>
        </w:rPr>
        <w:t>c</w:t>
      </w:r>
      <w:r w:rsidRPr="00A46FD4">
        <w:rPr>
          <w:rFonts w:ascii="Times New Roman" w:hAnsi="Times New Roman" w:cs="Times New Roman"/>
          <w:sz w:val="24"/>
          <w:szCs w:val="24"/>
        </w:rPr>
        <w:t>ompany), filed with the Washington Utilities and Transportation Commission (</w:t>
      </w:r>
      <w:r w:rsidR="00951566">
        <w:rPr>
          <w:rFonts w:ascii="Times New Roman" w:hAnsi="Times New Roman" w:cs="Times New Roman"/>
          <w:sz w:val="24"/>
          <w:szCs w:val="24"/>
        </w:rPr>
        <w:t>co</w:t>
      </w:r>
      <w:r w:rsidRPr="00A46FD4">
        <w:rPr>
          <w:rFonts w:ascii="Times New Roman" w:hAnsi="Times New Roman" w:cs="Times New Roman"/>
          <w:sz w:val="24"/>
          <w:szCs w:val="24"/>
        </w:rPr>
        <w:t xml:space="preserve">mmission) revised pages 1, 21, 23, 27, 30, 31 and 32 of its Tariff No. 11 </w:t>
      </w:r>
      <w:r w:rsidR="00080DB4">
        <w:rPr>
          <w:rFonts w:ascii="Times New Roman" w:hAnsi="Times New Roman" w:cs="Times New Roman"/>
          <w:sz w:val="24"/>
          <w:szCs w:val="24"/>
        </w:rPr>
        <w:t>to make the annual recycling commodity adjustment effective August 3, 2012.</w:t>
      </w:r>
      <w:r w:rsidRPr="00A46FD4">
        <w:rPr>
          <w:rFonts w:ascii="Times New Roman" w:hAnsi="Times New Roman" w:cs="Times New Roman"/>
          <w:sz w:val="24"/>
          <w:szCs w:val="24"/>
        </w:rPr>
        <w:t xml:space="preserve"> </w:t>
      </w:r>
      <w:r w:rsidR="00080DB4" w:rsidRPr="00A46FD4">
        <w:rPr>
          <w:rFonts w:ascii="Times New Roman" w:hAnsi="Times New Roman" w:cs="Times New Roman"/>
          <w:sz w:val="24"/>
          <w:szCs w:val="24"/>
        </w:rPr>
        <w:t xml:space="preserve">The </w:t>
      </w:r>
      <w:r w:rsidR="00080DB4">
        <w:rPr>
          <w:rFonts w:ascii="Times New Roman" w:hAnsi="Times New Roman" w:cs="Times New Roman"/>
          <w:sz w:val="24"/>
          <w:szCs w:val="24"/>
        </w:rPr>
        <w:t>c</w:t>
      </w:r>
      <w:r w:rsidR="00080DB4" w:rsidRPr="00A46FD4">
        <w:rPr>
          <w:rFonts w:ascii="Times New Roman" w:hAnsi="Times New Roman" w:cs="Times New Roman"/>
          <w:sz w:val="24"/>
          <w:szCs w:val="24"/>
        </w:rPr>
        <w:t xml:space="preserve">ompany’s filing </w:t>
      </w:r>
      <w:r w:rsidR="00080DB4">
        <w:rPr>
          <w:rFonts w:ascii="Times New Roman" w:hAnsi="Times New Roman" w:cs="Times New Roman"/>
          <w:sz w:val="24"/>
          <w:szCs w:val="24"/>
        </w:rPr>
        <w:t xml:space="preserve">would </w:t>
      </w:r>
      <w:r w:rsidR="00080DB4" w:rsidRPr="00A46FD4">
        <w:rPr>
          <w:rFonts w:ascii="Times New Roman" w:hAnsi="Times New Roman" w:cs="Times New Roman"/>
          <w:sz w:val="24"/>
          <w:szCs w:val="24"/>
        </w:rPr>
        <w:t xml:space="preserve">decrease the </w:t>
      </w:r>
      <w:r w:rsidR="00080DB4">
        <w:rPr>
          <w:rFonts w:ascii="Times New Roman" w:hAnsi="Times New Roman" w:cs="Times New Roman"/>
          <w:sz w:val="24"/>
          <w:szCs w:val="24"/>
        </w:rPr>
        <w:t xml:space="preserve">credit for </w:t>
      </w:r>
      <w:r w:rsidR="00080DB4" w:rsidRPr="00A46FD4">
        <w:rPr>
          <w:rFonts w:ascii="Times New Roman" w:hAnsi="Times New Roman" w:cs="Times New Roman"/>
          <w:sz w:val="24"/>
          <w:szCs w:val="24"/>
        </w:rPr>
        <w:t xml:space="preserve">single family </w:t>
      </w:r>
      <w:r w:rsidR="00080DB4">
        <w:rPr>
          <w:rFonts w:ascii="Times New Roman" w:hAnsi="Times New Roman" w:cs="Times New Roman"/>
          <w:sz w:val="24"/>
          <w:szCs w:val="24"/>
        </w:rPr>
        <w:t xml:space="preserve">customers </w:t>
      </w:r>
      <w:r w:rsidR="00080DB4" w:rsidRPr="00A46FD4">
        <w:rPr>
          <w:rFonts w:ascii="Times New Roman" w:hAnsi="Times New Roman" w:cs="Times New Roman"/>
          <w:sz w:val="24"/>
          <w:szCs w:val="24"/>
        </w:rPr>
        <w:t xml:space="preserve">from $3.39 </w:t>
      </w:r>
      <w:r w:rsidR="00080DB4">
        <w:rPr>
          <w:rFonts w:ascii="Times New Roman" w:hAnsi="Times New Roman" w:cs="Times New Roman"/>
          <w:sz w:val="24"/>
          <w:szCs w:val="24"/>
        </w:rPr>
        <w:t xml:space="preserve">per month </w:t>
      </w:r>
      <w:r w:rsidR="00080DB4" w:rsidRPr="00A46FD4">
        <w:rPr>
          <w:rFonts w:ascii="Times New Roman" w:hAnsi="Times New Roman" w:cs="Times New Roman"/>
          <w:sz w:val="24"/>
          <w:szCs w:val="24"/>
        </w:rPr>
        <w:t xml:space="preserve">to $2.13 </w:t>
      </w:r>
      <w:r w:rsidR="00080DB4">
        <w:rPr>
          <w:rFonts w:ascii="Times New Roman" w:hAnsi="Times New Roman" w:cs="Times New Roman"/>
          <w:sz w:val="24"/>
          <w:szCs w:val="24"/>
        </w:rPr>
        <w:t xml:space="preserve">per month, </w:t>
      </w:r>
      <w:r w:rsidR="00080DB4" w:rsidRPr="00A46FD4">
        <w:rPr>
          <w:rFonts w:ascii="Times New Roman" w:hAnsi="Times New Roman" w:cs="Times New Roman"/>
          <w:sz w:val="24"/>
          <w:szCs w:val="24"/>
        </w:rPr>
        <w:t xml:space="preserve">and decrease the credit for multi-family customers from $1.15 ($4.03 compacted) </w:t>
      </w:r>
      <w:r w:rsidR="00080DB4">
        <w:rPr>
          <w:rFonts w:ascii="Times New Roman" w:hAnsi="Times New Roman" w:cs="Times New Roman"/>
          <w:sz w:val="24"/>
          <w:szCs w:val="24"/>
        </w:rPr>
        <w:t xml:space="preserve">per yard </w:t>
      </w:r>
      <w:r w:rsidR="00080DB4" w:rsidRPr="00A46FD4">
        <w:rPr>
          <w:rFonts w:ascii="Times New Roman" w:hAnsi="Times New Roman" w:cs="Times New Roman"/>
          <w:sz w:val="24"/>
          <w:szCs w:val="24"/>
        </w:rPr>
        <w:t>to $1.06 ($3.72 compacted)</w:t>
      </w:r>
      <w:r w:rsidR="00080DB4">
        <w:rPr>
          <w:rFonts w:ascii="Times New Roman" w:hAnsi="Times New Roman" w:cs="Times New Roman"/>
          <w:sz w:val="24"/>
          <w:szCs w:val="24"/>
        </w:rPr>
        <w:t xml:space="preserve"> per yard</w:t>
      </w:r>
      <w:r w:rsidR="00080DB4" w:rsidRPr="00A46FD4">
        <w:rPr>
          <w:rFonts w:ascii="Times New Roman" w:hAnsi="Times New Roman" w:cs="Times New Roman"/>
          <w:sz w:val="24"/>
          <w:szCs w:val="24"/>
        </w:rPr>
        <w:t xml:space="preserve">. The </w:t>
      </w:r>
      <w:r w:rsidR="00080DB4">
        <w:rPr>
          <w:rFonts w:ascii="Times New Roman" w:hAnsi="Times New Roman" w:cs="Times New Roman"/>
          <w:sz w:val="24"/>
          <w:szCs w:val="24"/>
        </w:rPr>
        <w:t>c</w:t>
      </w:r>
      <w:r w:rsidR="00080DB4" w:rsidRPr="00A46FD4">
        <w:rPr>
          <w:rFonts w:ascii="Times New Roman" w:hAnsi="Times New Roman" w:cs="Times New Roman"/>
          <w:sz w:val="24"/>
          <w:szCs w:val="24"/>
        </w:rPr>
        <w:t xml:space="preserve">ompany also requests </w:t>
      </w:r>
      <w:r w:rsidR="00080DB4">
        <w:rPr>
          <w:rFonts w:ascii="Times New Roman" w:hAnsi="Times New Roman" w:cs="Times New Roman"/>
          <w:sz w:val="24"/>
          <w:szCs w:val="24"/>
        </w:rPr>
        <w:t xml:space="preserve">that </w:t>
      </w:r>
      <w:r w:rsidR="00080DB4" w:rsidRPr="00A46FD4">
        <w:rPr>
          <w:rFonts w:ascii="Times New Roman" w:hAnsi="Times New Roman" w:cs="Times New Roman"/>
          <w:sz w:val="24"/>
          <w:szCs w:val="24"/>
        </w:rPr>
        <w:t xml:space="preserve">the </w:t>
      </w:r>
      <w:r w:rsidR="00080DB4">
        <w:rPr>
          <w:rFonts w:ascii="Times New Roman" w:hAnsi="Times New Roman" w:cs="Times New Roman"/>
          <w:sz w:val="24"/>
          <w:szCs w:val="24"/>
        </w:rPr>
        <w:t>c</w:t>
      </w:r>
      <w:r w:rsidR="00080DB4" w:rsidRPr="00A46FD4">
        <w:rPr>
          <w:rFonts w:ascii="Times New Roman" w:hAnsi="Times New Roman" w:cs="Times New Roman"/>
          <w:sz w:val="24"/>
          <w:szCs w:val="24"/>
        </w:rPr>
        <w:t xml:space="preserve">ommission allow it to retain thirty percent of the revenue received from the sale of recyclable materials </w:t>
      </w:r>
      <w:r w:rsidR="00080DB4">
        <w:rPr>
          <w:rFonts w:ascii="Times New Roman" w:hAnsi="Times New Roman" w:cs="Times New Roman"/>
          <w:sz w:val="24"/>
          <w:szCs w:val="24"/>
        </w:rPr>
        <w:t xml:space="preserve">during the </w:t>
      </w:r>
      <w:r w:rsidR="00080DB4" w:rsidRPr="00A46FD4">
        <w:rPr>
          <w:rFonts w:ascii="Times New Roman" w:hAnsi="Times New Roman" w:cs="Times New Roman"/>
          <w:sz w:val="24"/>
          <w:szCs w:val="24"/>
        </w:rPr>
        <w:t xml:space="preserve">2012-13 </w:t>
      </w:r>
      <w:r w:rsidR="00080DB4">
        <w:rPr>
          <w:rFonts w:ascii="Times New Roman" w:hAnsi="Times New Roman" w:cs="Times New Roman"/>
          <w:sz w:val="24"/>
          <w:szCs w:val="24"/>
        </w:rPr>
        <w:t xml:space="preserve">recycling </w:t>
      </w:r>
      <w:r w:rsidR="00080DB4" w:rsidRPr="00A46FD4">
        <w:rPr>
          <w:rFonts w:ascii="Times New Roman" w:hAnsi="Times New Roman" w:cs="Times New Roman"/>
          <w:sz w:val="24"/>
          <w:szCs w:val="24"/>
        </w:rPr>
        <w:t>plan period.</w:t>
      </w:r>
      <w:r w:rsidR="00951566">
        <w:rPr>
          <w:rFonts w:ascii="Times New Roman" w:hAnsi="Times New Roman" w:cs="Times New Roman"/>
          <w:sz w:val="24"/>
          <w:szCs w:val="24"/>
        </w:rPr>
        <w:t xml:space="preserve"> </w:t>
      </w:r>
      <w:r w:rsidR="00080DB4" w:rsidRPr="00A46FD4">
        <w:rPr>
          <w:rFonts w:ascii="Times New Roman" w:hAnsi="Times New Roman" w:cs="Times New Roman"/>
          <w:sz w:val="24"/>
          <w:szCs w:val="24"/>
        </w:rPr>
        <w:t xml:space="preserve">The </w:t>
      </w:r>
      <w:r w:rsidR="00951566">
        <w:rPr>
          <w:rFonts w:ascii="Times New Roman" w:hAnsi="Times New Roman" w:cs="Times New Roman"/>
          <w:sz w:val="24"/>
          <w:szCs w:val="24"/>
        </w:rPr>
        <w:t>c</w:t>
      </w:r>
      <w:r w:rsidR="00080DB4" w:rsidRPr="00A46FD4">
        <w:rPr>
          <w:rFonts w:ascii="Times New Roman" w:hAnsi="Times New Roman" w:cs="Times New Roman"/>
          <w:sz w:val="24"/>
          <w:szCs w:val="24"/>
        </w:rPr>
        <w:t>ompany serves approximately 17,000 regulated residential recycling customers in King County</w:t>
      </w:r>
      <w:r w:rsidR="00951566">
        <w:rPr>
          <w:rFonts w:ascii="Times New Roman" w:hAnsi="Times New Roman" w:cs="Times New Roman"/>
          <w:sz w:val="24"/>
          <w:szCs w:val="24"/>
        </w:rPr>
        <w:t xml:space="preserve"> (county)</w:t>
      </w:r>
      <w:r w:rsidR="00080DB4" w:rsidRPr="00A46FD4">
        <w:rPr>
          <w:rFonts w:ascii="Times New Roman" w:hAnsi="Times New Roman" w:cs="Times New Roman"/>
          <w:sz w:val="24"/>
          <w:szCs w:val="24"/>
        </w:rPr>
        <w:t xml:space="preserve">. </w:t>
      </w:r>
    </w:p>
    <w:p w14:paraId="5EBE9C10" w14:textId="2DCC27C2" w:rsidR="00A46FD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The tariff </w:t>
      </w:r>
      <w:r w:rsidR="00B02ACC" w:rsidRPr="00A46FD4">
        <w:rPr>
          <w:rFonts w:ascii="Times New Roman" w:hAnsi="Times New Roman" w:cs="Times New Roman"/>
          <w:sz w:val="24"/>
          <w:szCs w:val="24"/>
        </w:rPr>
        <w:t>revision</w:t>
      </w:r>
      <w:r w:rsidR="00B02ACC">
        <w:rPr>
          <w:rFonts w:ascii="Times New Roman" w:hAnsi="Times New Roman" w:cs="Times New Roman"/>
          <w:sz w:val="24"/>
          <w:szCs w:val="24"/>
        </w:rPr>
        <w:t>s</w:t>
      </w:r>
      <w:r w:rsidR="00B02ACC" w:rsidRPr="00A46FD4">
        <w:rPr>
          <w:rFonts w:ascii="Times New Roman" w:hAnsi="Times New Roman" w:cs="Times New Roman"/>
          <w:sz w:val="24"/>
          <w:szCs w:val="24"/>
        </w:rPr>
        <w:t xml:space="preserve"> </w:t>
      </w:r>
      <w:r w:rsidR="00951566">
        <w:rPr>
          <w:rFonts w:ascii="Times New Roman" w:hAnsi="Times New Roman" w:cs="Times New Roman"/>
          <w:sz w:val="24"/>
          <w:szCs w:val="24"/>
        </w:rPr>
        <w:t xml:space="preserve">filed on June 19, 2012, </w:t>
      </w:r>
      <w:r w:rsidR="00B02ACC" w:rsidRPr="00A46FD4">
        <w:rPr>
          <w:rFonts w:ascii="Times New Roman" w:hAnsi="Times New Roman" w:cs="Times New Roman"/>
          <w:sz w:val="24"/>
          <w:szCs w:val="24"/>
        </w:rPr>
        <w:t>include</w:t>
      </w:r>
      <w:r w:rsidRPr="00A46FD4">
        <w:rPr>
          <w:rFonts w:ascii="Times New Roman" w:hAnsi="Times New Roman" w:cs="Times New Roman"/>
          <w:sz w:val="24"/>
          <w:szCs w:val="24"/>
        </w:rPr>
        <w:t xml:space="preserve"> additional refund monies which were the basis of a settlement agreement </w:t>
      </w:r>
      <w:r w:rsidR="00B06F9B">
        <w:rPr>
          <w:rFonts w:ascii="Times New Roman" w:hAnsi="Times New Roman" w:cs="Times New Roman"/>
          <w:sz w:val="24"/>
          <w:szCs w:val="24"/>
        </w:rPr>
        <w:t>approved by the c</w:t>
      </w:r>
      <w:r w:rsidRPr="00A46FD4">
        <w:rPr>
          <w:rFonts w:ascii="Times New Roman" w:hAnsi="Times New Roman" w:cs="Times New Roman"/>
          <w:sz w:val="24"/>
          <w:szCs w:val="24"/>
        </w:rPr>
        <w:t>ommission in Order 0</w:t>
      </w:r>
      <w:r w:rsidR="00B06F9B">
        <w:rPr>
          <w:rFonts w:ascii="Times New Roman" w:hAnsi="Times New Roman" w:cs="Times New Roman"/>
          <w:sz w:val="24"/>
          <w:szCs w:val="24"/>
        </w:rPr>
        <w:t>4</w:t>
      </w:r>
      <w:r w:rsidRPr="00A46FD4">
        <w:rPr>
          <w:rFonts w:ascii="Times New Roman" w:hAnsi="Times New Roman" w:cs="Times New Roman"/>
          <w:sz w:val="24"/>
          <w:szCs w:val="24"/>
        </w:rPr>
        <w:t xml:space="preserve">, TG-111991.  </w:t>
      </w:r>
    </w:p>
    <w:p w14:paraId="5EBE9C11" w14:textId="780A0043" w:rsidR="00A46FD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The </w:t>
      </w:r>
      <w:r w:rsidR="00951566">
        <w:rPr>
          <w:rFonts w:ascii="Times New Roman" w:hAnsi="Times New Roman" w:cs="Times New Roman"/>
          <w:sz w:val="24"/>
          <w:szCs w:val="24"/>
        </w:rPr>
        <w:t>c</w:t>
      </w:r>
      <w:r w:rsidRPr="00A46FD4">
        <w:rPr>
          <w:rFonts w:ascii="Times New Roman" w:hAnsi="Times New Roman" w:cs="Times New Roman"/>
          <w:sz w:val="24"/>
          <w:szCs w:val="24"/>
        </w:rPr>
        <w:t>ompany’s filing also included the following:</w:t>
      </w:r>
    </w:p>
    <w:p w14:paraId="5EBE9C12" w14:textId="5DAE0B97" w:rsidR="00A46FD4" w:rsidRPr="00951566" w:rsidRDefault="00A46FD4" w:rsidP="00951566">
      <w:pPr>
        <w:pStyle w:val="ListParagraph"/>
        <w:numPr>
          <w:ilvl w:val="0"/>
          <w:numId w:val="2"/>
        </w:numPr>
        <w:spacing w:before="120" w:after="120" w:line="240" w:lineRule="auto"/>
        <w:ind w:left="810" w:hanging="450"/>
        <w:rPr>
          <w:rFonts w:ascii="Times New Roman" w:hAnsi="Times New Roman" w:cs="Times New Roman"/>
          <w:sz w:val="24"/>
          <w:szCs w:val="24"/>
        </w:rPr>
      </w:pPr>
      <w:r w:rsidRPr="00951566">
        <w:rPr>
          <w:rFonts w:ascii="Times New Roman" w:hAnsi="Times New Roman" w:cs="Times New Roman"/>
          <w:sz w:val="24"/>
          <w:szCs w:val="24"/>
        </w:rPr>
        <w:t>A summary report detailing the amount of revenue Eastside retained, the amount of money it spent on the activities identified in its 2011-12 recycling plan and the effect the activities had on increasing recycling;</w:t>
      </w:r>
    </w:p>
    <w:p w14:paraId="5EBE9C13" w14:textId="2636D90B" w:rsidR="00A46FD4" w:rsidRPr="00951566" w:rsidRDefault="00A46FD4" w:rsidP="00951566">
      <w:pPr>
        <w:pStyle w:val="ListParagraph"/>
        <w:numPr>
          <w:ilvl w:val="0"/>
          <w:numId w:val="2"/>
        </w:numPr>
        <w:spacing w:before="120" w:after="120" w:line="240" w:lineRule="auto"/>
        <w:ind w:left="810" w:hanging="450"/>
        <w:rPr>
          <w:rFonts w:ascii="Times New Roman" w:hAnsi="Times New Roman" w:cs="Times New Roman"/>
          <w:sz w:val="24"/>
          <w:szCs w:val="24"/>
        </w:rPr>
      </w:pPr>
      <w:r w:rsidRPr="00951566">
        <w:rPr>
          <w:rFonts w:ascii="Times New Roman" w:hAnsi="Times New Roman" w:cs="Times New Roman"/>
          <w:sz w:val="24"/>
          <w:szCs w:val="24"/>
        </w:rPr>
        <w:t xml:space="preserve">A Commodity Revenue Sharing Enhancement Plan between the </w:t>
      </w:r>
      <w:r w:rsidR="00D01A63">
        <w:rPr>
          <w:rFonts w:ascii="Times New Roman" w:hAnsi="Times New Roman" w:cs="Times New Roman"/>
          <w:sz w:val="24"/>
          <w:szCs w:val="24"/>
        </w:rPr>
        <w:t>c</w:t>
      </w:r>
      <w:r w:rsidRPr="00951566">
        <w:rPr>
          <w:rFonts w:ascii="Times New Roman" w:hAnsi="Times New Roman" w:cs="Times New Roman"/>
          <w:sz w:val="24"/>
          <w:szCs w:val="24"/>
        </w:rPr>
        <w:t xml:space="preserve">ompany and </w:t>
      </w:r>
      <w:r w:rsidR="00D01A63">
        <w:rPr>
          <w:rFonts w:ascii="Times New Roman" w:hAnsi="Times New Roman" w:cs="Times New Roman"/>
          <w:sz w:val="24"/>
          <w:szCs w:val="24"/>
        </w:rPr>
        <w:t>the c</w:t>
      </w:r>
      <w:r w:rsidRPr="00951566">
        <w:rPr>
          <w:rFonts w:ascii="Times New Roman" w:hAnsi="Times New Roman" w:cs="Times New Roman"/>
          <w:sz w:val="24"/>
          <w:szCs w:val="24"/>
        </w:rPr>
        <w:t>ounty for the 2012-13 plan period outlining specific deliverables associated with the use of retained revenues; and</w:t>
      </w:r>
    </w:p>
    <w:p w14:paraId="5EBE9C14" w14:textId="2B93EF22" w:rsidR="00A46FD4" w:rsidRPr="00951566" w:rsidRDefault="00A46FD4" w:rsidP="00951566">
      <w:pPr>
        <w:pStyle w:val="ListParagraph"/>
        <w:numPr>
          <w:ilvl w:val="0"/>
          <w:numId w:val="2"/>
        </w:numPr>
        <w:spacing w:before="120" w:after="120" w:line="240" w:lineRule="auto"/>
        <w:ind w:left="810" w:hanging="450"/>
        <w:rPr>
          <w:rFonts w:ascii="Times New Roman" w:hAnsi="Times New Roman" w:cs="Times New Roman"/>
          <w:sz w:val="24"/>
          <w:szCs w:val="24"/>
        </w:rPr>
      </w:pPr>
      <w:r w:rsidRPr="00951566">
        <w:rPr>
          <w:rFonts w:ascii="Times New Roman" w:hAnsi="Times New Roman" w:cs="Times New Roman"/>
          <w:sz w:val="24"/>
          <w:szCs w:val="24"/>
        </w:rPr>
        <w:t>A Revenue Share Agreement Budget for the 2012-13 plan period containing forecasted revenues and planned expenditures.</w:t>
      </w:r>
    </w:p>
    <w:p w14:paraId="5EBE9C15" w14:textId="7826BA3C" w:rsidR="00A46FD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RCW 81.77.185 states that the </w:t>
      </w:r>
      <w:r w:rsidR="00B06F9B">
        <w:rPr>
          <w:rFonts w:ascii="Times New Roman" w:hAnsi="Times New Roman" w:cs="Times New Roman"/>
          <w:sz w:val="24"/>
          <w:szCs w:val="24"/>
        </w:rPr>
        <w:t>c</w:t>
      </w:r>
      <w:r w:rsidRPr="00A46FD4">
        <w:rPr>
          <w:rFonts w:ascii="Times New Roman" w:hAnsi="Times New Roman" w:cs="Times New Roman"/>
          <w:sz w:val="24"/>
          <w:szCs w:val="24"/>
        </w:rPr>
        <w:t xml:space="preserve">ommission shall allow a solid waste collection company collecting recyclable materials from single family and multi-family customers to retain up to fifty percent of the revenue paid to the company for the material if the company submits a plan to the </w:t>
      </w:r>
      <w:r w:rsidR="00B06F9B">
        <w:rPr>
          <w:rFonts w:ascii="Times New Roman" w:hAnsi="Times New Roman" w:cs="Times New Roman"/>
          <w:sz w:val="24"/>
          <w:szCs w:val="24"/>
        </w:rPr>
        <w:t>c</w:t>
      </w:r>
      <w:r w:rsidRPr="00A46FD4">
        <w:rPr>
          <w:rFonts w:ascii="Times New Roman" w:hAnsi="Times New Roman" w:cs="Times New Roman"/>
          <w:sz w:val="24"/>
          <w:szCs w:val="24"/>
        </w:rPr>
        <w:t xml:space="preserve">ommission that is certified by the appropriate local government authority as being consistent with the local government solid waste plan and that demonstrates how the revenues will be used </w:t>
      </w:r>
      <w:r w:rsidRPr="00A46FD4">
        <w:rPr>
          <w:rFonts w:ascii="Times New Roman" w:hAnsi="Times New Roman" w:cs="Times New Roman"/>
          <w:sz w:val="24"/>
          <w:szCs w:val="24"/>
        </w:rPr>
        <w:lastRenderedPageBreak/>
        <w:t>to increase recycling.</w:t>
      </w:r>
      <w:r w:rsidR="00D01A63">
        <w:rPr>
          <w:rFonts w:ascii="Times New Roman" w:hAnsi="Times New Roman" w:cs="Times New Roman"/>
          <w:sz w:val="24"/>
          <w:szCs w:val="24"/>
        </w:rPr>
        <w:t xml:space="preserve"> </w:t>
      </w:r>
      <w:r w:rsidRPr="00A46FD4">
        <w:rPr>
          <w:rFonts w:ascii="Times New Roman" w:hAnsi="Times New Roman" w:cs="Times New Roman"/>
          <w:sz w:val="24"/>
          <w:szCs w:val="24"/>
        </w:rPr>
        <w:t>The remaining revenue shall be passed through to single family and multi-family customers.</w:t>
      </w:r>
    </w:p>
    <w:p w14:paraId="5EBE9C16" w14:textId="2CCBFC5B" w:rsidR="00A46FD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Staff examined Eastside’s summary report for the 2011-12 plan period. The </w:t>
      </w:r>
      <w:r w:rsidR="00B06F9B">
        <w:rPr>
          <w:rFonts w:ascii="Times New Roman" w:hAnsi="Times New Roman" w:cs="Times New Roman"/>
          <w:sz w:val="24"/>
          <w:szCs w:val="24"/>
        </w:rPr>
        <w:t>c</w:t>
      </w:r>
      <w:r w:rsidRPr="00A46FD4">
        <w:rPr>
          <w:rFonts w:ascii="Times New Roman" w:hAnsi="Times New Roman" w:cs="Times New Roman"/>
          <w:sz w:val="24"/>
          <w:szCs w:val="24"/>
        </w:rPr>
        <w:t>ompany reported retaining $112,463 from October 1, 2011, to July 31, 2012. During the same period, Eastside spent $59,434 on activities designed to increase recycling.</w:t>
      </w:r>
      <w:r w:rsidR="00D01A63">
        <w:rPr>
          <w:rFonts w:ascii="Times New Roman" w:hAnsi="Times New Roman" w:cs="Times New Roman"/>
          <w:sz w:val="24"/>
          <w:szCs w:val="24"/>
        </w:rPr>
        <w:t xml:space="preserve"> </w:t>
      </w:r>
      <w:r w:rsidRPr="00A46FD4">
        <w:rPr>
          <w:rFonts w:ascii="Times New Roman" w:hAnsi="Times New Roman" w:cs="Times New Roman"/>
          <w:sz w:val="24"/>
          <w:szCs w:val="24"/>
        </w:rPr>
        <w:t xml:space="preserve">In his letter to the </w:t>
      </w:r>
      <w:r w:rsidR="00B06F9B">
        <w:rPr>
          <w:rFonts w:ascii="Times New Roman" w:hAnsi="Times New Roman" w:cs="Times New Roman"/>
          <w:sz w:val="24"/>
          <w:szCs w:val="24"/>
        </w:rPr>
        <w:t>c</w:t>
      </w:r>
      <w:r w:rsidRPr="00A46FD4">
        <w:rPr>
          <w:rFonts w:ascii="Times New Roman" w:hAnsi="Times New Roman" w:cs="Times New Roman"/>
          <w:sz w:val="24"/>
          <w:szCs w:val="24"/>
        </w:rPr>
        <w:t xml:space="preserve">ommission dated June 19, 2012, Kevin Kiernan, Division Director, King County Solid Waste Division, stated that </w:t>
      </w:r>
      <w:r w:rsidR="00B06F9B">
        <w:rPr>
          <w:rFonts w:ascii="Times New Roman" w:hAnsi="Times New Roman" w:cs="Times New Roman"/>
          <w:sz w:val="24"/>
          <w:szCs w:val="24"/>
        </w:rPr>
        <w:t xml:space="preserve">the company did not complete </w:t>
      </w:r>
      <w:r w:rsidRPr="00A46FD4">
        <w:rPr>
          <w:rFonts w:ascii="Times New Roman" w:hAnsi="Times New Roman" w:cs="Times New Roman"/>
          <w:sz w:val="24"/>
          <w:szCs w:val="24"/>
        </w:rPr>
        <w:t xml:space="preserve">some </w:t>
      </w:r>
      <w:r w:rsidR="00B06F9B">
        <w:rPr>
          <w:rFonts w:ascii="Times New Roman" w:hAnsi="Times New Roman" w:cs="Times New Roman"/>
          <w:sz w:val="24"/>
          <w:szCs w:val="24"/>
        </w:rPr>
        <w:t xml:space="preserve">of the </w:t>
      </w:r>
      <w:r w:rsidRPr="00A46FD4">
        <w:rPr>
          <w:rFonts w:ascii="Times New Roman" w:hAnsi="Times New Roman" w:cs="Times New Roman"/>
          <w:sz w:val="24"/>
          <w:szCs w:val="24"/>
        </w:rPr>
        <w:t xml:space="preserve">tasks </w:t>
      </w:r>
      <w:r w:rsidR="00B06F9B">
        <w:rPr>
          <w:rFonts w:ascii="Times New Roman" w:hAnsi="Times New Roman" w:cs="Times New Roman"/>
          <w:sz w:val="24"/>
          <w:szCs w:val="24"/>
        </w:rPr>
        <w:t xml:space="preserve">set forth in </w:t>
      </w:r>
      <w:r w:rsidRPr="00A46FD4">
        <w:rPr>
          <w:rFonts w:ascii="Times New Roman" w:hAnsi="Times New Roman" w:cs="Times New Roman"/>
          <w:sz w:val="24"/>
          <w:szCs w:val="24"/>
        </w:rPr>
        <w:t xml:space="preserve">the 2011-12 Commodity Revenue Sharing Enhancement Plan. Therefore, the </w:t>
      </w:r>
      <w:r w:rsidR="00D01A63">
        <w:rPr>
          <w:rFonts w:ascii="Times New Roman" w:hAnsi="Times New Roman" w:cs="Times New Roman"/>
          <w:sz w:val="24"/>
          <w:szCs w:val="24"/>
        </w:rPr>
        <w:t>c</w:t>
      </w:r>
      <w:r w:rsidRPr="00A46FD4">
        <w:rPr>
          <w:rFonts w:ascii="Times New Roman" w:hAnsi="Times New Roman" w:cs="Times New Roman"/>
          <w:sz w:val="24"/>
          <w:szCs w:val="24"/>
        </w:rPr>
        <w:t xml:space="preserve">ounty recommends that </w:t>
      </w:r>
      <w:r w:rsidR="00B06F9B">
        <w:rPr>
          <w:rFonts w:ascii="Times New Roman" w:hAnsi="Times New Roman" w:cs="Times New Roman"/>
          <w:sz w:val="24"/>
          <w:szCs w:val="24"/>
        </w:rPr>
        <w:t xml:space="preserve">the company return to ratepayers </w:t>
      </w:r>
      <w:r w:rsidRPr="00A46FD4">
        <w:rPr>
          <w:rFonts w:ascii="Times New Roman" w:hAnsi="Times New Roman" w:cs="Times New Roman"/>
          <w:sz w:val="24"/>
          <w:szCs w:val="24"/>
        </w:rPr>
        <w:t>$45,170 of</w:t>
      </w:r>
      <w:r w:rsidR="00B06F9B">
        <w:rPr>
          <w:rFonts w:ascii="Times New Roman" w:hAnsi="Times New Roman" w:cs="Times New Roman"/>
          <w:sz w:val="24"/>
          <w:szCs w:val="24"/>
        </w:rPr>
        <w:t xml:space="preserve"> the</w:t>
      </w:r>
      <w:r w:rsidRPr="00A46FD4">
        <w:rPr>
          <w:rFonts w:ascii="Times New Roman" w:hAnsi="Times New Roman" w:cs="Times New Roman"/>
          <w:sz w:val="24"/>
          <w:szCs w:val="24"/>
        </w:rPr>
        <w:t xml:space="preserve"> revenues retained in excess of planned expenditures. Data in </w:t>
      </w:r>
      <w:r w:rsidR="00B06F9B">
        <w:rPr>
          <w:rFonts w:ascii="Times New Roman" w:hAnsi="Times New Roman" w:cs="Times New Roman"/>
          <w:sz w:val="24"/>
          <w:szCs w:val="24"/>
        </w:rPr>
        <w:t>the</w:t>
      </w:r>
      <w:r w:rsidRPr="00A46FD4">
        <w:rPr>
          <w:rFonts w:ascii="Times New Roman" w:hAnsi="Times New Roman" w:cs="Times New Roman"/>
          <w:sz w:val="24"/>
          <w:szCs w:val="24"/>
        </w:rPr>
        <w:t xml:space="preserve"> summary report shows that the total diversion rate between July 2008 and July 2012 has remained essentially flat.  </w:t>
      </w:r>
    </w:p>
    <w:p w14:paraId="5EBE9C17" w14:textId="4BD27BC9" w:rsidR="00A46FD4" w:rsidRPr="00A46FD4" w:rsidRDefault="00B06F9B" w:rsidP="0095156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O</w:t>
      </w:r>
      <w:r w:rsidR="00A46FD4" w:rsidRPr="00A46FD4">
        <w:rPr>
          <w:rFonts w:ascii="Times New Roman" w:hAnsi="Times New Roman" w:cs="Times New Roman"/>
          <w:sz w:val="24"/>
          <w:szCs w:val="24"/>
        </w:rPr>
        <w:t xml:space="preserve">n June 19, 2012, Eastside, along with Rabanco Ltd.’s other operating units in King County, filed a proposed </w:t>
      </w:r>
      <w:r w:rsidR="00D01A63" w:rsidRPr="00A303F6">
        <w:rPr>
          <w:rFonts w:ascii="Times New Roman" w:hAnsi="Times New Roman" w:cs="Times New Roman"/>
          <w:i/>
          <w:sz w:val="24"/>
          <w:szCs w:val="24"/>
          <w:u w:val="single"/>
        </w:rPr>
        <w:t>Commodity Revenue Sharing Enhancement Plan for King County</w:t>
      </w:r>
      <w:r w:rsidR="00D01A63" w:rsidRPr="003B7CAB">
        <w:rPr>
          <w:rFonts w:ascii="Times New Roman" w:hAnsi="Times New Roman" w:cs="Times New Roman"/>
          <w:sz w:val="24"/>
          <w:szCs w:val="24"/>
        </w:rPr>
        <w:t xml:space="preserve"> </w:t>
      </w:r>
      <w:r w:rsidR="00A46FD4" w:rsidRPr="00A46FD4">
        <w:rPr>
          <w:rFonts w:ascii="Times New Roman" w:hAnsi="Times New Roman" w:cs="Times New Roman"/>
          <w:sz w:val="24"/>
          <w:szCs w:val="24"/>
        </w:rPr>
        <w:t xml:space="preserve">(Plan) for the period spanning August 1, 2012, to July 31, 2013. The </w:t>
      </w:r>
      <w:r>
        <w:rPr>
          <w:rFonts w:ascii="Times New Roman" w:hAnsi="Times New Roman" w:cs="Times New Roman"/>
          <w:sz w:val="24"/>
          <w:szCs w:val="24"/>
        </w:rPr>
        <w:t xml:space="preserve">company submitted the </w:t>
      </w:r>
      <w:r w:rsidR="00A46FD4" w:rsidRPr="00A46FD4">
        <w:rPr>
          <w:rFonts w:ascii="Times New Roman" w:hAnsi="Times New Roman" w:cs="Times New Roman"/>
          <w:sz w:val="24"/>
          <w:szCs w:val="24"/>
        </w:rPr>
        <w:t>Plan to meet the requirements for revenue sharing s</w:t>
      </w:r>
      <w:r>
        <w:rPr>
          <w:rFonts w:ascii="Times New Roman" w:hAnsi="Times New Roman" w:cs="Times New Roman"/>
          <w:sz w:val="24"/>
          <w:szCs w:val="24"/>
        </w:rPr>
        <w:t xml:space="preserve">et forth </w:t>
      </w:r>
      <w:r w:rsidR="00A46FD4" w:rsidRPr="00A46FD4">
        <w:rPr>
          <w:rFonts w:ascii="Times New Roman" w:hAnsi="Times New Roman" w:cs="Times New Roman"/>
          <w:sz w:val="24"/>
          <w:szCs w:val="24"/>
        </w:rPr>
        <w:t xml:space="preserve">in RCW 81.77.185. Rabanco Ltd. </w:t>
      </w:r>
      <w:r>
        <w:rPr>
          <w:rFonts w:ascii="Times New Roman" w:hAnsi="Times New Roman" w:cs="Times New Roman"/>
          <w:sz w:val="24"/>
          <w:szCs w:val="24"/>
        </w:rPr>
        <w:t xml:space="preserve">also </w:t>
      </w:r>
      <w:r w:rsidR="00A46FD4" w:rsidRPr="00A46FD4">
        <w:rPr>
          <w:rFonts w:ascii="Times New Roman" w:hAnsi="Times New Roman" w:cs="Times New Roman"/>
          <w:sz w:val="24"/>
          <w:szCs w:val="24"/>
        </w:rPr>
        <w:t xml:space="preserve">submitted a budget for the 2012-13 plan period </w:t>
      </w:r>
      <w:r>
        <w:rPr>
          <w:rFonts w:ascii="Times New Roman" w:hAnsi="Times New Roman" w:cs="Times New Roman"/>
          <w:sz w:val="24"/>
          <w:szCs w:val="24"/>
        </w:rPr>
        <w:t xml:space="preserve">for </w:t>
      </w:r>
      <w:r w:rsidR="00A46FD4" w:rsidRPr="00A46FD4">
        <w:rPr>
          <w:rFonts w:ascii="Times New Roman" w:hAnsi="Times New Roman" w:cs="Times New Roman"/>
          <w:sz w:val="24"/>
          <w:szCs w:val="24"/>
        </w:rPr>
        <w:t xml:space="preserve">all of its operating units in </w:t>
      </w:r>
      <w:r w:rsidR="004E285B">
        <w:rPr>
          <w:rFonts w:ascii="Times New Roman" w:hAnsi="Times New Roman" w:cs="Times New Roman"/>
          <w:sz w:val="24"/>
          <w:szCs w:val="24"/>
        </w:rPr>
        <w:t>the c</w:t>
      </w:r>
      <w:r w:rsidR="00A46FD4" w:rsidRPr="00A46FD4">
        <w:rPr>
          <w:rFonts w:ascii="Times New Roman" w:hAnsi="Times New Roman" w:cs="Times New Roman"/>
          <w:sz w:val="24"/>
          <w:szCs w:val="24"/>
        </w:rPr>
        <w:t xml:space="preserve">ounty. For Eastside, the Plan proposes to retain $106,623 (27.6 percent) of the forecasted $386,616 revenue from the sale of recyclable commodities collected from </w:t>
      </w:r>
      <w:r>
        <w:rPr>
          <w:rFonts w:ascii="Times New Roman" w:hAnsi="Times New Roman" w:cs="Times New Roman"/>
          <w:sz w:val="24"/>
          <w:szCs w:val="24"/>
        </w:rPr>
        <w:t>residential</w:t>
      </w:r>
      <w:r w:rsidR="00A46FD4" w:rsidRPr="00A46FD4">
        <w:rPr>
          <w:rFonts w:ascii="Times New Roman" w:hAnsi="Times New Roman" w:cs="Times New Roman"/>
          <w:sz w:val="24"/>
          <w:szCs w:val="24"/>
        </w:rPr>
        <w:t xml:space="preserve"> customers.  </w:t>
      </w:r>
    </w:p>
    <w:p w14:paraId="5EBE9C18" w14:textId="64E3B259" w:rsidR="00A46FD4" w:rsidRPr="00A46FD4" w:rsidRDefault="00B06F9B" w:rsidP="0095156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00A46FD4" w:rsidRPr="00A46FD4">
        <w:rPr>
          <w:rFonts w:ascii="Times New Roman" w:hAnsi="Times New Roman" w:cs="Times New Roman"/>
          <w:sz w:val="24"/>
          <w:szCs w:val="24"/>
        </w:rPr>
        <w:t xml:space="preserve">he </w:t>
      </w:r>
      <w:r>
        <w:rPr>
          <w:rFonts w:ascii="Times New Roman" w:hAnsi="Times New Roman" w:cs="Times New Roman"/>
          <w:sz w:val="24"/>
          <w:szCs w:val="24"/>
        </w:rPr>
        <w:t>c</w:t>
      </w:r>
      <w:r w:rsidR="00A46FD4" w:rsidRPr="00A46FD4">
        <w:rPr>
          <w:rFonts w:ascii="Times New Roman" w:hAnsi="Times New Roman" w:cs="Times New Roman"/>
          <w:sz w:val="24"/>
          <w:szCs w:val="24"/>
        </w:rPr>
        <w:t xml:space="preserve">ompany’s 2012-13 budget </w:t>
      </w:r>
      <w:r w:rsidR="00E456E1">
        <w:rPr>
          <w:rFonts w:ascii="Times New Roman" w:hAnsi="Times New Roman" w:cs="Times New Roman"/>
          <w:sz w:val="24"/>
          <w:szCs w:val="24"/>
        </w:rPr>
        <w:t xml:space="preserve">included </w:t>
      </w:r>
      <w:r w:rsidR="00A46FD4" w:rsidRPr="00A46FD4">
        <w:rPr>
          <w:rFonts w:ascii="Times New Roman" w:hAnsi="Times New Roman" w:cs="Times New Roman"/>
          <w:sz w:val="24"/>
          <w:szCs w:val="24"/>
        </w:rPr>
        <w:t xml:space="preserve">an incentive payment of $12,805, 12.6 percent of planned expenditures. On May 30, 2012, the Commission issued its interpretive and policy statement (IPS) </w:t>
      </w:r>
      <w:r w:rsidR="00E456E1">
        <w:rPr>
          <w:rFonts w:ascii="Times New Roman" w:hAnsi="Times New Roman" w:cs="Times New Roman"/>
          <w:sz w:val="24"/>
          <w:szCs w:val="24"/>
        </w:rPr>
        <w:t>in Docket TG-112162</w:t>
      </w:r>
      <w:r w:rsidR="00A46FD4" w:rsidRPr="00A46FD4">
        <w:rPr>
          <w:rFonts w:ascii="Times New Roman" w:hAnsi="Times New Roman" w:cs="Times New Roman"/>
          <w:sz w:val="24"/>
          <w:szCs w:val="24"/>
        </w:rPr>
        <w:t xml:space="preserve"> to address issues concerning implementation of recycling revenue sharing plans under RCW 81.77.185. The IPS specifies that any incentive offered a solid waste collection company for participating in </w:t>
      </w:r>
      <w:r w:rsidR="00571F29">
        <w:rPr>
          <w:rFonts w:ascii="Times New Roman" w:hAnsi="Times New Roman" w:cs="Times New Roman"/>
          <w:sz w:val="24"/>
          <w:szCs w:val="24"/>
        </w:rPr>
        <w:t xml:space="preserve">a </w:t>
      </w:r>
      <w:r w:rsidR="00A46FD4" w:rsidRPr="00A46FD4">
        <w:rPr>
          <w:rFonts w:ascii="Times New Roman" w:hAnsi="Times New Roman" w:cs="Times New Roman"/>
          <w:sz w:val="24"/>
          <w:szCs w:val="24"/>
        </w:rPr>
        <w:t xml:space="preserve">revenue sharing plan be no higher (without compelling justification) than five percent of expenditures for </w:t>
      </w:r>
      <w:r w:rsidR="00E456E1">
        <w:rPr>
          <w:rFonts w:ascii="Times New Roman" w:hAnsi="Times New Roman" w:cs="Times New Roman"/>
          <w:sz w:val="24"/>
          <w:szCs w:val="24"/>
        </w:rPr>
        <w:t xml:space="preserve">the </w:t>
      </w:r>
      <w:r w:rsidR="00A46FD4" w:rsidRPr="00A46FD4">
        <w:rPr>
          <w:rFonts w:ascii="Times New Roman" w:hAnsi="Times New Roman" w:cs="Times New Roman"/>
          <w:sz w:val="24"/>
          <w:szCs w:val="24"/>
        </w:rPr>
        <w:t xml:space="preserve">plan period.  </w:t>
      </w:r>
    </w:p>
    <w:p w14:paraId="5EBE9C19" w14:textId="2F5002FE" w:rsidR="00A46FD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On July 6, 2012, the </w:t>
      </w:r>
      <w:r w:rsidR="00B02ACC">
        <w:rPr>
          <w:rFonts w:ascii="Times New Roman" w:hAnsi="Times New Roman" w:cs="Times New Roman"/>
          <w:sz w:val="24"/>
          <w:szCs w:val="24"/>
        </w:rPr>
        <w:t>c</w:t>
      </w:r>
      <w:r w:rsidRPr="00A46FD4">
        <w:rPr>
          <w:rFonts w:ascii="Times New Roman" w:hAnsi="Times New Roman" w:cs="Times New Roman"/>
          <w:sz w:val="24"/>
          <w:szCs w:val="24"/>
        </w:rPr>
        <w:t xml:space="preserve">ompany filed </w:t>
      </w:r>
      <w:r w:rsidR="00B02ACC">
        <w:rPr>
          <w:rFonts w:ascii="Times New Roman" w:hAnsi="Times New Roman" w:cs="Times New Roman"/>
          <w:sz w:val="24"/>
          <w:szCs w:val="24"/>
        </w:rPr>
        <w:t xml:space="preserve">substitute </w:t>
      </w:r>
      <w:r w:rsidRPr="00A46FD4">
        <w:rPr>
          <w:rFonts w:ascii="Times New Roman" w:hAnsi="Times New Roman" w:cs="Times New Roman"/>
          <w:sz w:val="24"/>
          <w:szCs w:val="24"/>
        </w:rPr>
        <w:t xml:space="preserve">pages to </w:t>
      </w:r>
      <w:r w:rsidR="00B02ACC">
        <w:rPr>
          <w:rFonts w:ascii="Times New Roman" w:hAnsi="Times New Roman" w:cs="Times New Roman"/>
          <w:sz w:val="24"/>
          <w:szCs w:val="24"/>
        </w:rPr>
        <w:t xml:space="preserve">reflect a lower </w:t>
      </w:r>
      <w:r w:rsidR="00E456E1">
        <w:rPr>
          <w:rFonts w:ascii="Times New Roman" w:hAnsi="Times New Roman" w:cs="Times New Roman"/>
          <w:sz w:val="24"/>
          <w:szCs w:val="24"/>
        </w:rPr>
        <w:t>budgeted</w:t>
      </w:r>
      <w:r w:rsidR="00571F29">
        <w:rPr>
          <w:rFonts w:ascii="Times New Roman" w:hAnsi="Times New Roman" w:cs="Times New Roman"/>
          <w:sz w:val="24"/>
          <w:szCs w:val="24"/>
        </w:rPr>
        <w:t xml:space="preserve"> incentive at</w:t>
      </w:r>
      <w:r w:rsidRPr="00A46FD4">
        <w:rPr>
          <w:rFonts w:ascii="Times New Roman" w:hAnsi="Times New Roman" w:cs="Times New Roman"/>
          <w:sz w:val="24"/>
          <w:szCs w:val="24"/>
        </w:rPr>
        <w:t xml:space="preserve"> </w:t>
      </w:r>
      <w:r w:rsidR="00E456E1">
        <w:rPr>
          <w:rFonts w:ascii="Times New Roman" w:hAnsi="Times New Roman" w:cs="Times New Roman"/>
          <w:sz w:val="24"/>
          <w:szCs w:val="24"/>
        </w:rPr>
        <w:t>s</w:t>
      </w:r>
      <w:r w:rsidRPr="00A46FD4">
        <w:rPr>
          <w:rFonts w:ascii="Times New Roman" w:hAnsi="Times New Roman" w:cs="Times New Roman"/>
          <w:sz w:val="24"/>
          <w:szCs w:val="24"/>
        </w:rPr>
        <w:t>taff recommended levels of $5,079, or five percent of planned expenditures as specified in the IPS.  The resulting increase to the credit</w:t>
      </w:r>
      <w:r w:rsidR="00E456E1">
        <w:rPr>
          <w:rFonts w:ascii="Times New Roman" w:hAnsi="Times New Roman" w:cs="Times New Roman"/>
          <w:sz w:val="24"/>
          <w:szCs w:val="24"/>
        </w:rPr>
        <w:t>s is</w:t>
      </w:r>
      <w:r w:rsidRPr="00A46FD4">
        <w:rPr>
          <w:rFonts w:ascii="Times New Roman" w:hAnsi="Times New Roman" w:cs="Times New Roman"/>
          <w:sz w:val="24"/>
          <w:szCs w:val="24"/>
        </w:rPr>
        <w:t xml:space="preserve"> small; from $2.13 per month to $2.22 per month for single family customers and, from $1.06 ($3.72 compacted) per yard to $1.10 ($3.86 compacted) per yard for multi-family customers.</w:t>
      </w:r>
    </w:p>
    <w:p w14:paraId="5EBE9C1A" w14:textId="77777777" w:rsidR="00A46FD4" w:rsidRPr="00A46FD4" w:rsidRDefault="00A46FD4" w:rsidP="00951566">
      <w:pPr>
        <w:spacing w:before="120" w:after="120" w:line="240" w:lineRule="auto"/>
        <w:rPr>
          <w:rFonts w:ascii="Times New Roman" w:hAnsi="Times New Roman" w:cs="Times New Roman"/>
          <w:sz w:val="24"/>
          <w:szCs w:val="24"/>
        </w:rPr>
      </w:pPr>
      <w:r w:rsidRPr="00A46FD4">
        <w:rPr>
          <w:rFonts w:ascii="Times New Roman" w:hAnsi="Times New Roman" w:cs="Times New Roman"/>
          <w:sz w:val="24"/>
          <w:szCs w:val="24"/>
        </w:rPr>
        <w:t xml:space="preserve">The Plan calls for the </w:t>
      </w:r>
      <w:r w:rsidR="00E456E1">
        <w:rPr>
          <w:rFonts w:ascii="Times New Roman" w:hAnsi="Times New Roman" w:cs="Times New Roman"/>
          <w:sz w:val="24"/>
          <w:szCs w:val="24"/>
        </w:rPr>
        <w:t>c</w:t>
      </w:r>
      <w:r w:rsidRPr="00A46FD4">
        <w:rPr>
          <w:rFonts w:ascii="Times New Roman" w:hAnsi="Times New Roman" w:cs="Times New Roman"/>
          <w:sz w:val="24"/>
          <w:szCs w:val="24"/>
        </w:rPr>
        <w:t xml:space="preserve">ompany </w:t>
      </w:r>
      <w:r w:rsidR="00E456E1">
        <w:rPr>
          <w:rFonts w:ascii="Times New Roman" w:hAnsi="Times New Roman" w:cs="Times New Roman"/>
          <w:sz w:val="24"/>
          <w:szCs w:val="24"/>
        </w:rPr>
        <w:t xml:space="preserve">to use </w:t>
      </w:r>
      <w:r w:rsidRPr="00A46FD4">
        <w:rPr>
          <w:rFonts w:ascii="Times New Roman" w:hAnsi="Times New Roman" w:cs="Times New Roman"/>
          <w:sz w:val="24"/>
          <w:szCs w:val="24"/>
        </w:rPr>
        <w:t>retained funds</w:t>
      </w:r>
      <w:r w:rsidR="00E456E1">
        <w:rPr>
          <w:rFonts w:ascii="Times New Roman" w:hAnsi="Times New Roman" w:cs="Times New Roman"/>
          <w:sz w:val="24"/>
          <w:szCs w:val="24"/>
        </w:rPr>
        <w:t xml:space="preserve"> for the following</w:t>
      </w:r>
      <w:r w:rsidRPr="00A46FD4">
        <w:rPr>
          <w:rFonts w:ascii="Times New Roman" w:hAnsi="Times New Roman" w:cs="Times New Roman"/>
          <w:sz w:val="24"/>
          <w:szCs w:val="24"/>
        </w:rPr>
        <w:t>:</w:t>
      </w:r>
    </w:p>
    <w:p w14:paraId="5EBE9C1B" w14:textId="558CC6F9" w:rsidR="00A46FD4" w:rsidRPr="004E285B" w:rsidRDefault="004E285B"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4E285B">
        <w:rPr>
          <w:rFonts w:ascii="Times New Roman" w:hAnsi="Times New Roman" w:cs="Times New Roman"/>
          <w:b/>
          <w:sz w:val="24"/>
          <w:szCs w:val="24"/>
          <w:u w:val="single"/>
        </w:rPr>
        <w:t>Data Collection and Reporting</w:t>
      </w:r>
      <w:r w:rsidRPr="00A303F6">
        <w:rPr>
          <w:rFonts w:ascii="Times New Roman" w:hAnsi="Times New Roman" w:cs="Times New Roman"/>
          <w:sz w:val="24"/>
          <w:szCs w:val="24"/>
        </w:rPr>
        <w:t xml:space="preserve"> – Provide </w:t>
      </w:r>
      <w:r>
        <w:rPr>
          <w:rFonts w:ascii="Times New Roman" w:hAnsi="Times New Roman" w:cs="Times New Roman"/>
          <w:sz w:val="24"/>
          <w:szCs w:val="24"/>
        </w:rPr>
        <w:t>the c</w:t>
      </w:r>
      <w:r w:rsidRPr="00A303F6">
        <w:rPr>
          <w:rFonts w:ascii="Times New Roman" w:hAnsi="Times New Roman" w:cs="Times New Roman"/>
          <w:sz w:val="24"/>
          <w:szCs w:val="24"/>
        </w:rPr>
        <w:t xml:space="preserve">ounty with monthly tonnages and customer counts. At the end of the year, </w:t>
      </w:r>
      <w:r>
        <w:rPr>
          <w:rFonts w:ascii="Times New Roman" w:hAnsi="Times New Roman" w:cs="Times New Roman"/>
          <w:sz w:val="24"/>
          <w:szCs w:val="24"/>
        </w:rPr>
        <w:t>the company provides the c</w:t>
      </w:r>
      <w:r w:rsidRPr="00A303F6">
        <w:rPr>
          <w:rFonts w:ascii="Times New Roman" w:hAnsi="Times New Roman" w:cs="Times New Roman"/>
          <w:sz w:val="24"/>
          <w:szCs w:val="24"/>
        </w:rPr>
        <w:t>ounty with an annual report detailing all aspects of the recycling collection service results and interpretation of the data to enable future planning.</w:t>
      </w:r>
      <w:r>
        <w:rPr>
          <w:rFonts w:ascii="Times New Roman" w:hAnsi="Times New Roman" w:cs="Times New Roman"/>
          <w:sz w:val="24"/>
          <w:szCs w:val="24"/>
        </w:rPr>
        <w:t xml:space="preserve"> </w:t>
      </w:r>
      <w:r w:rsidR="00A46FD4" w:rsidRPr="004E285B">
        <w:rPr>
          <w:rFonts w:ascii="Times New Roman" w:hAnsi="Times New Roman" w:cs="Times New Roman"/>
          <w:sz w:val="24"/>
          <w:szCs w:val="24"/>
        </w:rPr>
        <w:t xml:space="preserve">The budget for this activity is </w:t>
      </w:r>
      <w:r w:rsidR="00A46FD4" w:rsidRPr="004E285B">
        <w:rPr>
          <w:rFonts w:ascii="Times New Roman" w:hAnsi="Times New Roman" w:cs="Times New Roman"/>
          <w:i/>
          <w:sz w:val="24"/>
          <w:szCs w:val="24"/>
          <w:u w:val="single"/>
        </w:rPr>
        <w:t>$3,298</w:t>
      </w:r>
      <w:r w:rsidR="00A46FD4" w:rsidRPr="004E285B">
        <w:rPr>
          <w:rFonts w:ascii="Times New Roman" w:hAnsi="Times New Roman" w:cs="Times New Roman"/>
          <w:sz w:val="24"/>
          <w:szCs w:val="24"/>
        </w:rPr>
        <w:t>.</w:t>
      </w:r>
    </w:p>
    <w:p w14:paraId="5EBE9C1C" w14:textId="4A262316" w:rsidR="00A46FD4" w:rsidRPr="004E285B" w:rsidRDefault="00A46FD4"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Recycling Protocol</w:t>
      </w:r>
      <w:r w:rsidRPr="004E285B">
        <w:rPr>
          <w:rFonts w:ascii="Times New Roman" w:hAnsi="Times New Roman" w:cs="Times New Roman"/>
          <w:sz w:val="24"/>
          <w:szCs w:val="24"/>
        </w:rPr>
        <w:t xml:space="preserve"> - </w:t>
      </w:r>
      <w:r w:rsidR="00844FC0" w:rsidRPr="00A303F6">
        <w:rPr>
          <w:rFonts w:ascii="Times New Roman" w:hAnsi="Times New Roman" w:cs="Times New Roman"/>
          <w:sz w:val="24"/>
          <w:szCs w:val="24"/>
        </w:rPr>
        <w:t>The company will work with the Cascadia Consulting on a study to characterize the composition of materials placed in recycling carts</w:t>
      </w:r>
      <w:r w:rsidR="00355513" w:rsidRPr="00A303F6">
        <w:rPr>
          <w:rFonts w:ascii="Times New Roman" w:hAnsi="Times New Roman" w:cs="Times New Roman"/>
          <w:sz w:val="24"/>
          <w:szCs w:val="24"/>
        </w:rPr>
        <w:t>.</w:t>
      </w:r>
      <w:r w:rsidR="00844FC0">
        <w:rPr>
          <w:rFonts w:ascii="Times New Roman" w:hAnsi="Times New Roman" w:cs="Times New Roman"/>
          <w:sz w:val="24"/>
          <w:szCs w:val="24"/>
        </w:rPr>
        <w:t xml:space="preserve"> </w:t>
      </w:r>
      <w:r w:rsidRPr="004E285B">
        <w:rPr>
          <w:rFonts w:ascii="Times New Roman" w:hAnsi="Times New Roman" w:cs="Times New Roman"/>
          <w:sz w:val="24"/>
          <w:szCs w:val="24"/>
        </w:rPr>
        <w:t xml:space="preserve">The budget for this activity is </w:t>
      </w:r>
      <w:r w:rsidRPr="00844FC0">
        <w:rPr>
          <w:rFonts w:ascii="Times New Roman" w:hAnsi="Times New Roman" w:cs="Times New Roman"/>
          <w:i/>
          <w:sz w:val="24"/>
          <w:szCs w:val="24"/>
          <w:u w:val="single"/>
        </w:rPr>
        <w:t>$13,520</w:t>
      </w:r>
      <w:r w:rsidRPr="004E285B">
        <w:rPr>
          <w:rFonts w:ascii="Times New Roman" w:hAnsi="Times New Roman" w:cs="Times New Roman"/>
          <w:sz w:val="24"/>
          <w:szCs w:val="24"/>
        </w:rPr>
        <w:t>.</w:t>
      </w:r>
    </w:p>
    <w:p w14:paraId="5EBE9C1D" w14:textId="7711D4F2" w:rsidR="00A46FD4" w:rsidRPr="004E285B" w:rsidRDefault="00A46FD4"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External Communication and Outreach</w:t>
      </w:r>
      <w:r w:rsidRPr="004E285B">
        <w:rPr>
          <w:rFonts w:ascii="Times New Roman" w:hAnsi="Times New Roman" w:cs="Times New Roman"/>
          <w:sz w:val="24"/>
          <w:szCs w:val="24"/>
        </w:rPr>
        <w:t xml:space="preserve"> – </w:t>
      </w:r>
      <w:r w:rsidR="00844FC0" w:rsidRPr="00A303F6">
        <w:rPr>
          <w:rFonts w:ascii="Times New Roman" w:hAnsi="Times New Roman" w:cs="Times New Roman"/>
          <w:sz w:val="24"/>
          <w:szCs w:val="24"/>
        </w:rPr>
        <w:t>Promotion of recycling programs through community events and sponsorships</w:t>
      </w:r>
      <w:r w:rsidRPr="004E285B">
        <w:rPr>
          <w:rFonts w:ascii="Times New Roman" w:hAnsi="Times New Roman" w:cs="Times New Roman"/>
          <w:sz w:val="24"/>
          <w:szCs w:val="24"/>
        </w:rPr>
        <w:t xml:space="preserve">. The budget for this activity is </w:t>
      </w:r>
      <w:r w:rsidRPr="00844FC0">
        <w:rPr>
          <w:rFonts w:ascii="Times New Roman" w:hAnsi="Times New Roman" w:cs="Times New Roman"/>
          <w:i/>
          <w:sz w:val="24"/>
          <w:szCs w:val="24"/>
          <w:u w:val="single"/>
        </w:rPr>
        <w:t>$3,298</w:t>
      </w:r>
      <w:r w:rsidRPr="004E285B">
        <w:rPr>
          <w:rFonts w:ascii="Times New Roman" w:hAnsi="Times New Roman" w:cs="Times New Roman"/>
          <w:sz w:val="24"/>
          <w:szCs w:val="24"/>
        </w:rPr>
        <w:t>.</w:t>
      </w:r>
    </w:p>
    <w:p w14:paraId="5EBE9C1E" w14:textId="1CF7ABDF" w:rsidR="00A46FD4" w:rsidRPr="004E285B" w:rsidRDefault="00A46FD4"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lastRenderedPageBreak/>
        <w:t>Recycling Cart Conversion</w:t>
      </w:r>
      <w:r w:rsidRPr="004E285B">
        <w:rPr>
          <w:rFonts w:ascii="Times New Roman" w:hAnsi="Times New Roman" w:cs="Times New Roman"/>
          <w:sz w:val="24"/>
          <w:szCs w:val="24"/>
        </w:rPr>
        <w:t xml:space="preserve"> – </w:t>
      </w:r>
      <w:r w:rsidR="00844FC0" w:rsidRPr="00A303F6">
        <w:rPr>
          <w:rFonts w:ascii="Times New Roman" w:hAnsi="Times New Roman" w:cs="Times New Roman"/>
          <w:sz w:val="24"/>
          <w:szCs w:val="24"/>
        </w:rPr>
        <w:t xml:space="preserve">Continued conversion </w:t>
      </w:r>
      <w:r w:rsidR="00844FC0">
        <w:rPr>
          <w:rFonts w:ascii="Times New Roman" w:hAnsi="Times New Roman" w:cs="Times New Roman"/>
          <w:sz w:val="24"/>
          <w:szCs w:val="24"/>
        </w:rPr>
        <w:t xml:space="preserve">of customers </w:t>
      </w:r>
      <w:r w:rsidR="00844FC0" w:rsidRPr="00A303F6">
        <w:rPr>
          <w:rFonts w:ascii="Times New Roman" w:hAnsi="Times New Roman" w:cs="Times New Roman"/>
          <w:sz w:val="24"/>
          <w:szCs w:val="24"/>
        </w:rPr>
        <w:t xml:space="preserve">within </w:t>
      </w:r>
      <w:r w:rsidR="00844FC0">
        <w:rPr>
          <w:rFonts w:ascii="Times New Roman" w:hAnsi="Times New Roman" w:cs="Times New Roman"/>
          <w:sz w:val="24"/>
          <w:szCs w:val="24"/>
        </w:rPr>
        <w:t xml:space="preserve">the service areas </w:t>
      </w:r>
      <w:r w:rsidR="00844FC0" w:rsidRPr="00A303F6">
        <w:rPr>
          <w:rFonts w:ascii="Times New Roman" w:hAnsi="Times New Roman" w:cs="Times New Roman"/>
          <w:sz w:val="24"/>
          <w:szCs w:val="24"/>
        </w:rPr>
        <w:t xml:space="preserve">regulated </w:t>
      </w:r>
      <w:r w:rsidR="00844FC0">
        <w:rPr>
          <w:rFonts w:ascii="Times New Roman" w:hAnsi="Times New Roman" w:cs="Times New Roman"/>
          <w:sz w:val="24"/>
          <w:szCs w:val="24"/>
        </w:rPr>
        <w:t xml:space="preserve">by the commission </w:t>
      </w:r>
      <w:r w:rsidR="00844FC0" w:rsidRPr="00A303F6">
        <w:rPr>
          <w:rFonts w:ascii="Times New Roman" w:hAnsi="Times New Roman" w:cs="Times New Roman"/>
          <w:sz w:val="24"/>
          <w:szCs w:val="24"/>
        </w:rPr>
        <w:t>to wheeled carts for curbside commingled recyclable collection</w:t>
      </w:r>
      <w:r w:rsidR="00E456E1" w:rsidRPr="004E285B">
        <w:rPr>
          <w:rFonts w:ascii="Times New Roman" w:hAnsi="Times New Roman" w:cs="Times New Roman"/>
          <w:sz w:val="24"/>
          <w:szCs w:val="24"/>
        </w:rPr>
        <w:t xml:space="preserve">. The </w:t>
      </w:r>
      <w:r w:rsidRPr="004E285B">
        <w:rPr>
          <w:rFonts w:ascii="Times New Roman" w:hAnsi="Times New Roman" w:cs="Times New Roman"/>
          <w:sz w:val="24"/>
          <w:szCs w:val="24"/>
        </w:rPr>
        <w:t xml:space="preserve">budget for this activity is </w:t>
      </w:r>
      <w:r w:rsidRPr="00844FC0">
        <w:rPr>
          <w:rFonts w:ascii="Times New Roman" w:hAnsi="Times New Roman" w:cs="Times New Roman"/>
          <w:i/>
          <w:sz w:val="24"/>
          <w:szCs w:val="24"/>
          <w:u w:val="single"/>
        </w:rPr>
        <w:t>$44,187</w:t>
      </w:r>
      <w:r w:rsidRPr="004E285B">
        <w:rPr>
          <w:rFonts w:ascii="Times New Roman" w:hAnsi="Times New Roman" w:cs="Times New Roman"/>
          <w:sz w:val="24"/>
          <w:szCs w:val="24"/>
        </w:rPr>
        <w:t>.</w:t>
      </w:r>
    </w:p>
    <w:p w14:paraId="5EBE9C1F" w14:textId="1762608D" w:rsidR="00A46FD4" w:rsidRPr="004E285B" w:rsidRDefault="00A46FD4"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Cart Contamination</w:t>
      </w:r>
      <w:r w:rsidRPr="004E285B">
        <w:rPr>
          <w:rFonts w:ascii="Times New Roman" w:hAnsi="Times New Roman" w:cs="Times New Roman"/>
          <w:sz w:val="24"/>
          <w:szCs w:val="24"/>
        </w:rPr>
        <w:t xml:space="preserve"> - </w:t>
      </w:r>
      <w:r w:rsidR="00844FC0" w:rsidRPr="00A303F6">
        <w:rPr>
          <w:rFonts w:ascii="Times New Roman" w:hAnsi="Times New Roman" w:cs="Times New Roman"/>
          <w:sz w:val="24"/>
          <w:szCs w:val="24"/>
        </w:rPr>
        <w:t xml:space="preserve">The company and </w:t>
      </w:r>
      <w:r w:rsidR="00844FC0">
        <w:rPr>
          <w:rFonts w:ascii="Times New Roman" w:hAnsi="Times New Roman" w:cs="Times New Roman"/>
          <w:sz w:val="24"/>
          <w:szCs w:val="24"/>
        </w:rPr>
        <w:t>the c</w:t>
      </w:r>
      <w:r w:rsidR="00844FC0" w:rsidRPr="00A303F6">
        <w:rPr>
          <w:rFonts w:ascii="Times New Roman" w:hAnsi="Times New Roman" w:cs="Times New Roman"/>
          <w:sz w:val="24"/>
          <w:szCs w:val="24"/>
        </w:rPr>
        <w:t>ounty will create a written plan for a pilot program in areas regulated by the commission which will test outreach and incentive scenarios designed to increase the amount of acceptable material while decreasing the amount of contamination placed in collection carts</w:t>
      </w:r>
      <w:r w:rsidRPr="004E285B">
        <w:rPr>
          <w:rFonts w:ascii="Times New Roman" w:hAnsi="Times New Roman" w:cs="Times New Roman"/>
          <w:sz w:val="24"/>
          <w:szCs w:val="24"/>
        </w:rPr>
        <w:t xml:space="preserve">. The budget for this activity is </w:t>
      </w:r>
      <w:r w:rsidRPr="00844FC0">
        <w:rPr>
          <w:rFonts w:ascii="Times New Roman" w:hAnsi="Times New Roman" w:cs="Times New Roman"/>
          <w:i/>
          <w:sz w:val="24"/>
          <w:szCs w:val="24"/>
          <w:u w:val="single"/>
        </w:rPr>
        <w:t>$3,298</w:t>
      </w:r>
      <w:r w:rsidRPr="004E285B">
        <w:rPr>
          <w:rFonts w:ascii="Times New Roman" w:hAnsi="Times New Roman" w:cs="Times New Roman"/>
          <w:sz w:val="24"/>
          <w:szCs w:val="24"/>
        </w:rPr>
        <w:t>.</w:t>
      </w:r>
    </w:p>
    <w:p w14:paraId="5EBE9C20" w14:textId="7E22B77B" w:rsidR="00A46FD4" w:rsidRPr="004E285B" w:rsidRDefault="00A46FD4"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Yard and Food Waste Promotion</w:t>
      </w:r>
      <w:r w:rsidRPr="004E285B">
        <w:rPr>
          <w:rFonts w:ascii="Times New Roman" w:hAnsi="Times New Roman" w:cs="Times New Roman"/>
          <w:sz w:val="24"/>
          <w:szCs w:val="24"/>
        </w:rPr>
        <w:t xml:space="preserve"> – </w:t>
      </w:r>
      <w:r w:rsidR="00844FC0" w:rsidRPr="00A303F6">
        <w:rPr>
          <w:rFonts w:ascii="Times New Roman" w:hAnsi="Times New Roman" w:cs="Times New Roman"/>
          <w:sz w:val="24"/>
          <w:szCs w:val="24"/>
        </w:rPr>
        <w:t>Promote yard waste and food waste service to all regulated customers using incentives with the goal to increase subscription and further divert solid waste from landfills</w:t>
      </w:r>
      <w:r w:rsidRPr="004E285B">
        <w:rPr>
          <w:rFonts w:ascii="Times New Roman" w:hAnsi="Times New Roman" w:cs="Times New Roman"/>
          <w:sz w:val="24"/>
          <w:szCs w:val="24"/>
        </w:rPr>
        <w:t>. The budget for this activity is $3,298.</w:t>
      </w:r>
    </w:p>
    <w:p w14:paraId="5EBE9C21" w14:textId="2F56272F" w:rsidR="00A46FD4" w:rsidRPr="004E285B" w:rsidRDefault="00A46FD4" w:rsidP="004E285B">
      <w:pPr>
        <w:pStyle w:val="ListParagraph"/>
        <w:numPr>
          <w:ilvl w:val="0"/>
          <w:numId w:val="2"/>
        </w:numPr>
        <w:spacing w:before="120" w:after="120" w:line="240" w:lineRule="auto"/>
        <w:ind w:left="810" w:hanging="450"/>
        <w:rPr>
          <w:rFonts w:ascii="Times New Roman" w:hAnsi="Times New Roman" w:cs="Times New Roman"/>
          <w:sz w:val="24"/>
          <w:szCs w:val="24"/>
        </w:rPr>
      </w:pPr>
      <w:r w:rsidRPr="00844FC0">
        <w:rPr>
          <w:rFonts w:ascii="Times New Roman" w:hAnsi="Times New Roman" w:cs="Times New Roman"/>
          <w:b/>
          <w:sz w:val="24"/>
          <w:szCs w:val="24"/>
          <w:u w:val="single"/>
        </w:rPr>
        <w:t>Project Management and Administration</w:t>
      </w:r>
      <w:r w:rsidRPr="004E285B">
        <w:rPr>
          <w:rFonts w:ascii="Times New Roman" w:hAnsi="Times New Roman" w:cs="Times New Roman"/>
          <w:sz w:val="24"/>
          <w:szCs w:val="24"/>
        </w:rPr>
        <w:t xml:space="preserve"> – </w:t>
      </w:r>
      <w:r w:rsidR="00844FC0" w:rsidRPr="00A303F6">
        <w:rPr>
          <w:rFonts w:ascii="Times New Roman" w:hAnsi="Times New Roman" w:cs="Times New Roman"/>
          <w:sz w:val="24"/>
          <w:szCs w:val="24"/>
        </w:rPr>
        <w:t xml:space="preserve">Overall management and administration of the agreement with </w:t>
      </w:r>
      <w:r w:rsidR="00844FC0">
        <w:rPr>
          <w:rFonts w:ascii="Times New Roman" w:hAnsi="Times New Roman" w:cs="Times New Roman"/>
          <w:sz w:val="24"/>
          <w:szCs w:val="24"/>
        </w:rPr>
        <w:t>the c</w:t>
      </w:r>
      <w:r w:rsidR="00844FC0" w:rsidRPr="00A303F6">
        <w:rPr>
          <w:rFonts w:ascii="Times New Roman" w:hAnsi="Times New Roman" w:cs="Times New Roman"/>
          <w:sz w:val="24"/>
          <w:szCs w:val="24"/>
        </w:rPr>
        <w:t>ounty</w:t>
      </w:r>
      <w:r w:rsidRPr="004E285B">
        <w:rPr>
          <w:rFonts w:ascii="Times New Roman" w:hAnsi="Times New Roman" w:cs="Times New Roman"/>
          <w:sz w:val="24"/>
          <w:szCs w:val="24"/>
        </w:rPr>
        <w:t xml:space="preserve">. The budget for this activity is </w:t>
      </w:r>
      <w:r w:rsidRPr="00844FC0">
        <w:rPr>
          <w:rFonts w:ascii="Times New Roman" w:hAnsi="Times New Roman" w:cs="Times New Roman"/>
          <w:i/>
          <w:sz w:val="24"/>
          <w:szCs w:val="24"/>
          <w:u w:val="single"/>
        </w:rPr>
        <w:t>$30,667</w:t>
      </w:r>
      <w:r w:rsidRPr="004E285B">
        <w:rPr>
          <w:rFonts w:ascii="Times New Roman" w:hAnsi="Times New Roman" w:cs="Times New Roman"/>
          <w:sz w:val="24"/>
          <w:szCs w:val="24"/>
        </w:rPr>
        <w:t>.</w:t>
      </w:r>
    </w:p>
    <w:p w14:paraId="5EBE9C22" w14:textId="67E10ED8" w:rsidR="00A46FD4" w:rsidRPr="00A46FD4" w:rsidRDefault="00844FC0" w:rsidP="00951566">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On June 20, 2012, </w:t>
      </w:r>
      <w:r>
        <w:rPr>
          <w:rFonts w:ascii="Times New Roman" w:hAnsi="Times New Roman" w:cs="Times New Roman"/>
          <w:sz w:val="24"/>
          <w:szCs w:val="24"/>
        </w:rPr>
        <w:t xml:space="preserve">the county </w:t>
      </w:r>
      <w:r w:rsidRPr="003B7CAB">
        <w:rPr>
          <w:rFonts w:ascii="Times New Roman" w:hAnsi="Times New Roman" w:cs="Times New Roman"/>
          <w:sz w:val="24"/>
          <w:szCs w:val="24"/>
        </w:rPr>
        <w:t xml:space="preserve">filed with the </w:t>
      </w:r>
      <w:r>
        <w:rPr>
          <w:rFonts w:ascii="Times New Roman" w:hAnsi="Times New Roman" w:cs="Times New Roman"/>
          <w:sz w:val="24"/>
          <w:szCs w:val="24"/>
        </w:rPr>
        <w:t>commission</w:t>
      </w:r>
      <w:r w:rsidRPr="003B7CAB">
        <w:rPr>
          <w:rFonts w:ascii="Times New Roman" w:hAnsi="Times New Roman" w:cs="Times New Roman"/>
          <w:sz w:val="24"/>
          <w:szCs w:val="24"/>
        </w:rPr>
        <w:t xml:space="preserve"> a letter</w:t>
      </w:r>
      <w:r>
        <w:rPr>
          <w:rFonts w:ascii="Times New Roman" w:hAnsi="Times New Roman" w:cs="Times New Roman"/>
          <w:sz w:val="24"/>
          <w:szCs w:val="24"/>
        </w:rPr>
        <w:t>,</w:t>
      </w:r>
      <w:r w:rsidRPr="003B7CAB">
        <w:rPr>
          <w:rFonts w:ascii="Times New Roman" w:hAnsi="Times New Roman" w:cs="Times New Roman"/>
          <w:sz w:val="24"/>
          <w:szCs w:val="24"/>
        </w:rPr>
        <w:t xml:space="preserve"> signed by Kevin Kiernan, Solid Waste Division Director, </w:t>
      </w:r>
      <w:r>
        <w:rPr>
          <w:rFonts w:ascii="Times New Roman" w:hAnsi="Times New Roman" w:cs="Times New Roman"/>
          <w:sz w:val="24"/>
          <w:szCs w:val="24"/>
        </w:rPr>
        <w:t xml:space="preserve">which </w:t>
      </w:r>
      <w:r w:rsidRPr="003B7CAB">
        <w:rPr>
          <w:rFonts w:ascii="Times New Roman" w:hAnsi="Times New Roman" w:cs="Times New Roman"/>
          <w:sz w:val="24"/>
          <w:szCs w:val="24"/>
        </w:rPr>
        <w:t xml:space="preserve">certifies the </w:t>
      </w:r>
      <w:r>
        <w:rPr>
          <w:rFonts w:ascii="Times New Roman" w:hAnsi="Times New Roman" w:cs="Times New Roman"/>
          <w:sz w:val="24"/>
          <w:szCs w:val="24"/>
        </w:rPr>
        <w:t>company</w:t>
      </w:r>
      <w:r w:rsidRPr="003B7CAB">
        <w:rPr>
          <w:rFonts w:ascii="Times New Roman" w:hAnsi="Times New Roman" w:cs="Times New Roman"/>
          <w:sz w:val="24"/>
          <w:szCs w:val="24"/>
        </w:rPr>
        <w:t xml:space="preserve">'s Plan is consistent with the </w:t>
      </w:r>
      <w:r>
        <w:rPr>
          <w:rFonts w:ascii="Times New Roman" w:hAnsi="Times New Roman" w:cs="Times New Roman"/>
          <w:sz w:val="24"/>
          <w:szCs w:val="24"/>
        </w:rPr>
        <w:t>c</w:t>
      </w:r>
      <w:r w:rsidRPr="003B7CAB">
        <w:rPr>
          <w:rFonts w:ascii="Times New Roman" w:hAnsi="Times New Roman" w:cs="Times New Roman"/>
          <w:sz w:val="24"/>
          <w:szCs w:val="24"/>
        </w:rPr>
        <w:t xml:space="preserve">ounty’s Comprehensive Solid Waste Management Plan. </w:t>
      </w:r>
      <w:r>
        <w:rPr>
          <w:rFonts w:ascii="Times New Roman" w:hAnsi="Times New Roman" w:cs="Times New Roman"/>
          <w:sz w:val="24"/>
          <w:szCs w:val="24"/>
        </w:rPr>
        <w:t>T</w:t>
      </w:r>
      <w:r w:rsidRPr="003B7CAB">
        <w:rPr>
          <w:rFonts w:ascii="Times New Roman" w:hAnsi="Times New Roman" w:cs="Times New Roman"/>
          <w:sz w:val="24"/>
          <w:szCs w:val="24"/>
        </w:rPr>
        <w:t xml:space="preserve">he </w:t>
      </w:r>
      <w:r>
        <w:rPr>
          <w:rFonts w:ascii="Times New Roman" w:hAnsi="Times New Roman" w:cs="Times New Roman"/>
          <w:sz w:val="24"/>
          <w:szCs w:val="24"/>
        </w:rPr>
        <w:t>c</w:t>
      </w:r>
      <w:r w:rsidRPr="003B7CAB">
        <w:rPr>
          <w:rFonts w:ascii="Times New Roman" w:hAnsi="Times New Roman" w:cs="Times New Roman"/>
          <w:sz w:val="24"/>
          <w:szCs w:val="24"/>
        </w:rPr>
        <w:t xml:space="preserve">ounty recommends that the </w:t>
      </w:r>
      <w:r>
        <w:rPr>
          <w:rFonts w:ascii="Times New Roman" w:hAnsi="Times New Roman" w:cs="Times New Roman"/>
          <w:sz w:val="24"/>
          <w:szCs w:val="24"/>
        </w:rPr>
        <w:t>commission</w:t>
      </w:r>
      <w:r w:rsidRPr="003B7CAB">
        <w:rPr>
          <w:rFonts w:ascii="Times New Roman" w:hAnsi="Times New Roman" w:cs="Times New Roman"/>
          <w:sz w:val="24"/>
          <w:szCs w:val="24"/>
        </w:rPr>
        <w:t xml:space="preserve"> allow </w:t>
      </w:r>
      <w:r w:rsidR="00593E51">
        <w:rPr>
          <w:rFonts w:ascii="Times New Roman" w:hAnsi="Times New Roman" w:cs="Times New Roman"/>
          <w:sz w:val="24"/>
          <w:szCs w:val="24"/>
        </w:rPr>
        <w:t>Eastside</w:t>
      </w:r>
      <w:r w:rsidRPr="003B7CAB">
        <w:rPr>
          <w:rFonts w:ascii="Times New Roman" w:hAnsi="Times New Roman" w:cs="Times New Roman"/>
          <w:sz w:val="24"/>
          <w:szCs w:val="24"/>
        </w:rPr>
        <w:t xml:space="preserve"> to retain up to thirty percent of the actual value of recyclable commodity revenues received </w:t>
      </w:r>
      <w:r>
        <w:rPr>
          <w:rFonts w:ascii="Times New Roman" w:hAnsi="Times New Roman" w:cs="Times New Roman"/>
          <w:sz w:val="24"/>
          <w:szCs w:val="24"/>
        </w:rPr>
        <w:t xml:space="preserve">from </w:t>
      </w:r>
      <w:r w:rsidRPr="003B7CAB">
        <w:rPr>
          <w:rFonts w:ascii="Times New Roman" w:hAnsi="Times New Roman" w:cs="Times New Roman"/>
          <w:sz w:val="24"/>
          <w:szCs w:val="24"/>
        </w:rPr>
        <w:t>August 1, 2012, through July 31, 2013, the period of the agreement</w:t>
      </w:r>
      <w:r>
        <w:rPr>
          <w:rFonts w:ascii="Times New Roman" w:hAnsi="Times New Roman" w:cs="Times New Roman"/>
          <w:sz w:val="24"/>
          <w:szCs w:val="24"/>
        </w:rPr>
        <w:t>.</w:t>
      </w:r>
      <w:r w:rsidR="00A46FD4" w:rsidRPr="00A46FD4">
        <w:rPr>
          <w:rFonts w:ascii="Times New Roman" w:hAnsi="Times New Roman" w:cs="Times New Roman"/>
          <w:sz w:val="24"/>
          <w:szCs w:val="24"/>
        </w:rPr>
        <w:t xml:space="preserve">  </w:t>
      </w:r>
    </w:p>
    <w:p w14:paraId="5EBE9C23" w14:textId="77777777" w:rsidR="00E456E1" w:rsidRPr="00E456E1" w:rsidRDefault="00E456E1" w:rsidP="00844FC0">
      <w:pPr>
        <w:spacing w:before="120" w:after="120" w:line="240" w:lineRule="auto"/>
        <w:rPr>
          <w:rFonts w:ascii="Times New Roman" w:hAnsi="Times New Roman" w:cs="Times New Roman"/>
          <w:b/>
          <w:sz w:val="24"/>
          <w:szCs w:val="24"/>
          <w:u w:val="single"/>
        </w:rPr>
      </w:pPr>
      <w:r w:rsidRPr="00E456E1">
        <w:rPr>
          <w:rFonts w:ascii="Times New Roman" w:hAnsi="Times New Roman" w:cs="Times New Roman"/>
          <w:b/>
          <w:sz w:val="24"/>
          <w:szCs w:val="24"/>
          <w:u w:val="single"/>
        </w:rPr>
        <w:t>Conclusion</w:t>
      </w:r>
    </w:p>
    <w:p w14:paraId="5EBE9C24" w14:textId="4C855F5B" w:rsidR="00A46FD4" w:rsidRPr="00A46FD4" w:rsidRDefault="001125C1" w:rsidP="00951566">
      <w:pPr>
        <w:spacing w:before="120" w:after="120" w:line="240" w:lineRule="auto"/>
        <w:rPr>
          <w:rFonts w:ascii="Times New Roman" w:hAnsi="Times New Roman" w:cs="Times New Roman"/>
          <w:sz w:val="24"/>
          <w:szCs w:val="24"/>
        </w:rPr>
      </w:pPr>
      <w:r w:rsidRPr="001125C1">
        <w:rPr>
          <w:rFonts w:ascii="Times New Roman" w:hAnsi="Times New Roman" w:cs="Times New Roman"/>
          <w:sz w:val="24"/>
          <w:szCs w:val="24"/>
        </w:rPr>
        <w:t xml:space="preserve">Grant Rabanco Ltd., d/b/a Eastside Disposal, Container Hauling, Rabanco Connections and Rabanco Companies’ request to retain up to thirty percent of the recyclable commodity revenue collected during </w:t>
      </w:r>
      <w:r w:rsidR="006C2B7E">
        <w:rPr>
          <w:rFonts w:ascii="Times New Roman" w:hAnsi="Times New Roman" w:cs="Times New Roman"/>
          <w:sz w:val="24"/>
          <w:szCs w:val="24"/>
        </w:rPr>
        <w:t xml:space="preserve">the period of </w:t>
      </w:r>
      <w:r w:rsidRPr="001125C1">
        <w:rPr>
          <w:rFonts w:ascii="Times New Roman" w:hAnsi="Times New Roman" w:cs="Times New Roman"/>
          <w:sz w:val="24"/>
          <w:szCs w:val="24"/>
        </w:rPr>
        <w:t xml:space="preserve">August 1, 2012, to July 31, 2013, and allow the tariff revisions filed on June 19, 2012, as revised on July 6, 2012, to become effective August 3, 2012, by operation of law.  </w:t>
      </w:r>
    </w:p>
    <w:sectPr w:rsidR="00A46FD4" w:rsidRPr="00A46FD4" w:rsidSect="00240F94">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E9C27" w14:textId="77777777" w:rsidR="00355513" w:rsidRDefault="00355513" w:rsidP="00240F94">
      <w:pPr>
        <w:spacing w:after="0" w:line="240" w:lineRule="auto"/>
      </w:pPr>
      <w:r>
        <w:separator/>
      </w:r>
    </w:p>
  </w:endnote>
  <w:endnote w:type="continuationSeparator" w:id="0">
    <w:p w14:paraId="5EBE9C28" w14:textId="77777777" w:rsidR="00355513" w:rsidRDefault="00355513" w:rsidP="0024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E9C25" w14:textId="77777777" w:rsidR="00355513" w:rsidRDefault="00355513" w:rsidP="00240F94">
      <w:pPr>
        <w:spacing w:after="0" w:line="240" w:lineRule="auto"/>
      </w:pPr>
      <w:r>
        <w:separator/>
      </w:r>
    </w:p>
  </w:footnote>
  <w:footnote w:type="continuationSeparator" w:id="0">
    <w:p w14:paraId="5EBE9C26" w14:textId="77777777" w:rsidR="00355513" w:rsidRDefault="00355513" w:rsidP="00240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9C29" w14:textId="2954B720" w:rsidR="00355513" w:rsidRPr="007D2478" w:rsidRDefault="00355513" w:rsidP="00240F94">
    <w:pPr>
      <w:pStyle w:val="Header"/>
      <w:rPr>
        <w:rFonts w:ascii="Times New Roman" w:hAnsi="Times New Roman" w:cs="Times New Roman"/>
        <w:sz w:val="20"/>
        <w:szCs w:val="20"/>
      </w:rPr>
    </w:pPr>
    <w:r w:rsidRPr="007D2478">
      <w:rPr>
        <w:rFonts w:ascii="Times New Roman" w:hAnsi="Times New Roman" w:cs="Times New Roman"/>
        <w:sz w:val="20"/>
        <w:szCs w:val="20"/>
      </w:rPr>
      <w:t>Docket TG-12</w:t>
    </w:r>
    <w:r w:rsidR="00956E90">
      <w:rPr>
        <w:rFonts w:ascii="Times New Roman" w:hAnsi="Times New Roman" w:cs="Times New Roman"/>
        <w:sz w:val="20"/>
        <w:szCs w:val="20"/>
      </w:rPr>
      <w:t>1059</w:t>
    </w:r>
  </w:p>
  <w:p w14:paraId="5EBE9C2A" w14:textId="77777777" w:rsidR="00355513" w:rsidRPr="007D2478" w:rsidRDefault="00355513" w:rsidP="00240F94">
    <w:pPr>
      <w:pStyle w:val="Header"/>
      <w:rPr>
        <w:rFonts w:ascii="Times New Roman" w:hAnsi="Times New Roman" w:cs="Times New Roman"/>
        <w:sz w:val="20"/>
        <w:szCs w:val="20"/>
      </w:rPr>
    </w:pPr>
    <w:r w:rsidRPr="007D2478">
      <w:rPr>
        <w:rFonts w:ascii="Times New Roman" w:hAnsi="Times New Roman" w:cs="Times New Roman"/>
        <w:sz w:val="20"/>
        <w:szCs w:val="20"/>
      </w:rPr>
      <w:t xml:space="preserve">July 27, 2012 </w:t>
    </w:r>
  </w:p>
  <w:p w14:paraId="5EBE9C2B" w14:textId="262CAD88" w:rsidR="00355513" w:rsidRDefault="00355513" w:rsidP="00240F94">
    <w:pPr>
      <w:pStyle w:val="Header"/>
      <w:rPr>
        <w:rFonts w:ascii="Times New Roman" w:hAnsi="Times New Roman" w:cs="Times New Roman"/>
        <w:sz w:val="20"/>
        <w:szCs w:val="20"/>
      </w:rPr>
    </w:pPr>
    <w:r w:rsidRPr="007D2478">
      <w:rPr>
        <w:rFonts w:ascii="Times New Roman" w:hAnsi="Times New Roman" w:cs="Times New Roman"/>
        <w:sz w:val="20"/>
        <w:szCs w:val="20"/>
      </w:rPr>
      <w:t xml:space="preserve">Page </w:t>
    </w:r>
    <w:r w:rsidR="00956E90" w:rsidRPr="00956E90">
      <w:rPr>
        <w:rFonts w:ascii="Times New Roman" w:hAnsi="Times New Roman" w:cs="Times New Roman"/>
        <w:sz w:val="20"/>
        <w:szCs w:val="20"/>
      </w:rPr>
      <w:fldChar w:fldCharType="begin"/>
    </w:r>
    <w:r w:rsidR="00956E90" w:rsidRPr="00956E90">
      <w:rPr>
        <w:rFonts w:ascii="Times New Roman" w:hAnsi="Times New Roman" w:cs="Times New Roman"/>
        <w:sz w:val="20"/>
        <w:szCs w:val="20"/>
      </w:rPr>
      <w:instrText xml:space="preserve"> PAGE   \* MERGEFORMAT </w:instrText>
    </w:r>
    <w:r w:rsidR="00956E90" w:rsidRPr="00956E90">
      <w:rPr>
        <w:rFonts w:ascii="Times New Roman" w:hAnsi="Times New Roman" w:cs="Times New Roman"/>
        <w:sz w:val="20"/>
        <w:szCs w:val="20"/>
      </w:rPr>
      <w:fldChar w:fldCharType="separate"/>
    </w:r>
    <w:r w:rsidR="000C2FF1">
      <w:rPr>
        <w:rFonts w:ascii="Times New Roman" w:hAnsi="Times New Roman" w:cs="Times New Roman"/>
        <w:noProof/>
        <w:sz w:val="20"/>
        <w:szCs w:val="20"/>
      </w:rPr>
      <w:t>3</w:t>
    </w:r>
    <w:r w:rsidR="00956E90" w:rsidRPr="00956E90">
      <w:rPr>
        <w:rFonts w:ascii="Times New Roman" w:hAnsi="Times New Roman" w:cs="Times New Roman"/>
        <w:noProof/>
        <w:sz w:val="20"/>
        <w:szCs w:val="20"/>
      </w:rPr>
      <w:fldChar w:fldCharType="end"/>
    </w:r>
  </w:p>
  <w:p w14:paraId="78ECFD4C" w14:textId="77777777" w:rsidR="00355513" w:rsidRPr="007D2478" w:rsidRDefault="00355513" w:rsidP="00240F94">
    <w:pPr>
      <w:pStyle w:val="Header"/>
      <w:rPr>
        <w:rFonts w:ascii="Times New Roman" w:hAnsi="Times New Roman" w:cs="Times New Roman"/>
        <w:sz w:val="20"/>
        <w:szCs w:val="20"/>
      </w:rPr>
    </w:pPr>
  </w:p>
  <w:p w14:paraId="5EBE9C2C" w14:textId="77777777" w:rsidR="00355513" w:rsidRPr="007D2478" w:rsidRDefault="00355513" w:rsidP="00240F9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402F"/>
    <w:multiLevelType w:val="hybridMultilevel"/>
    <w:tmpl w:val="FDAEA62A"/>
    <w:lvl w:ilvl="0" w:tplc="68D054FE">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87C79"/>
    <w:multiLevelType w:val="hybridMultilevel"/>
    <w:tmpl w:val="1CB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FE7C08"/>
    <w:multiLevelType w:val="hybridMultilevel"/>
    <w:tmpl w:val="E676DB5E"/>
    <w:lvl w:ilvl="0" w:tplc="68D054FE">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D4"/>
    <w:rsid w:val="00080DB4"/>
    <w:rsid w:val="000C2FF1"/>
    <w:rsid w:val="000E640C"/>
    <w:rsid w:val="001125C1"/>
    <w:rsid w:val="001C5AB1"/>
    <w:rsid w:val="001E1D7A"/>
    <w:rsid w:val="001F7A82"/>
    <w:rsid w:val="00212EA9"/>
    <w:rsid w:val="00240F94"/>
    <w:rsid w:val="002C039A"/>
    <w:rsid w:val="00355513"/>
    <w:rsid w:val="003B7851"/>
    <w:rsid w:val="004E285B"/>
    <w:rsid w:val="005372DD"/>
    <w:rsid w:val="00552600"/>
    <w:rsid w:val="00571F29"/>
    <w:rsid w:val="00593E51"/>
    <w:rsid w:val="005A6C74"/>
    <w:rsid w:val="00672F7B"/>
    <w:rsid w:val="006A41EE"/>
    <w:rsid w:val="006C2B7E"/>
    <w:rsid w:val="007C2299"/>
    <w:rsid w:val="007D2478"/>
    <w:rsid w:val="00844FC0"/>
    <w:rsid w:val="00951566"/>
    <w:rsid w:val="00956E90"/>
    <w:rsid w:val="009F7AD5"/>
    <w:rsid w:val="00A46FD4"/>
    <w:rsid w:val="00A84C2A"/>
    <w:rsid w:val="00AD3312"/>
    <w:rsid w:val="00AE273E"/>
    <w:rsid w:val="00B02ACC"/>
    <w:rsid w:val="00B06F9B"/>
    <w:rsid w:val="00B13041"/>
    <w:rsid w:val="00B93FC2"/>
    <w:rsid w:val="00B94EEC"/>
    <w:rsid w:val="00C25E27"/>
    <w:rsid w:val="00C97EF6"/>
    <w:rsid w:val="00CA2AA8"/>
    <w:rsid w:val="00D01A63"/>
    <w:rsid w:val="00DA1B86"/>
    <w:rsid w:val="00DD2A47"/>
    <w:rsid w:val="00E456E1"/>
    <w:rsid w:val="00F21B68"/>
    <w:rsid w:val="00F3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BE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4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94"/>
  </w:style>
  <w:style w:type="paragraph" w:styleId="Footer">
    <w:name w:val="footer"/>
    <w:basedOn w:val="Normal"/>
    <w:link w:val="FooterChar"/>
    <w:uiPriority w:val="99"/>
    <w:unhideWhenUsed/>
    <w:rsid w:val="0024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94"/>
  </w:style>
  <w:style w:type="paragraph" w:styleId="ListParagraph">
    <w:name w:val="List Paragraph"/>
    <w:basedOn w:val="Normal"/>
    <w:uiPriority w:val="34"/>
    <w:qFormat/>
    <w:rsid w:val="00951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4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94"/>
  </w:style>
  <w:style w:type="paragraph" w:styleId="Footer">
    <w:name w:val="footer"/>
    <w:basedOn w:val="Normal"/>
    <w:link w:val="FooterChar"/>
    <w:uiPriority w:val="99"/>
    <w:unhideWhenUsed/>
    <w:rsid w:val="0024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94"/>
  </w:style>
  <w:style w:type="paragraph" w:styleId="ListParagraph">
    <w:name w:val="List Paragraph"/>
    <w:basedOn w:val="Normal"/>
    <w:uiPriority w:val="34"/>
    <w:qFormat/>
    <w:rsid w:val="0095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DA59DFEF3F1349A3BC8BB3BD9E37D9" ma:contentTypeVersion="139" ma:contentTypeDescription="" ma:contentTypeScope="" ma:versionID="8b9468e7a6720c9a6c08ce169072aa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93AA020-92DF-4049-B3E7-DF33FCED7347}"/>
</file>

<file path=customXml/itemProps2.xml><?xml version="1.0" encoding="utf-8"?>
<ds:datastoreItem xmlns:ds="http://schemas.openxmlformats.org/officeDocument/2006/customXml" ds:itemID="{323E6F41-DD9B-49E3-8F69-5C821F1C3E19}"/>
</file>

<file path=customXml/itemProps3.xml><?xml version="1.0" encoding="utf-8"?>
<ds:datastoreItem xmlns:ds="http://schemas.openxmlformats.org/officeDocument/2006/customXml" ds:itemID="{DEB8A551-BA87-45BD-8A27-490E4720855F}"/>
</file>

<file path=customXml/itemProps4.xml><?xml version="1.0" encoding="utf-8"?>
<ds:datastoreItem xmlns:ds="http://schemas.openxmlformats.org/officeDocument/2006/customXml" ds:itemID="{BD0EC793-8637-472C-B1BE-CFC40C9347C6}"/>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TG-121059 Memo 01</vt:lpstr>
    </vt:vector>
  </TitlesOfParts>
  <Company>Washington Utilities and Transportation Commission</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TG-121059 Memo 01</dc:title>
  <dc:creator>Gene K Eckhardt</dc:creator>
  <cp:lastModifiedBy>Taliaferro, Catherine (UTC)</cp:lastModifiedBy>
  <cp:revision>2</cp:revision>
  <dcterms:created xsi:type="dcterms:W3CDTF">2012-07-23T22:50:00Z</dcterms:created>
  <dcterms:modified xsi:type="dcterms:W3CDTF">2012-07-23T22:50:00Z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0x0101006E56B4D1795A2E4DB2F0B01679ED314A0018DA59DFEF3F1349A3BC8BB3BD9E37D9</vt:lpwstr>
  </property>
  <property fmtid="{D5CDD505-2E9C-101B-9397-08002B2CF9AE}" pid="3" name="_docset_NoMedatataSyncRequired">
    <vt:lpwstr>False</vt:lpwstr>
  </property>
</Properties>
</file>