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1B" w:rsidRPr="0048010F" w:rsidRDefault="009B291B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9B291B" w:rsidRPr="0048010F" w:rsidRDefault="009B291B" w:rsidP="00DE4E37">
      <w:pPr>
        <w:pStyle w:val="Title"/>
        <w:rPr>
          <w:szCs w:val="24"/>
        </w:rPr>
      </w:pPr>
    </w:p>
    <w:p w:rsidR="009B291B" w:rsidRPr="0048010F" w:rsidRDefault="009B291B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3545E4">
        <w:rPr>
          <w:rFonts w:ascii="Times New Roman" w:hAnsi="Times New Roman"/>
          <w:b/>
          <w:noProof/>
          <w:sz w:val="24"/>
        </w:rPr>
        <w:t>UE-161204</w:t>
      </w:r>
    </w:p>
    <w:p w:rsidR="009B291B" w:rsidRPr="0048010F" w:rsidRDefault="009B291B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3545E4">
        <w:rPr>
          <w:rFonts w:ascii="Times New Roman" w:hAnsi="Times New Roman"/>
          <w:b/>
          <w:i/>
          <w:noProof/>
          <w:color w:val="000000"/>
          <w:sz w:val="24"/>
        </w:rPr>
        <w:t>Pacificorp Schedule 300</w:t>
      </w: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5C7ACD8C16D94E90949EF0422022E909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652C35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1BB4B3C98AB546B1801948AA5F6D4A47"/>
          </w:placeholder>
        </w:sdtPr>
        <w:sdtEndPr/>
        <w:sdtContent>
          <w:r w:rsidR="003D4288">
            <w:rPr>
              <w:rFonts w:ascii="Times New Roman" w:hAnsi="Times New Roman"/>
              <w:i/>
              <w:spacing w:val="-3"/>
              <w:sz w:val="24"/>
            </w:rPr>
            <w:t>Exhibit B</w:t>
          </w:r>
          <w:r w:rsidR="00652C35">
            <w:rPr>
              <w:rFonts w:ascii="Times New Roman" w:hAnsi="Times New Roman"/>
              <w:i/>
              <w:spacing w:val="-3"/>
              <w:sz w:val="24"/>
            </w:rPr>
            <w:t xml:space="preserve"> to Protective Order s</w:t>
          </w:r>
          <w:r w:rsidR="003D4288">
            <w:rPr>
              <w:rFonts w:ascii="Times New Roman" w:hAnsi="Times New Roman"/>
              <w:i/>
              <w:spacing w:val="-3"/>
              <w:sz w:val="24"/>
            </w:rPr>
            <w:t xml:space="preserve">igned by Melissa Whitten, Kathleen Kelly, Philip </w:t>
          </w:r>
          <w:proofErr w:type="spellStart"/>
          <w:r w:rsidR="003D4288">
            <w:rPr>
              <w:rFonts w:ascii="Times New Roman" w:hAnsi="Times New Roman"/>
              <w:i/>
              <w:spacing w:val="-3"/>
              <w:sz w:val="24"/>
            </w:rPr>
            <w:t>DiDomenico</w:t>
          </w:r>
          <w:proofErr w:type="spellEnd"/>
          <w:r w:rsidR="003D4288">
            <w:rPr>
              <w:rFonts w:ascii="Times New Roman" w:hAnsi="Times New Roman"/>
              <w:i/>
              <w:spacing w:val="-3"/>
              <w:sz w:val="24"/>
            </w:rPr>
            <w:t xml:space="preserve">, Carla </w:t>
          </w:r>
          <w:proofErr w:type="spellStart"/>
          <w:r w:rsidR="003D4288">
            <w:rPr>
              <w:rFonts w:ascii="Times New Roman" w:hAnsi="Times New Roman"/>
              <w:i/>
              <w:spacing w:val="-3"/>
              <w:sz w:val="24"/>
            </w:rPr>
            <w:t>Bencomo</w:t>
          </w:r>
          <w:proofErr w:type="spellEnd"/>
          <w:r w:rsidR="003D4288">
            <w:rPr>
              <w:rFonts w:ascii="Times New Roman" w:hAnsi="Times New Roman"/>
              <w:i/>
              <w:spacing w:val="-3"/>
              <w:sz w:val="24"/>
            </w:rPr>
            <w:t xml:space="preserve">-Jasso, Mary Neal, and Matthew </w:t>
          </w:r>
          <w:proofErr w:type="spellStart"/>
          <w:r w:rsidR="003D4288">
            <w:rPr>
              <w:rFonts w:ascii="Times New Roman" w:hAnsi="Times New Roman"/>
              <w:i/>
              <w:spacing w:val="-3"/>
              <w:sz w:val="24"/>
            </w:rPr>
            <w:t>Loiacono</w:t>
          </w:r>
          <w:proofErr w:type="spellEnd"/>
          <w:r w:rsidR="003D4288">
            <w:rPr>
              <w:rFonts w:ascii="Times New Roman" w:hAnsi="Times New Roman"/>
              <w:i/>
              <w:spacing w:val="-3"/>
              <w:sz w:val="24"/>
            </w:rPr>
            <w:t xml:space="preserve"> on behalf of Public Counsel 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B291B" w:rsidRPr="0048010F" w:rsidRDefault="009B291B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B291B" w:rsidRPr="0048010F" w:rsidRDefault="009B291B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9B291B" w:rsidRPr="0048010F" w:rsidRDefault="009B291B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B3ED0" w:rsidRDefault="00FB3ED0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Christopher Casey </w:t>
            </w:r>
            <w:bookmarkStart w:id="0" w:name="_GoBack"/>
            <w:bookmarkEnd w:id="0"/>
          </w:p>
          <w:p w:rsidR="009B291B" w:rsidRDefault="009B291B" w:rsidP="00FB3ED0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Jeff Roberson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FB3ED0" w:rsidRDefault="003D4288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CCasey@utc.wa.gov</w:t>
              </w:r>
            </w:hyperlink>
          </w:p>
          <w:p w:rsidR="009B291B" w:rsidRDefault="003D4288" w:rsidP="00FB3ED0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JRoberson@utc.wa.gov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FB3ED0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PacifiCorp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825 N.E. Multnomah, Suite 2000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9B291B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DB422B" w:rsidRPr="00D73165">
                <w:rPr>
                  <w:rStyle w:val="Hyperlink"/>
                  <w:rFonts w:ascii="Times New Roman" w:hAnsi="Times New Roman"/>
                  <w:noProof/>
                  <w:sz w:val="24"/>
                </w:rPr>
                <w:t>datarequest@pacificorp.com</w:t>
              </w:r>
            </w:hyperlink>
            <w:r w:rsidR="00DB422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 xml:space="preserve">R. </w:t>
            </w:r>
            <w:r w:rsidR="00DB422B">
              <w:rPr>
                <w:rFonts w:ascii="Times New Roman" w:hAnsi="Times New Roman"/>
                <w:noProof/>
                <w:sz w:val="24"/>
              </w:rPr>
              <w:t xml:space="preserve">Bryce </w:t>
            </w:r>
            <w:r w:rsidRPr="003545E4">
              <w:rPr>
                <w:rFonts w:ascii="Times New Roman" w:hAnsi="Times New Roman"/>
                <w:noProof/>
                <w:sz w:val="24"/>
              </w:rPr>
              <w:t>Dalley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Pacific Power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825 N.E. Multnomah St., Suite 2000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9B291B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2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bryce.dalley@pacificorp.com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3D428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Dustin Till</w:t>
            </w: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Pacific Power </w:t>
            </w:r>
            <w:r>
              <w:rPr>
                <w:rFonts w:ascii="Times New Roman" w:hAnsi="Times New Roman"/>
                <w:noProof/>
                <w:sz w:val="24"/>
              </w:rPr>
              <w:br/>
              <w:t>825 Multnomah St.</w:t>
            </w: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FB3ED0" w:rsidRDefault="003D4288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3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Dustin.Till@pacificorp.com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FB3ED0" w:rsidRPr="0048010F" w:rsidRDefault="00FB3ED0" w:rsidP="00FB3ED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3D428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</w:tcPr>
          <w:p w:rsidR="00CF47B7" w:rsidRDefault="00CF47B7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CREA:</w:t>
            </w:r>
          </w:p>
          <w:p w:rsidR="00CF47B7" w:rsidRDefault="00CF47B7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CD51BC" w:rsidRPr="0048010F" w:rsidRDefault="00CD51BC" w:rsidP="00CD51BC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Columbia Rural Electric Association, Inc.</w:t>
            </w:r>
          </w:p>
          <w:p w:rsidR="00DB422B" w:rsidRDefault="00CD51BC" w:rsidP="00CD51B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115</w:t>
            </w:r>
            <w:r w:rsidR="00DB422B">
              <w:rPr>
                <w:rFonts w:ascii="Times New Roman" w:hAnsi="Times New Roman"/>
                <w:noProof/>
                <w:sz w:val="24"/>
              </w:rPr>
              <w:t xml:space="preserve"> E. Main St.</w:t>
            </w:r>
          </w:p>
          <w:p w:rsidR="00CD51BC" w:rsidRPr="003545E4" w:rsidRDefault="00CD51BC" w:rsidP="00CD51B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</w:t>
            </w:r>
            <w:r w:rsidR="00DB422B">
              <w:rPr>
                <w:rFonts w:ascii="Times New Roman" w:hAnsi="Times New Roman"/>
                <w:noProof/>
                <w:sz w:val="24"/>
              </w:rPr>
              <w:t>.</w:t>
            </w:r>
            <w:r w:rsidRPr="003545E4">
              <w:rPr>
                <w:rFonts w:ascii="Times New Roman" w:hAnsi="Times New Roman"/>
                <w:noProof/>
                <w:sz w:val="24"/>
              </w:rPr>
              <w:t>O</w:t>
            </w:r>
            <w:r w:rsidR="00DB422B">
              <w:rPr>
                <w:rFonts w:ascii="Times New Roman" w:hAnsi="Times New Roman"/>
                <w:noProof/>
                <w:sz w:val="24"/>
              </w:rPr>
              <w:t>.</w:t>
            </w:r>
            <w:r w:rsidRPr="003545E4">
              <w:rPr>
                <w:rFonts w:ascii="Times New Roman" w:hAnsi="Times New Roman"/>
                <w:noProof/>
                <w:sz w:val="24"/>
              </w:rPr>
              <w:t xml:space="preserve"> Box 46</w:t>
            </w:r>
          </w:p>
          <w:p w:rsidR="00CD51BC" w:rsidRPr="0048010F" w:rsidRDefault="00CD51BC" w:rsidP="00CD51BC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Dayton, WA 99328</w:t>
            </w:r>
          </w:p>
          <w:p w:rsidR="009B291B" w:rsidRDefault="009B291B" w:rsidP="00CF47B7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CF47B7" w:rsidRPr="00CF47B7" w:rsidRDefault="00CF47B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CF47B7"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Pr="00CF47B7" w:rsidRDefault="00CF47B7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Stanley Schwartz</w:t>
            </w:r>
          </w:p>
          <w:p w:rsidR="006C6B60" w:rsidRPr="0048010F" w:rsidRDefault="006C6B60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Witherspoon-Kelley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422 West Riverside Avenue, Suite 1100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Spokane, WA 99201-0302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="006C6B6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sms@witherspoonkelley.com</w:t>
              </w:r>
            </w:hyperlink>
            <w:r w:rsidR="006C6B6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3D428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</w:tcPr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F47B7" w:rsidRPr="0048010F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CF47B7" w:rsidRPr="0048010F" w:rsidRDefault="003D4288" w:rsidP="00CF47B7">
            <w:pPr>
              <w:ind w:left="273"/>
              <w:rPr>
                <w:rFonts w:ascii="Times New Roman" w:hAnsi="Times New Roman"/>
                <w:sz w:val="24"/>
              </w:rPr>
            </w:pPr>
            <w:hyperlink r:id="rId15" w:history="1">
              <w:r w:rsidR="00CF47B7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CF47B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09B0" w:rsidRDefault="000A09B0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CF47B7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YAKAMA POWER: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J.D. Williams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Williams Moses, LP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11024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97211</w:t>
            </w:r>
          </w:p>
          <w:p w:rsidR="009B291B" w:rsidRDefault="003D4288" w:rsidP="00CF47B7">
            <w:pPr>
              <w:ind w:left="273"/>
              <w:rPr>
                <w:rFonts w:ascii="Times New Roman" w:hAnsi="Times New Roman"/>
                <w:sz w:val="24"/>
              </w:rPr>
            </w:pPr>
            <w:hyperlink r:id="rId16" w:history="1">
              <w:r w:rsidR="00CF47B7" w:rsidRPr="003545E4">
                <w:rPr>
                  <w:rStyle w:val="Hyperlink"/>
                  <w:rFonts w:ascii="Times New Roman" w:hAnsi="Times New Roman"/>
                  <w:sz w:val="24"/>
                </w:rPr>
                <w:t>jd@williamsmoses.com</w:t>
              </w:r>
            </w:hyperlink>
          </w:p>
          <w:p w:rsidR="00CF47B7" w:rsidRPr="0048010F" w:rsidRDefault="00CF47B7" w:rsidP="00CF47B7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4D280F">
                  <w:rPr>
                    <w:rFonts w:ascii="Times New Roman" w:hAnsi="Times New Roman"/>
                    <w:b/>
                    <w:sz w:val="24"/>
                  </w:rPr>
                  <w:t>BOISE WHITE PAPAER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9B291B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7" w:history="1">
              <w:r w:rsidR="000032FD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jec@dvclaw.com</w:t>
              </w:r>
            </w:hyperlink>
            <w:r w:rsidR="000032FD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4D280F" w:rsidRPr="004D280F" w:rsidRDefault="004D280F" w:rsidP="00743BE5">
            <w:pPr>
              <w:ind w:left="270"/>
              <w:rPr>
                <w:rFonts w:ascii="Times New Roman" w:hAnsi="Times New Roman"/>
                <w:b/>
                <w:noProof/>
                <w:sz w:val="24"/>
              </w:rPr>
            </w:pPr>
            <w:r w:rsidRPr="004D280F">
              <w:rPr>
                <w:rFonts w:ascii="Times New Roman" w:hAnsi="Times New Roman"/>
                <w:b/>
                <w:noProof/>
                <w:sz w:val="24"/>
              </w:rPr>
              <w:t>THE ENERGY PROJECT:</w:t>
            </w:r>
          </w:p>
          <w:p w:rsidR="004D280F" w:rsidRDefault="004D280F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The Energy Project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9B291B" w:rsidRPr="0048010F" w:rsidRDefault="009B291B" w:rsidP="000032FD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9B291B" w:rsidRPr="0048010F" w:rsidRDefault="009B291B" w:rsidP="00743BE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F5F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4D280F" w:rsidRPr="004D280F" w:rsidRDefault="004D280F" w:rsidP="000032FD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D280F">
              <w:rPr>
                <w:rFonts w:ascii="Times New Roman" w:hAnsi="Times New Roman"/>
                <w:b/>
                <w:sz w:val="24"/>
              </w:rPr>
              <w:lastRenderedPageBreak/>
              <w:t>THE ENERGY PROJECT:</w:t>
            </w:r>
            <w:r w:rsidRPr="004D280F">
              <w:rPr>
                <w:rFonts w:ascii="Times New Roman" w:hAnsi="Times New Roman"/>
                <w:b/>
                <w:sz w:val="24"/>
              </w:rPr>
              <w:br/>
            </w:r>
          </w:p>
          <w:p w:rsidR="009B291B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Simon ffitch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High School Rd. N.E., Suite D3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Box No. 383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Bainbridge Island, WA 98110</w:t>
            </w:r>
          </w:p>
          <w:p w:rsidR="000032FD" w:rsidRPr="0048010F" w:rsidRDefault="003D4288" w:rsidP="000032FD">
            <w:pPr>
              <w:ind w:left="270"/>
              <w:rPr>
                <w:rFonts w:ascii="Times New Roman" w:hAnsi="Times New Roman"/>
                <w:sz w:val="24"/>
              </w:rPr>
            </w:pPr>
            <w:hyperlink r:id="rId18" w:history="1">
              <w:r w:rsidR="000032FD" w:rsidRPr="003545E4">
                <w:rPr>
                  <w:rStyle w:val="Hyperlink"/>
                  <w:rFonts w:ascii="Times New Roman" w:hAnsi="Times New Roman"/>
                  <w:sz w:val="24"/>
                </w:rPr>
                <w:t>simon@ffitchlaw.com</w:t>
              </w:r>
            </w:hyperlink>
            <w:r w:rsidR="000032FD">
              <w:rPr>
                <w:rFonts w:ascii="Times New Roman" w:hAnsi="Times New Roman"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265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7275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3169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439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3D428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467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3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B291B" w:rsidRDefault="009B291B" w:rsidP="00DE4E37"/>
    <w:p w:rsidR="009B291B" w:rsidRPr="0048010F" w:rsidRDefault="009B291B" w:rsidP="00DE4E37">
      <w:pPr>
        <w:rPr>
          <w:rFonts w:ascii="Times New Roman" w:hAnsi="Times New Roman"/>
          <w:sz w:val="24"/>
        </w:rPr>
      </w:pPr>
    </w:p>
    <w:p w:rsidR="009B291B" w:rsidRPr="0048010F" w:rsidRDefault="009B291B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2-2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D85F5F">
            <w:rPr>
              <w:rStyle w:val="Style4"/>
            </w:rPr>
            <w:t>February 24, 2017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 </w:t>
      </w:r>
    </w:p>
    <w:p w:rsidR="009B291B" w:rsidRPr="0048010F" w:rsidRDefault="009B291B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B291B" w:rsidRPr="0048010F" w:rsidRDefault="009B291B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652C35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</w:p>
    <w:p w:rsidR="009B291B" w:rsidRPr="0048010F" w:rsidRDefault="009B291B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9B291B" w:rsidRPr="00920D4F" w:rsidRDefault="009B291B" w:rsidP="00DE4E37">
      <w:pPr>
        <w:pStyle w:val="Title"/>
      </w:pPr>
    </w:p>
    <w:p w:rsidR="009B291B" w:rsidRDefault="009B291B" w:rsidP="00DE4E37">
      <w:pPr>
        <w:sectPr w:rsidR="009B291B" w:rsidSect="00066C0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9B291B" w:rsidRPr="00DE4E37" w:rsidRDefault="009B291B" w:rsidP="00DE4E37"/>
    <w:sectPr w:rsidR="009B291B" w:rsidRPr="00DE4E37" w:rsidSect="009B29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1B" w:rsidRDefault="009B291B" w:rsidP="00C121E2">
      <w:r>
        <w:separator/>
      </w:r>
    </w:p>
  </w:endnote>
  <w:endnote w:type="continuationSeparator" w:id="0">
    <w:p w:rsidR="009B291B" w:rsidRDefault="009B291B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291B" w:rsidTr="00066C05">
      <w:trPr>
        <w:trHeight w:val="720"/>
      </w:trPr>
      <w:tc>
        <w:tcPr>
          <w:tcW w:w="3240" w:type="dxa"/>
        </w:tcPr>
        <w:p w:rsidR="009B291B" w:rsidRPr="0048010F" w:rsidRDefault="009B291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291B" w:rsidRPr="00982D16" w:rsidRDefault="009B291B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3545E4">
            <w:rPr>
              <w:rFonts w:ascii="Times New Roman" w:hAnsi="Times New Roman"/>
              <w:noProof/>
            </w:rPr>
            <w:t>UE-161204</w:t>
          </w:r>
        </w:p>
      </w:tc>
      <w:tc>
        <w:tcPr>
          <w:tcW w:w="2700" w:type="dxa"/>
        </w:tcPr>
        <w:p w:rsidR="009B291B" w:rsidRPr="0048010F" w:rsidRDefault="009B291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3D4288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291B" w:rsidRDefault="009B29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4A61CD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9B291B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1B" w:rsidRDefault="009B291B" w:rsidP="00C121E2">
      <w:r>
        <w:separator/>
      </w:r>
    </w:p>
  </w:footnote>
  <w:footnote w:type="continuationSeparator" w:id="0">
    <w:p w:rsidR="009B291B" w:rsidRDefault="009B291B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Pr="0048010F" w:rsidRDefault="009B291B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032FD"/>
    <w:rsid w:val="00066C05"/>
    <w:rsid w:val="000A09B0"/>
    <w:rsid w:val="000E028E"/>
    <w:rsid w:val="000F05D8"/>
    <w:rsid w:val="000F1C10"/>
    <w:rsid w:val="00197CEB"/>
    <w:rsid w:val="001D18C9"/>
    <w:rsid w:val="00204E86"/>
    <w:rsid w:val="00213B6F"/>
    <w:rsid w:val="002B069D"/>
    <w:rsid w:val="002C55BB"/>
    <w:rsid w:val="002F252D"/>
    <w:rsid w:val="002F61CB"/>
    <w:rsid w:val="0038181D"/>
    <w:rsid w:val="003B4B1E"/>
    <w:rsid w:val="003D4288"/>
    <w:rsid w:val="003E4E74"/>
    <w:rsid w:val="003E660D"/>
    <w:rsid w:val="00435C88"/>
    <w:rsid w:val="00476A38"/>
    <w:rsid w:val="0048010F"/>
    <w:rsid w:val="00496588"/>
    <w:rsid w:val="004A11F4"/>
    <w:rsid w:val="004A61CD"/>
    <w:rsid w:val="004B317B"/>
    <w:rsid w:val="004D280F"/>
    <w:rsid w:val="004D3859"/>
    <w:rsid w:val="00585864"/>
    <w:rsid w:val="006108D2"/>
    <w:rsid w:val="00652C35"/>
    <w:rsid w:val="006C6B60"/>
    <w:rsid w:val="00730746"/>
    <w:rsid w:val="007C1F21"/>
    <w:rsid w:val="007D2BCA"/>
    <w:rsid w:val="008404C7"/>
    <w:rsid w:val="00866E0A"/>
    <w:rsid w:val="008A27F7"/>
    <w:rsid w:val="00920D4F"/>
    <w:rsid w:val="009468FE"/>
    <w:rsid w:val="00955C51"/>
    <w:rsid w:val="00982D16"/>
    <w:rsid w:val="009B291B"/>
    <w:rsid w:val="009B32DC"/>
    <w:rsid w:val="00AF5AAC"/>
    <w:rsid w:val="00B5018B"/>
    <w:rsid w:val="00B65517"/>
    <w:rsid w:val="00B84FE0"/>
    <w:rsid w:val="00B9347F"/>
    <w:rsid w:val="00BA3A8E"/>
    <w:rsid w:val="00C121E2"/>
    <w:rsid w:val="00C62D8D"/>
    <w:rsid w:val="00CD51BC"/>
    <w:rsid w:val="00CF47B7"/>
    <w:rsid w:val="00D85F5F"/>
    <w:rsid w:val="00DB422B"/>
    <w:rsid w:val="00DE4E37"/>
    <w:rsid w:val="00E20602"/>
    <w:rsid w:val="00E83D98"/>
    <w:rsid w:val="00E95938"/>
    <w:rsid w:val="00EB1A6E"/>
    <w:rsid w:val="00EF4C53"/>
    <w:rsid w:val="00F4680F"/>
    <w:rsid w:val="00F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stin.Till@pacificorp.com" TargetMode="External"/><Relationship Id="rId18" Type="http://schemas.openxmlformats.org/officeDocument/2006/relationships/hyperlink" Target="mailto:simon@ffitchlaw.com" TargetMode="External"/><Relationship Id="rId26" Type="http://schemas.openxmlformats.org/officeDocument/2006/relationships/header" Target="header5.xml"/><Relationship Id="rId21" Type="http://schemas.openxmlformats.org/officeDocument/2006/relationships/footer" Target="footer1.xml"/><Relationship Id="rId34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jec@dvclaw.com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d@williamsmoses.com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tarequest@pacificorp.com" TargetMode="External"/><Relationship Id="rId24" Type="http://schemas.openxmlformats.org/officeDocument/2006/relationships/footer" Target="footer3.xml"/><Relationship Id="rId32" Type="http://schemas.openxmlformats.org/officeDocument/2006/relationships/glossaryDocument" Target="glossary/document.xml"/><Relationship Id="rId37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tcp@dvclaw.com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customXml" Target="../customXml/item4.xml"/><Relationship Id="rId10" Type="http://schemas.openxmlformats.org/officeDocument/2006/relationships/hyperlink" Target="mailto:JRoberson@utc.wa.gov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Casey@utc.wa.gov" TargetMode="External"/><Relationship Id="rId14" Type="http://schemas.openxmlformats.org/officeDocument/2006/relationships/hyperlink" Target="mailto:sms@witherspoonkelley.com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customXml" Target="../customXml/item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7ACD8C16D94E90949EF0422022E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DAA5-621F-4D83-8A29-BF4B390E986A}"/>
      </w:docPartPr>
      <w:docPartBody>
        <w:p w:rsidR="00232BAA" w:rsidRDefault="0070461E" w:rsidP="0070461E">
          <w:pPr>
            <w:pStyle w:val="5C7ACD8C16D94E90949EF0422022E909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1BB4B3C98AB546B1801948AA5F6D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D7E2-F752-49FE-81E7-7BE2A50C2A5F}"/>
      </w:docPartPr>
      <w:docPartBody>
        <w:p w:rsidR="00232BAA" w:rsidRDefault="0070461E" w:rsidP="0070461E">
          <w:pPr>
            <w:pStyle w:val="1BB4B3C98AB546B1801948AA5F6D4A47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1E"/>
    <w:rsid w:val="00232BAA"/>
    <w:rsid w:val="007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  <w:style w:type="paragraph" w:customStyle="1" w:styleId="5C7ACD8C16D94E90949EF0422022E909">
    <w:name w:val="5C7ACD8C16D94E90949EF0422022E909"/>
    <w:rsid w:val="0070461E"/>
  </w:style>
  <w:style w:type="paragraph" w:customStyle="1" w:styleId="1BB4B3C98AB546B1801948AA5F6D4A47">
    <w:name w:val="1BB4B3C98AB546B1801948AA5F6D4A47"/>
    <w:rsid w:val="0070461E"/>
  </w:style>
  <w:style w:type="paragraph" w:customStyle="1" w:styleId="33D410D3921A4712B92F747509874CD4">
    <w:name w:val="33D410D3921A4712B92F747509874CD4"/>
    <w:rsid w:val="007046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  <w:style w:type="paragraph" w:customStyle="1" w:styleId="5C7ACD8C16D94E90949EF0422022E909">
    <w:name w:val="5C7ACD8C16D94E90949EF0422022E909"/>
    <w:rsid w:val="0070461E"/>
  </w:style>
  <w:style w:type="paragraph" w:customStyle="1" w:styleId="1BB4B3C98AB546B1801948AA5F6D4A47">
    <w:name w:val="1BB4B3C98AB546B1801948AA5F6D4A47"/>
    <w:rsid w:val="0070461E"/>
  </w:style>
  <w:style w:type="paragraph" w:customStyle="1" w:styleId="33D410D3921A4712B92F747509874CD4">
    <w:name w:val="33D410D3921A4712B92F747509874CD4"/>
    <w:rsid w:val="00704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6965EA3-E0C5-4FEC-8657-D96475274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30995-D4E8-44CD-A645-02628E044B73}"/>
</file>

<file path=customXml/itemProps3.xml><?xml version="1.0" encoding="utf-8"?>
<ds:datastoreItem xmlns:ds="http://schemas.openxmlformats.org/officeDocument/2006/customXml" ds:itemID="{5AF66141-5F6B-4016-8246-5C53B5C2C153}"/>
</file>

<file path=customXml/itemProps4.xml><?xml version="1.0" encoding="utf-8"?>
<ds:datastoreItem xmlns:ds="http://schemas.openxmlformats.org/officeDocument/2006/customXml" ds:itemID="{575418D8-A320-4998-9747-E1BCC91F6EB2}"/>
</file>

<file path=customXml/itemProps5.xml><?xml version="1.0" encoding="utf-8"?>
<ds:datastoreItem xmlns:ds="http://schemas.openxmlformats.org/officeDocument/2006/customXml" ds:itemID="{B5A6468E-B731-40CB-9DAD-CEAAF291E8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488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10733017</dc:subject>
  <dc:creator>Information Services</dc:creator>
  <cp:lastModifiedBy>Mak, Chanda (ATG)</cp:lastModifiedBy>
  <cp:revision>15</cp:revision>
  <cp:lastPrinted>2007-10-10T22:36:00Z</cp:lastPrinted>
  <dcterms:created xsi:type="dcterms:W3CDTF">2017-01-09T17:18:00Z</dcterms:created>
  <dcterms:modified xsi:type="dcterms:W3CDTF">2017-02-24T19:30:00Z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