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07F" w:rsidRDefault="00B2507F">
      <w:pPr>
        <w:tabs>
          <w:tab w:val="left" w:pos="1260"/>
        </w:tabs>
        <w:spacing w:line="480" w:lineRule="auto"/>
        <w:ind w:firstLine="720"/>
        <w:jc w:val="center"/>
      </w:pPr>
    </w:p>
    <w:p w:rsidR="003F6A1E" w:rsidRPr="00190EEA" w:rsidRDefault="003F6A1E">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pPr>
    </w:p>
    <w:p w:rsidR="00B2507F" w:rsidRPr="00190EEA" w:rsidRDefault="00B2507F">
      <w:pPr>
        <w:tabs>
          <w:tab w:val="left" w:pos="1260"/>
        </w:tabs>
        <w:spacing w:line="480" w:lineRule="auto"/>
        <w:ind w:firstLine="720"/>
        <w:jc w:val="center"/>
        <w:rPr>
          <w:rStyle w:val="LineNumber"/>
        </w:rPr>
      </w:pPr>
    </w:p>
    <w:p w:rsidR="00B2507F" w:rsidRPr="00190EEA" w:rsidRDefault="00B2507F">
      <w:pPr>
        <w:spacing w:line="480" w:lineRule="auto"/>
        <w:jc w:val="center"/>
      </w:pPr>
      <w:r w:rsidRPr="00190EEA">
        <w:t>BEFORE THE WASHINGTON UTILITIES AND TRANSPORTATION COMMISSION</w:t>
      </w:r>
    </w:p>
    <w:p w:rsidR="00B2507F" w:rsidRPr="00190EEA" w:rsidRDefault="00B2507F">
      <w:pPr>
        <w:tabs>
          <w:tab w:val="left" w:pos="1260"/>
        </w:tabs>
        <w:spacing w:line="480" w:lineRule="auto"/>
      </w:pPr>
    </w:p>
    <w:p w:rsidR="00B2507F" w:rsidRPr="00BC7FA7" w:rsidRDefault="00B2507F" w:rsidP="00BB4594">
      <w:pPr>
        <w:tabs>
          <w:tab w:val="left" w:pos="1260"/>
        </w:tabs>
        <w:spacing w:line="480" w:lineRule="auto"/>
        <w:jc w:val="center"/>
      </w:pPr>
      <w:r w:rsidRPr="00190EEA">
        <w:t xml:space="preserve">DOCKET NO. </w:t>
      </w:r>
      <w:r w:rsidRPr="00BC7FA7">
        <w:t>UE-</w:t>
      </w:r>
      <w:r w:rsidR="0059673D">
        <w:t>17</w:t>
      </w:r>
      <w:r w:rsidRPr="00BC7FA7">
        <w:t>_______</w:t>
      </w:r>
    </w:p>
    <w:p w:rsidR="00B2507F" w:rsidRPr="00BC7FA7" w:rsidRDefault="00B2507F" w:rsidP="00BB4594">
      <w:pPr>
        <w:tabs>
          <w:tab w:val="left" w:pos="1260"/>
        </w:tabs>
        <w:spacing w:line="480" w:lineRule="auto"/>
        <w:jc w:val="center"/>
      </w:pPr>
      <w:r w:rsidRPr="00190EEA">
        <w:t xml:space="preserve">DOCKET NO. </w:t>
      </w:r>
      <w:r w:rsidRPr="00BC7FA7">
        <w:t>UG-</w:t>
      </w:r>
      <w:r w:rsidR="0059673D">
        <w:t>17</w:t>
      </w:r>
      <w:r w:rsidRPr="00BC7FA7">
        <w:t>_______</w:t>
      </w:r>
    </w:p>
    <w:p w:rsidR="00B2507F" w:rsidRPr="00190EEA" w:rsidRDefault="00B2507F" w:rsidP="00BB4594">
      <w:pPr>
        <w:tabs>
          <w:tab w:val="left" w:pos="1260"/>
        </w:tabs>
        <w:spacing w:line="480" w:lineRule="auto"/>
        <w:jc w:val="center"/>
      </w:pPr>
    </w:p>
    <w:p w:rsidR="00B2507F" w:rsidRPr="00190EEA" w:rsidRDefault="00352DF1" w:rsidP="00BB4594">
      <w:pPr>
        <w:tabs>
          <w:tab w:val="left" w:pos="1260"/>
        </w:tabs>
        <w:spacing w:line="480" w:lineRule="auto"/>
        <w:jc w:val="center"/>
      </w:pPr>
      <w:r>
        <w:t>EXH. SLM-2</w:t>
      </w:r>
    </w:p>
    <w:p w:rsidR="00B2507F" w:rsidRPr="00190EEA" w:rsidRDefault="00B14E32" w:rsidP="00BB4594">
      <w:pPr>
        <w:tabs>
          <w:tab w:val="left" w:pos="1260"/>
        </w:tabs>
        <w:spacing w:line="480" w:lineRule="auto"/>
        <w:jc w:val="center"/>
      </w:pPr>
      <w:r>
        <w:t>SCOTT L. MORRIS</w:t>
      </w:r>
    </w:p>
    <w:p w:rsidR="00B2507F" w:rsidRPr="00190EEA" w:rsidRDefault="00B2507F" w:rsidP="00BB4594">
      <w:pPr>
        <w:tabs>
          <w:tab w:val="left" w:pos="1260"/>
        </w:tabs>
        <w:spacing w:line="480" w:lineRule="auto"/>
        <w:jc w:val="center"/>
      </w:pPr>
      <w:r w:rsidRPr="00190EEA">
        <w:t>REPRESENTING AVISTA CORPORATION</w:t>
      </w:r>
    </w:p>
    <w:p w:rsidR="00B2507F" w:rsidRPr="00190EEA" w:rsidRDefault="00B2507F" w:rsidP="00BB4594">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both"/>
      </w:pPr>
    </w:p>
    <w:p w:rsidR="00B2507F" w:rsidRPr="00190EEA" w:rsidRDefault="00B2507F">
      <w:pPr>
        <w:tabs>
          <w:tab w:val="left" w:pos="1260"/>
        </w:tabs>
        <w:spacing w:line="480" w:lineRule="auto"/>
        <w:ind w:firstLine="720"/>
        <w:jc w:val="both"/>
        <w:sectPr w:rsidR="00B2507F" w:rsidRPr="00190EEA" w:rsidSect="00E7155F">
          <w:headerReference w:type="default" r:id="rId8"/>
          <w:footerReference w:type="default" r:id="rId9"/>
          <w:headerReference w:type="first" r:id="rId10"/>
          <w:footerReference w:type="first" r:id="rId11"/>
          <w:type w:val="continuous"/>
          <w:pgSz w:w="12240" w:h="15840" w:code="1"/>
          <w:pgMar w:top="1440" w:right="1440" w:bottom="1728"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650860" w:rsidRPr="00345A0E" w:rsidRDefault="00B14E32" w:rsidP="001779E1">
      <w:pPr>
        <w:pStyle w:val="BodyTextIndent3"/>
        <w:tabs>
          <w:tab w:val="clear" w:pos="1260"/>
        </w:tabs>
        <w:ind w:firstLine="0"/>
        <w:jc w:val="center"/>
        <w:rPr>
          <w:u w:val="single"/>
        </w:rPr>
      </w:pPr>
      <w:r>
        <w:rPr>
          <w:u w:val="single"/>
        </w:rPr>
        <w:lastRenderedPageBreak/>
        <w:t>SUMMARY OF</w:t>
      </w:r>
      <w:r w:rsidR="00650860" w:rsidRPr="002C641C">
        <w:rPr>
          <w:u w:val="single"/>
        </w:rPr>
        <w:t xml:space="preserve"> COMPANY WITNESSES</w:t>
      </w:r>
    </w:p>
    <w:p w:rsidR="00650860" w:rsidRPr="00BB4594" w:rsidRDefault="00650860" w:rsidP="00DC2A72">
      <w:pPr>
        <w:pStyle w:val="TestBody"/>
        <w:tabs>
          <w:tab w:val="left" w:pos="1440"/>
        </w:tabs>
        <w:spacing w:line="480" w:lineRule="auto"/>
        <w:ind w:left="0" w:firstLine="720"/>
        <w:rPr>
          <w:rFonts w:ascii="Times New Roman" w:hAnsi="Times New Roman" w:cs="Times New Roman"/>
          <w:b/>
          <w:bCs/>
        </w:rPr>
      </w:pPr>
      <w:r w:rsidRPr="00BB4594">
        <w:rPr>
          <w:rFonts w:ascii="Times New Roman" w:hAnsi="Times New Roman" w:cs="Times New Roman"/>
          <w:b/>
          <w:bCs/>
        </w:rPr>
        <w:t>Q.</w:t>
      </w:r>
      <w:r w:rsidRPr="00BB4594">
        <w:rPr>
          <w:rFonts w:ascii="Times New Roman" w:hAnsi="Times New Roman" w:cs="Times New Roman"/>
          <w:b/>
          <w:bCs/>
        </w:rPr>
        <w:tab/>
        <w:t>Would you please pr</w:t>
      </w:r>
      <w:bookmarkStart w:id="0" w:name="_GoBack"/>
      <w:bookmarkEnd w:id="0"/>
      <w:r w:rsidRPr="00BB4594">
        <w:rPr>
          <w:rFonts w:ascii="Times New Roman" w:hAnsi="Times New Roman" w:cs="Times New Roman"/>
          <w:b/>
          <w:bCs/>
        </w:rPr>
        <w:t>ovide a brief summary of the testimony of the other witnesses representing Avista in this proceeding?</w:t>
      </w:r>
    </w:p>
    <w:p w:rsidR="000A22DE" w:rsidRPr="00BB4594" w:rsidRDefault="000A22DE" w:rsidP="000A22DE">
      <w:pPr>
        <w:pStyle w:val="TestBody"/>
        <w:spacing w:line="480" w:lineRule="auto"/>
        <w:ind w:left="0" w:firstLine="720"/>
        <w:rPr>
          <w:rFonts w:ascii="Times New Roman" w:hAnsi="Times New Roman" w:cs="Times New Roman"/>
        </w:rPr>
      </w:pPr>
      <w:r w:rsidRPr="00BB4594">
        <w:rPr>
          <w:rFonts w:ascii="Times New Roman" w:hAnsi="Times New Roman" w:cs="Times New Roman"/>
        </w:rPr>
        <w:t>A.</w:t>
      </w:r>
      <w:r w:rsidRPr="00BB4594">
        <w:rPr>
          <w:rFonts w:ascii="Times New Roman" w:hAnsi="Times New Roman" w:cs="Times New Roman"/>
        </w:rPr>
        <w:tab/>
        <w:t>Yes.  The following additional witnesses are presenting direct testimony on behalf of Avista:</w:t>
      </w:r>
    </w:p>
    <w:p w:rsidR="000A22DE" w:rsidRPr="00BB4594" w:rsidRDefault="000A22DE" w:rsidP="001779E1">
      <w:pPr>
        <w:pStyle w:val="BodyText2"/>
        <w:spacing w:after="0"/>
        <w:ind w:firstLine="720"/>
        <w:jc w:val="both"/>
      </w:pPr>
      <w:r w:rsidRPr="00BB4594">
        <w:rPr>
          <w:u w:val="single"/>
        </w:rPr>
        <w:t>Mr. Mark Thies</w:t>
      </w:r>
      <w:r w:rsidR="00403205" w:rsidRPr="00BB4594">
        <w:t>, Senior Vice President,</w:t>
      </w:r>
      <w:r w:rsidRPr="00BB4594">
        <w:t xml:space="preserve"> Chief Financial Officer</w:t>
      </w:r>
      <w:r w:rsidR="00403205" w:rsidRPr="00BB4594">
        <w:t xml:space="preserve"> and Treasurer</w:t>
      </w:r>
      <w:r w:rsidR="00E2673C" w:rsidRPr="00BB4594">
        <w:t>,</w:t>
      </w:r>
      <w:r w:rsidRPr="00BB4594">
        <w:t xml:space="preserve"> will provide</w:t>
      </w:r>
      <w:r w:rsidR="006F1AD9" w:rsidRPr="00BB4594">
        <w:t xml:space="preserve"> a financial overview of the Company and will explain </w:t>
      </w:r>
      <w:r w:rsidR="00182F95" w:rsidRPr="00BB4594">
        <w:t>the proposed capital structure, overall rate of return, and Avista’s credit ratings</w:t>
      </w:r>
      <w:r w:rsidR="006F1AD9" w:rsidRPr="00BB4594">
        <w:t xml:space="preserve">.  </w:t>
      </w:r>
      <w:r w:rsidR="00182F95" w:rsidRPr="00BB4594">
        <w:t xml:space="preserve">He will also </w:t>
      </w:r>
      <w:r w:rsidR="00C0345C" w:rsidRPr="00BB4594">
        <w:t>discuss, among other things,</w:t>
      </w:r>
      <w:r w:rsidR="00182F95" w:rsidRPr="00BB4594">
        <w:t xml:space="preserve"> the Company’s capital expenditures program.</w:t>
      </w:r>
      <w:r w:rsidR="00BC1F3A" w:rsidRPr="00BB4594">
        <w:t xml:space="preserve">  </w:t>
      </w:r>
    </w:p>
    <w:p w:rsidR="000A22DE" w:rsidRPr="00BB4594" w:rsidRDefault="00443E41" w:rsidP="000A22DE">
      <w:pPr>
        <w:pStyle w:val="TestBody"/>
        <w:spacing w:line="480" w:lineRule="auto"/>
        <w:ind w:left="0" w:firstLine="720"/>
        <w:rPr>
          <w:rFonts w:ascii="Times New Roman" w:hAnsi="Times New Roman" w:cs="Times New Roman"/>
        </w:rPr>
      </w:pPr>
      <w:r w:rsidRPr="00BB4594">
        <w:rPr>
          <w:rFonts w:ascii="Times New Roman" w:hAnsi="Times New Roman" w:cs="Times New Roman"/>
          <w:u w:val="single"/>
        </w:rPr>
        <w:t>M</w:t>
      </w:r>
      <w:r w:rsidR="000A22DE" w:rsidRPr="00BB4594">
        <w:rPr>
          <w:rFonts w:ascii="Times New Roman" w:hAnsi="Times New Roman" w:cs="Times New Roman"/>
          <w:u w:val="single"/>
        </w:rPr>
        <w:t xml:space="preserve">r. </w:t>
      </w:r>
      <w:r w:rsidR="00566FC2" w:rsidRPr="00BB4594">
        <w:rPr>
          <w:rFonts w:ascii="Times New Roman" w:hAnsi="Times New Roman" w:cs="Times New Roman"/>
          <w:u w:val="single"/>
        </w:rPr>
        <w:t>Adrie</w:t>
      </w:r>
      <w:r w:rsidRPr="00BB4594">
        <w:rPr>
          <w:rFonts w:ascii="Times New Roman" w:hAnsi="Times New Roman" w:cs="Times New Roman"/>
          <w:u w:val="single"/>
        </w:rPr>
        <w:t>n Mc</w:t>
      </w:r>
      <w:r w:rsidR="00566FC2" w:rsidRPr="00BB4594">
        <w:rPr>
          <w:rFonts w:ascii="Times New Roman" w:hAnsi="Times New Roman" w:cs="Times New Roman"/>
          <w:u w:val="single"/>
        </w:rPr>
        <w:t>Kenzie</w:t>
      </w:r>
      <w:r w:rsidR="000A22DE" w:rsidRPr="00BB4594">
        <w:rPr>
          <w:rFonts w:ascii="Times New Roman" w:hAnsi="Times New Roman" w:cs="Times New Roman"/>
        </w:rPr>
        <w:t xml:space="preserve">, as </w:t>
      </w:r>
      <w:r w:rsidR="00AE35D9" w:rsidRPr="00BB4594">
        <w:rPr>
          <w:rFonts w:ascii="Times New Roman" w:hAnsi="Times New Roman" w:cs="Times New Roman"/>
        </w:rPr>
        <w:t>Vice President</w:t>
      </w:r>
      <w:r w:rsidR="00566FC2" w:rsidRPr="00BB4594">
        <w:rPr>
          <w:rFonts w:ascii="Times New Roman" w:hAnsi="Times New Roman" w:cs="Times New Roman"/>
        </w:rPr>
        <w:t xml:space="preserve"> </w:t>
      </w:r>
      <w:r w:rsidR="000A22DE" w:rsidRPr="00BB4594">
        <w:rPr>
          <w:rFonts w:ascii="Times New Roman" w:hAnsi="Times New Roman" w:cs="Times New Roman"/>
        </w:rPr>
        <w:t>of Financial Concepts and Applications (FINCAP), Inc., has been retained to present testimony with respect to the Company’s cost of common equity.  He concludes that:</w:t>
      </w:r>
    </w:p>
    <w:p w:rsidR="00AE35D9" w:rsidRPr="00BB4594" w:rsidRDefault="00AE35D9" w:rsidP="00AE35D9">
      <w:pPr>
        <w:numPr>
          <w:ilvl w:val="0"/>
          <w:numId w:val="36"/>
        </w:numPr>
        <w:spacing w:before="120" w:after="120"/>
        <w:ind w:left="1080"/>
        <w:jc w:val="both"/>
      </w:pPr>
      <w:r w:rsidRPr="00BB4594">
        <w:t xml:space="preserve">In order to reflect the risks and prospects associated with Avista’s jurisdictional utility operations, his analyses focused on a proxy group of </w:t>
      </w:r>
      <w:r w:rsidR="00715125" w:rsidRPr="00BB4594">
        <w:t>16</w:t>
      </w:r>
      <w:r w:rsidRPr="00BB4594">
        <w:t xml:space="preserve"> other utilities with comparable investment risks;</w:t>
      </w:r>
    </w:p>
    <w:p w:rsidR="00AE35D9" w:rsidRPr="00BB4594" w:rsidRDefault="00715125" w:rsidP="00AE35D9">
      <w:pPr>
        <w:numPr>
          <w:ilvl w:val="0"/>
          <w:numId w:val="36"/>
        </w:numPr>
        <w:spacing w:before="120" w:after="120"/>
        <w:ind w:left="1080"/>
        <w:jc w:val="both"/>
      </w:pPr>
      <w:r w:rsidRPr="00BB4594">
        <w:t xml:space="preserve">Because investors’ required return on equity is unobservable and no single method </w:t>
      </w:r>
      <w:r w:rsidR="00403205" w:rsidRPr="00BB4594">
        <w:t>should be viewed in isolation, he</w:t>
      </w:r>
      <w:r w:rsidRPr="00BB4594">
        <w:t xml:space="preserve"> applied the DCF, ECAPM, </w:t>
      </w:r>
      <w:r w:rsidR="00480364" w:rsidRPr="00BB4594">
        <w:t xml:space="preserve">CAPM </w:t>
      </w:r>
      <w:r w:rsidRPr="00BB4594">
        <w:t>and risk premium methods to estimate a fair ROE for Avista, as well as referencing the expected earnings approach;</w:t>
      </w:r>
    </w:p>
    <w:p w:rsidR="00715125" w:rsidRPr="00BB4594" w:rsidRDefault="00715125" w:rsidP="00715125">
      <w:pPr>
        <w:numPr>
          <w:ilvl w:val="0"/>
          <w:numId w:val="36"/>
        </w:numPr>
        <w:spacing w:before="120" w:after="120"/>
        <w:ind w:left="1080"/>
        <w:jc w:val="both"/>
      </w:pPr>
      <w:r w:rsidRPr="00BB4594">
        <w:t xml:space="preserve">Based on the results of these analyses, </w:t>
      </w:r>
      <w:r w:rsidR="00403205" w:rsidRPr="00BB4594">
        <w:t>he</w:t>
      </w:r>
      <w:r w:rsidRPr="00BB4594">
        <w:t xml:space="preserve"> concluded that the cost of equity for the proxy group of utilities is in the </w:t>
      </w:r>
      <w:r w:rsidR="00D307DB" w:rsidRPr="00BB4594">
        <w:rPr>
          <w:bCs/>
        </w:rPr>
        <w:t>9.5 percent to 10.7</w:t>
      </w:r>
      <w:r w:rsidRPr="00BB4594">
        <w:rPr>
          <w:bCs/>
        </w:rPr>
        <w:t xml:space="preserve"> percent</w:t>
      </w:r>
      <w:r w:rsidRPr="00BB4594">
        <w:t xml:space="preserve"> range, or </w:t>
      </w:r>
      <w:r w:rsidR="00675354">
        <w:rPr>
          <w:bCs/>
        </w:rPr>
        <w:t>9.6 percent to 10.8</w:t>
      </w:r>
      <w:r w:rsidRPr="00BB4594">
        <w:rPr>
          <w:bCs/>
        </w:rPr>
        <w:t xml:space="preserve"> percent</w:t>
      </w:r>
      <w:r w:rsidRPr="00BB4594">
        <w:t xml:space="preserve"> after incorporating an adjustment to account for the impact of common equity flotation costs; and,</w:t>
      </w:r>
    </w:p>
    <w:p w:rsidR="006F1AD9" w:rsidRPr="00BB4594" w:rsidRDefault="00715125" w:rsidP="00715125">
      <w:pPr>
        <w:numPr>
          <w:ilvl w:val="0"/>
          <w:numId w:val="17"/>
        </w:numPr>
        <w:tabs>
          <w:tab w:val="clear" w:pos="720"/>
        </w:tabs>
        <w:spacing w:before="120" w:after="120"/>
        <w:ind w:left="1080"/>
        <w:jc w:val="both"/>
        <w:rPr>
          <w:iCs/>
        </w:rPr>
      </w:pPr>
      <w:r w:rsidRPr="00BB4594">
        <w:rPr>
          <w:iCs/>
        </w:rPr>
        <w:t xml:space="preserve">As reflected in the testimony of </w:t>
      </w:r>
      <w:r w:rsidRPr="00BB4594">
        <w:t>Mark</w:t>
      </w:r>
      <w:r w:rsidRPr="00BB4594">
        <w:rPr>
          <w:iCs/>
        </w:rPr>
        <w:t xml:space="preserve"> T. Thies, Avista is requesting a fair ROE of 9.9 </w:t>
      </w:r>
      <w:r w:rsidRPr="00BB4594">
        <w:t>percent</w:t>
      </w:r>
      <w:r w:rsidR="00675354">
        <w:rPr>
          <w:iCs/>
        </w:rPr>
        <w:t>, which falls below the 10.2</w:t>
      </w:r>
      <w:r w:rsidRPr="00BB4594">
        <w:rPr>
          <w:iCs/>
        </w:rPr>
        <w:t xml:space="preserve"> percent</w:t>
      </w:r>
      <w:r w:rsidR="00403205" w:rsidRPr="00BB4594">
        <w:rPr>
          <w:iCs/>
        </w:rPr>
        <w:t xml:space="preserve"> midpoint of his</w:t>
      </w:r>
      <w:r w:rsidRPr="00BB4594">
        <w:rPr>
          <w:iCs/>
        </w:rPr>
        <w:t xml:space="preserve"> recommended range.  </w:t>
      </w:r>
      <w:r w:rsidRPr="00BB4594">
        <w:t xml:space="preserve">Considering capital market expectations, the exposures faced by Avista, and the economic requirements necessary to maintain financial integrity and support additional capital investment even under adverse circumstances, it is </w:t>
      </w:r>
      <w:r w:rsidR="00480364" w:rsidRPr="00BB4594">
        <w:t>his</w:t>
      </w:r>
      <w:r w:rsidRPr="00BB4594">
        <w:t xml:space="preserve"> opinion that 9.9 percent represents a conservative ROE for Avista.</w:t>
      </w:r>
    </w:p>
    <w:p w:rsidR="001E4B16" w:rsidRPr="00BB4594" w:rsidRDefault="00415F09" w:rsidP="00403205">
      <w:pPr>
        <w:pStyle w:val="TestBody"/>
        <w:spacing w:line="480" w:lineRule="auto"/>
        <w:ind w:left="0" w:firstLine="720"/>
        <w:rPr>
          <w:rFonts w:ascii="Times New Roman" w:hAnsi="Times New Roman" w:cs="Times New Roman"/>
        </w:rPr>
      </w:pPr>
      <w:r w:rsidRPr="00BB4594">
        <w:rPr>
          <w:rFonts w:ascii="Times New Roman" w:hAnsi="Times New Roman" w:cs="Times New Roman"/>
          <w:u w:val="single"/>
        </w:rPr>
        <w:lastRenderedPageBreak/>
        <w:t>Ms. Elizabeth Andrews</w:t>
      </w:r>
      <w:r w:rsidRPr="00BB4594">
        <w:rPr>
          <w:rFonts w:ascii="Times New Roman" w:hAnsi="Times New Roman" w:cs="Times New Roman"/>
        </w:rPr>
        <w:t xml:space="preserve">, </w:t>
      </w:r>
      <w:r w:rsidR="00675354">
        <w:rPr>
          <w:rFonts w:ascii="Times New Roman" w:hAnsi="Times New Roman" w:cs="Times New Roman"/>
        </w:rPr>
        <w:t xml:space="preserve">Senior </w:t>
      </w:r>
      <w:r w:rsidRPr="00BB4594">
        <w:rPr>
          <w:rFonts w:ascii="Times New Roman" w:hAnsi="Times New Roman" w:cs="Times New Roman"/>
        </w:rPr>
        <w:t xml:space="preserve">Manager of Revenue Requirements, will cover the need for the additional rate relief requested in </w:t>
      </w:r>
      <w:r w:rsidR="00675354">
        <w:rPr>
          <w:rFonts w:ascii="Times New Roman" w:hAnsi="Times New Roman" w:cs="Times New Roman"/>
        </w:rPr>
        <w:t xml:space="preserve">the Company’s filing.  She will </w:t>
      </w:r>
      <w:r w:rsidR="00D307DB" w:rsidRPr="00BB4594">
        <w:rPr>
          <w:rFonts w:ascii="Times New Roman" w:hAnsi="Times New Roman" w:cs="Times New Roman"/>
        </w:rPr>
        <w:t>summarize the Company’s revenue increase requests for the proposed three-year rate plan for the period May 1, 2018 through April 30, 2021.  Avista has proposed electric and natural gas revenue increases to become effective May 1, 2018, May 1, 2019, and May 1, 2020.  The filing of one rate case for a three-year period will reduce the burden to all stakeholders of processing a general rate case every year.</w:t>
      </w:r>
      <w:r w:rsidR="0022134E" w:rsidRPr="00BB4594">
        <w:rPr>
          <w:rFonts w:ascii="Times New Roman" w:hAnsi="Times New Roman" w:cs="Times New Roman"/>
        </w:rPr>
        <w:t xml:space="preserve">  </w:t>
      </w:r>
    </w:p>
    <w:p w:rsidR="000A22DE" w:rsidRPr="00BB4594" w:rsidRDefault="000A22DE" w:rsidP="000A22DE">
      <w:pPr>
        <w:adjustRightInd w:val="0"/>
        <w:spacing w:line="480" w:lineRule="auto"/>
        <w:ind w:firstLine="720"/>
        <w:jc w:val="both"/>
      </w:pPr>
      <w:r w:rsidRPr="00BB4594">
        <w:rPr>
          <w:u w:val="single"/>
        </w:rPr>
        <w:t xml:space="preserve">Mr. </w:t>
      </w:r>
      <w:r w:rsidR="00FA3AAC" w:rsidRPr="00BB4594">
        <w:rPr>
          <w:u w:val="single"/>
        </w:rPr>
        <w:t>Scott Kinney</w:t>
      </w:r>
      <w:r w:rsidRPr="00BB4594">
        <w:t xml:space="preserve">, Director of Power Supply, will provide an overview of Avista’s resource planning and power supply operations.  </w:t>
      </w:r>
      <w:r w:rsidR="009A6CC7" w:rsidRPr="00BB4594">
        <w:t>This includes summaries of the Company’s generation resources, the current and future load and resource p</w:t>
      </w:r>
      <w:r w:rsidR="00900B31" w:rsidRPr="00BB4594">
        <w:t xml:space="preserve">osition, </w:t>
      </w:r>
      <w:r w:rsidR="00C0345C" w:rsidRPr="00BB4594">
        <w:t xml:space="preserve">and </w:t>
      </w:r>
      <w:r w:rsidR="00900B31" w:rsidRPr="00BB4594">
        <w:t>future resource plans</w:t>
      </w:r>
      <w:r w:rsidR="00E21C04" w:rsidRPr="00BB4594">
        <w:t xml:space="preserve">. </w:t>
      </w:r>
      <w:r w:rsidR="00504E77" w:rsidRPr="00BB4594">
        <w:t xml:space="preserve"> </w:t>
      </w:r>
      <w:r w:rsidR="009A6CC7" w:rsidRPr="00BB4594">
        <w:t xml:space="preserve">As part of an overview of the Company’s risk management policy, he will provide an update on the Company’s hedging practices.  He will also address hydroelectric and thermal project upgrades, followed by an update on recent developments regarding hydro </w:t>
      </w:r>
      <w:r w:rsidR="00E2673C" w:rsidRPr="00BB4594">
        <w:t>re</w:t>
      </w:r>
      <w:r w:rsidR="009A6CC7" w:rsidRPr="00BB4594">
        <w:t>licensing.</w:t>
      </w:r>
    </w:p>
    <w:p w:rsidR="000A22DE" w:rsidRPr="00BB4594" w:rsidRDefault="000A22DE" w:rsidP="000A22DE">
      <w:pPr>
        <w:pStyle w:val="TestBody"/>
        <w:spacing w:line="480" w:lineRule="auto"/>
        <w:ind w:left="0" w:firstLine="720"/>
        <w:rPr>
          <w:rFonts w:ascii="Times New Roman" w:hAnsi="Times New Roman" w:cs="Times New Roman"/>
        </w:rPr>
      </w:pPr>
      <w:r w:rsidRPr="00BB4594">
        <w:rPr>
          <w:rFonts w:ascii="Times New Roman" w:hAnsi="Times New Roman" w:cs="Times New Roman"/>
          <w:u w:val="single"/>
        </w:rPr>
        <w:t>Mr. Clint Kalich</w:t>
      </w:r>
      <w:r w:rsidRPr="00BB4594">
        <w:rPr>
          <w:rFonts w:ascii="Times New Roman" w:hAnsi="Times New Roman" w:cs="Times New Roman"/>
        </w:rPr>
        <w:t>, Manager of Resource Planning &amp; Power Supply Analyses, will describe the Company’s use of the AURORA</w:t>
      </w:r>
      <w:r w:rsidRPr="00BB4594">
        <w:rPr>
          <w:rFonts w:ascii="Times New Roman" w:hAnsi="Times New Roman" w:cs="Times New Roman"/>
          <w:vertAlign w:val="subscript"/>
        </w:rPr>
        <w:t>XMP</w:t>
      </w:r>
      <w:r w:rsidRPr="00BB4594">
        <w:rPr>
          <w:rFonts w:ascii="Times New Roman" w:hAnsi="Times New Roman" w:cs="Times New Roman"/>
        </w:rPr>
        <w:t xml:space="preserve"> dispatch model, or “Dispatch Model.”  He will explain the key assumptions driving the Dispatch Model’s market forecast of electricity prices.  The discussion includes the variables of natural gas, Western Interconnect loads and resources, and hydroelectric conditions.  He will also describe how the model dispatches </w:t>
      </w:r>
      <w:r w:rsidR="00403205" w:rsidRPr="00BB4594">
        <w:rPr>
          <w:rFonts w:ascii="Times New Roman" w:hAnsi="Times New Roman" w:cs="Times New Roman"/>
        </w:rPr>
        <w:t>Avista’s</w:t>
      </w:r>
      <w:r w:rsidRPr="00BB4594">
        <w:rPr>
          <w:rFonts w:ascii="Times New Roman" w:hAnsi="Times New Roman" w:cs="Times New Roman"/>
        </w:rPr>
        <w:t xml:space="preserve"> resources and contracts to maximize customer benefit and tracks their values for use in pro forma calculations.  Finally, he will present the modeling results provided to Company witness Mr. Johnson for his power supply pro forma adjustment calculations.</w:t>
      </w:r>
    </w:p>
    <w:p w:rsidR="000A22DE" w:rsidRPr="00BB4594" w:rsidRDefault="000A22DE" w:rsidP="000A22DE">
      <w:pPr>
        <w:pStyle w:val="TestBody"/>
        <w:spacing w:line="480" w:lineRule="auto"/>
        <w:ind w:left="0" w:firstLine="720"/>
        <w:rPr>
          <w:rFonts w:ascii="Times New Roman" w:hAnsi="Times New Roman" w:cs="Times New Roman"/>
        </w:rPr>
      </w:pPr>
      <w:r w:rsidRPr="00BB4594">
        <w:rPr>
          <w:rFonts w:ascii="Times New Roman" w:hAnsi="Times New Roman" w:cs="Times New Roman"/>
          <w:u w:val="single"/>
        </w:rPr>
        <w:t>Mr. William Johnson</w:t>
      </w:r>
      <w:r w:rsidRPr="00BB4594">
        <w:rPr>
          <w:rFonts w:ascii="Times New Roman" w:hAnsi="Times New Roman" w:cs="Times New Roman"/>
        </w:rPr>
        <w:t xml:space="preserve">, Wholesale Marketing Manager, </w:t>
      </w:r>
      <w:r w:rsidR="00BF20AD" w:rsidRPr="00BB4594">
        <w:rPr>
          <w:rFonts w:ascii="Times New Roman" w:hAnsi="Times New Roman" w:cs="Times New Roman"/>
        </w:rPr>
        <w:t xml:space="preserve">will </w:t>
      </w:r>
      <w:r w:rsidR="00512B89" w:rsidRPr="00BB4594">
        <w:rPr>
          <w:rFonts w:ascii="Times New Roman" w:hAnsi="Times New Roman" w:cs="Times New Roman"/>
        </w:rPr>
        <w:t xml:space="preserve">1) </w:t>
      </w:r>
      <w:r w:rsidR="005A5ACD" w:rsidRPr="00BB4594">
        <w:rPr>
          <w:rFonts w:ascii="Times New Roman" w:hAnsi="Times New Roman" w:cs="Times New Roman"/>
        </w:rPr>
        <w:t xml:space="preserve">identify and explain the proposed normalizing and pro forma adjustments to the 2016 test period power supply </w:t>
      </w:r>
      <w:r w:rsidR="005A5ACD" w:rsidRPr="00BB4594">
        <w:rPr>
          <w:rFonts w:ascii="Times New Roman" w:hAnsi="Times New Roman" w:cs="Times New Roman"/>
        </w:rPr>
        <w:lastRenderedPageBreak/>
        <w:t>revenues and expenses; and 2) describe the proposed level of expense and Retail Revenue Adjustment for ERM purposes, using the pro forma costs proposed by the Company in this filing. He will also briefly describe both the Power Cost Rate Adjustment filed by the Company concurrently with this general rate case, as well as the proposed Power Cost Updates that are proposed to be a part of the Company’s Three-Year Rate Plan.</w:t>
      </w:r>
      <w:r w:rsidRPr="00BB4594">
        <w:rPr>
          <w:rFonts w:ascii="Times New Roman" w:hAnsi="Times New Roman" w:cs="Times New Roman"/>
        </w:rPr>
        <w:t xml:space="preserve">  </w:t>
      </w:r>
    </w:p>
    <w:p w:rsidR="000A22DE" w:rsidRPr="00BB4594" w:rsidRDefault="00721E0D" w:rsidP="000A22DE">
      <w:pPr>
        <w:pStyle w:val="TestBody"/>
        <w:spacing w:line="480" w:lineRule="auto"/>
        <w:ind w:left="0" w:firstLine="720"/>
        <w:rPr>
          <w:rFonts w:ascii="Times New Roman" w:hAnsi="Times New Roman" w:cs="Times New Roman"/>
        </w:rPr>
      </w:pPr>
      <w:r w:rsidRPr="00BB4594">
        <w:rPr>
          <w:rFonts w:ascii="Times New Roman" w:hAnsi="Times New Roman" w:cs="Times New Roman"/>
          <w:u w:val="single"/>
        </w:rPr>
        <w:t>Ms</w:t>
      </w:r>
      <w:r w:rsidR="000A22DE" w:rsidRPr="00BB4594">
        <w:rPr>
          <w:rFonts w:ascii="Times New Roman" w:hAnsi="Times New Roman" w:cs="Times New Roman"/>
          <w:u w:val="single"/>
        </w:rPr>
        <w:t xml:space="preserve">. </w:t>
      </w:r>
      <w:r w:rsidRPr="00BB4594">
        <w:rPr>
          <w:rFonts w:ascii="Times New Roman" w:hAnsi="Times New Roman" w:cs="Times New Roman"/>
          <w:u w:val="single"/>
        </w:rPr>
        <w:t>Jody Morehouse</w:t>
      </w:r>
      <w:r w:rsidR="000A22DE" w:rsidRPr="00BB4594">
        <w:rPr>
          <w:rFonts w:ascii="Times New Roman" w:hAnsi="Times New Roman" w:cs="Times New Roman"/>
        </w:rPr>
        <w:t>,</w:t>
      </w:r>
      <w:r w:rsidR="00BF20AD" w:rsidRPr="00BB4594">
        <w:rPr>
          <w:rFonts w:ascii="Times New Roman" w:hAnsi="Times New Roman" w:cs="Times New Roman"/>
        </w:rPr>
        <w:t xml:space="preserve"> Director of Gas Supply, </w:t>
      </w:r>
      <w:r w:rsidR="000A22DE" w:rsidRPr="00BB4594">
        <w:rPr>
          <w:rFonts w:ascii="Times New Roman" w:hAnsi="Times New Roman" w:cs="Times New Roman"/>
        </w:rPr>
        <w:t xml:space="preserve">will </w:t>
      </w:r>
      <w:r w:rsidR="00BF20AD" w:rsidRPr="00BB4594">
        <w:rPr>
          <w:rFonts w:ascii="Times New Roman" w:hAnsi="Times New Roman" w:cs="Times New Roman"/>
        </w:rPr>
        <w:t>describe Avista’s natural gas procurement planning process</w:t>
      </w:r>
      <w:r w:rsidR="00C0345C" w:rsidRPr="00BB4594">
        <w:rPr>
          <w:rFonts w:ascii="Times New Roman" w:hAnsi="Times New Roman" w:cs="Times New Roman"/>
        </w:rPr>
        <w:t>,</w:t>
      </w:r>
      <w:r w:rsidR="00BF20AD" w:rsidRPr="00BB4594">
        <w:rPr>
          <w:rFonts w:ascii="Times New Roman" w:hAnsi="Times New Roman" w:cs="Times New Roman"/>
        </w:rPr>
        <w:t xml:space="preserve"> </w:t>
      </w:r>
      <w:r w:rsidR="00A5781A" w:rsidRPr="00BB4594">
        <w:rPr>
          <w:rFonts w:ascii="Times New Roman" w:hAnsi="Times New Roman" w:cs="Times New Roman"/>
        </w:rPr>
        <w:t>provide an overview of the Jackson Prairie natural gas storage faci</w:t>
      </w:r>
      <w:r w:rsidR="00403205" w:rsidRPr="00BB4594">
        <w:rPr>
          <w:rFonts w:ascii="Times New Roman" w:hAnsi="Times New Roman" w:cs="Times New Roman"/>
        </w:rPr>
        <w:t>lity, and provide an overview of</w:t>
      </w:r>
      <w:r w:rsidR="005A5ACD" w:rsidRPr="00BB4594">
        <w:rPr>
          <w:rFonts w:ascii="Times New Roman" w:hAnsi="Times New Roman" w:cs="Times New Roman"/>
        </w:rPr>
        <w:t xml:space="preserve"> the Company’s 2016</w:t>
      </w:r>
      <w:r w:rsidR="00A5781A" w:rsidRPr="00BB4594">
        <w:rPr>
          <w:rFonts w:ascii="Times New Roman" w:hAnsi="Times New Roman" w:cs="Times New Roman"/>
        </w:rPr>
        <w:t xml:space="preserve"> Natural Gas Integrated Resource Plan</w:t>
      </w:r>
      <w:r w:rsidR="00BF20AD" w:rsidRPr="00BB4594">
        <w:rPr>
          <w:rFonts w:ascii="Times New Roman" w:hAnsi="Times New Roman" w:cs="Times New Roman"/>
        </w:rPr>
        <w:t>.</w:t>
      </w:r>
    </w:p>
    <w:p w:rsidR="00C97188" w:rsidRPr="00BB4594" w:rsidRDefault="00C97188" w:rsidP="00C97188">
      <w:pPr>
        <w:pStyle w:val="BodyText"/>
        <w:spacing w:line="480" w:lineRule="auto"/>
        <w:ind w:firstLine="720"/>
        <w:jc w:val="both"/>
        <w:rPr>
          <w:b w:val="0"/>
        </w:rPr>
      </w:pPr>
      <w:r w:rsidRPr="00BB4594">
        <w:rPr>
          <w:b w:val="0"/>
          <w:u w:val="single"/>
        </w:rPr>
        <w:t>Ms. Heather Rosentrater</w:t>
      </w:r>
      <w:r w:rsidRPr="00BB4594">
        <w:rPr>
          <w:b w:val="0"/>
        </w:rPr>
        <w:t>,</w:t>
      </w:r>
      <w:r w:rsidRPr="00BB4594">
        <w:t xml:space="preserve"> </w:t>
      </w:r>
      <w:r w:rsidRPr="00BB4594">
        <w:rPr>
          <w:b w:val="0"/>
        </w:rPr>
        <w:t>Vice President of Energy Delivery will provide an overview of the Company’s electric and natural gas energy delivery facilities, she will also discuss our electric reliability objectives, types of investments, and system performance, and explain the factors driving our investment in electric distribution infr</w:t>
      </w:r>
      <w:r w:rsidR="00675354">
        <w:rPr>
          <w:b w:val="0"/>
        </w:rPr>
        <w:t>astructure</w:t>
      </w:r>
      <w:r w:rsidRPr="00BB4594">
        <w:rPr>
          <w:b w:val="0"/>
        </w:rPr>
        <w:t>. Her testimony will explain why our planned investments in electric distribution are necessary to maintain the current levels of asset health and performance of our system and will discuss the need for each distribution capital project and program by the “Investment Driver” classification used to categorize our infrastructure investment needs. She will describe how our planned compliance with mandatory federal standards for transmission planning is driving a greater demand for new investment, and why our planned investments in our natural gas dis</w:t>
      </w:r>
      <w:r w:rsidR="00675354">
        <w:rPr>
          <w:b w:val="0"/>
        </w:rPr>
        <w:t>tribution system are necessary in the time frame they are being carried out</w:t>
      </w:r>
      <w:r w:rsidRPr="00BB4594">
        <w:rPr>
          <w:b w:val="0"/>
        </w:rPr>
        <w:t>.</w:t>
      </w:r>
    </w:p>
    <w:p w:rsidR="00C97188" w:rsidRPr="00BB4594" w:rsidRDefault="00C97188" w:rsidP="00C97188">
      <w:pPr>
        <w:pStyle w:val="TestBody"/>
        <w:spacing w:line="480" w:lineRule="auto"/>
        <w:ind w:left="0" w:firstLine="720"/>
        <w:rPr>
          <w:rFonts w:ascii="Times New Roman" w:hAnsi="Times New Roman" w:cs="Times New Roman"/>
        </w:rPr>
      </w:pPr>
      <w:r w:rsidRPr="00BB4594">
        <w:rPr>
          <w:rFonts w:ascii="Times New Roman" w:hAnsi="Times New Roman" w:cs="Times New Roman"/>
        </w:rPr>
        <w:t xml:space="preserve">Finally, she will explain why each capital investment planned for our fleet and facilities areas are necessary to support the efficient delivery of service to our customers, today and into the future.  </w:t>
      </w:r>
    </w:p>
    <w:p w:rsidR="0048799D" w:rsidRPr="00BB4594" w:rsidRDefault="0048799D" w:rsidP="00C97188">
      <w:pPr>
        <w:pStyle w:val="TestBody"/>
        <w:spacing w:line="480" w:lineRule="auto"/>
        <w:ind w:left="0" w:firstLine="720"/>
        <w:rPr>
          <w:rFonts w:ascii="Times New Roman" w:hAnsi="Times New Roman" w:cs="Times New Roman"/>
          <w:u w:val="single"/>
        </w:rPr>
      </w:pPr>
      <w:r w:rsidRPr="00BB4594">
        <w:rPr>
          <w:rFonts w:ascii="Times New Roman" w:hAnsi="Times New Roman" w:cs="Times New Roman"/>
          <w:u w:val="single"/>
        </w:rPr>
        <w:lastRenderedPageBreak/>
        <w:t>Mr</w:t>
      </w:r>
      <w:r w:rsidR="00FA3AAC" w:rsidRPr="00BB4594">
        <w:rPr>
          <w:rFonts w:ascii="Times New Roman" w:hAnsi="Times New Roman" w:cs="Times New Roman"/>
          <w:u w:val="single"/>
        </w:rPr>
        <w:t xml:space="preserve">. </w:t>
      </w:r>
      <w:r w:rsidR="008173BA" w:rsidRPr="00BB4594">
        <w:rPr>
          <w:rFonts w:ascii="Times New Roman" w:hAnsi="Times New Roman" w:cs="Times New Roman"/>
          <w:u w:val="single"/>
        </w:rPr>
        <w:t>Jeff Schlect</w:t>
      </w:r>
      <w:r w:rsidR="000A22DE" w:rsidRPr="00BB4594">
        <w:rPr>
          <w:rFonts w:ascii="Times New Roman" w:hAnsi="Times New Roman" w:cs="Times New Roman"/>
        </w:rPr>
        <w:t xml:space="preserve">, </w:t>
      </w:r>
      <w:r w:rsidR="008173BA" w:rsidRPr="00BB4594">
        <w:rPr>
          <w:rFonts w:ascii="Times New Roman" w:hAnsi="Times New Roman" w:cs="Times New Roman"/>
        </w:rPr>
        <w:t>Senior Manager, FERC Policy and Transmission Services</w:t>
      </w:r>
      <w:r w:rsidR="000A22DE" w:rsidRPr="00BB4594">
        <w:rPr>
          <w:rFonts w:ascii="Times New Roman" w:hAnsi="Times New Roman" w:cs="Times New Roman"/>
        </w:rPr>
        <w:t xml:space="preserve">, </w:t>
      </w:r>
      <w:r w:rsidR="00BF20AD" w:rsidRPr="00BB4594">
        <w:rPr>
          <w:rFonts w:ascii="Times New Roman" w:hAnsi="Times New Roman" w:cs="Times New Roman"/>
        </w:rPr>
        <w:t xml:space="preserve">describes </w:t>
      </w:r>
      <w:r w:rsidR="008173BA" w:rsidRPr="00BB4594">
        <w:rPr>
          <w:rFonts w:ascii="Times New Roman" w:hAnsi="Times New Roman" w:cs="Times New Roman"/>
        </w:rPr>
        <w:t>Avista’s transmission revenues and expenses included in the Company’s request for rate relief effective May 1, 2018.</w:t>
      </w:r>
      <w:r w:rsidR="003E2BBB" w:rsidRPr="00BB4594">
        <w:rPr>
          <w:rFonts w:ascii="Times New Roman" w:hAnsi="Times New Roman" w:cs="Times New Roman"/>
        </w:rPr>
        <w:t xml:space="preserve">   </w:t>
      </w:r>
      <w:r w:rsidR="000A22DE" w:rsidRPr="00BB4594">
        <w:rPr>
          <w:rFonts w:ascii="Times New Roman" w:hAnsi="Times New Roman" w:cs="Times New Roman"/>
          <w:u w:val="single"/>
        </w:rPr>
        <w:t xml:space="preserve">   </w:t>
      </w:r>
    </w:p>
    <w:p w:rsidR="00C97188" w:rsidRPr="00BB4594" w:rsidRDefault="00C97188" w:rsidP="00CB608C">
      <w:pPr>
        <w:spacing w:line="480" w:lineRule="auto"/>
        <w:ind w:firstLine="720"/>
        <w:jc w:val="both"/>
      </w:pPr>
      <w:r w:rsidRPr="00BB4594">
        <w:rPr>
          <w:u w:val="single"/>
        </w:rPr>
        <w:t>Mr. Jim Kensok</w:t>
      </w:r>
      <w:r w:rsidRPr="00BB4594">
        <w:t xml:space="preserve">, Vice President and Chief Information and Security Officer, will </w:t>
      </w:r>
      <w:r w:rsidR="00CB608C" w:rsidRPr="00BB4594">
        <w:t xml:space="preserve">provide an overview of IS/IT and </w:t>
      </w:r>
      <w:r w:rsidRPr="00BB4594">
        <w:t xml:space="preserve">describe the costs associated with Avista’s information technology programs and projects.  He will also describe the additional expenses required to support a range of new and updated applications and systems </w:t>
      </w:r>
      <w:r w:rsidR="00514D92" w:rsidRPr="00BB4594">
        <w:t>necessary to support Company cyber and general security, emergency operations readiness, electric and natural gas facilities and operations support, and customer services</w:t>
      </w:r>
      <w:r w:rsidR="00CB608C" w:rsidRPr="00BB4594">
        <w:t xml:space="preserve">.  </w:t>
      </w:r>
    </w:p>
    <w:p w:rsidR="008173BA" w:rsidRPr="00BB4594" w:rsidRDefault="00721E0D" w:rsidP="008173BA">
      <w:pPr>
        <w:pStyle w:val="TestBody"/>
        <w:spacing w:line="480" w:lineRule="auto"/>
        <w:ind w:left="0" w:firstLine="720"/>
        <w:rPr>
          <w:rFonts w:ascii="Times New Roman" w:hAnsi="Times New Roman" w:cs="Times New Roman"/>
        </w:rPr>
      </w:pPr>
      <w:r w:rsidRPr="00BB4594">
        <w:rPr>
          <w:rFonts w:ascii="Times New Roman" w:hAnsi="Times New Roman" w:cs="Times New Roman"/>
          <w:u w:val="single"/>
        </w:rPr>
        <w:t>Ms</w:t>
      </w:r>
      <w:r w:rsidR="00443E41" w:rsidRPr="00BB4594">
        <w:rPr>
          <w:rFonts w:ascii="Times New Roman" w:hAnsi="Times New Roman" w:cs="Times New Roman"/>
          <w:u w:val="single"/>
        </w:rPr>
        <w:t xml:space="preserve">. </w:t>
      </w:r>
      <w:r w:rsidRPr="00BB4594">
        <w:rPr>
          <w:rFonts w:ascii="Times New Roman" w:hAnsi="Times New Roman" w:cs="Times New Roman"/>
          <w:u w:val="single"/>
        </w:rPr>
        <w:t>Karen Schuh</w:t>
      </w:r>
      <w:r w:rsidR="00443E41" w:rsidRPr="00BB4594">
        <w:rPr>
          <w:rFonts w:ascii="Times New Roman" w:hAnsi="Times New Roman" w:cs="Times New Roman"/>
        </w:rPr>
        <w:t xml:space="preserve">, Senior </w:t>
      </w:r>
      <w:r w:rsidR="001A73C6" w:rsidRPr="00BB4594">
        <w:rPr>
          <w:rFonts w:ascii="Times New Roman" w:hAnsi="Times New Roman" w:cs="Times New Roman"/>
        </w:rPr>
        <w:t>Regulatory</w:t>
      </w:r>
      <w:r w:rsidR="00443E41" w:rsidRPr="00BB4594">
        <w:rPr>
          <w:rFonts w:ascii="Times New Roman" w:hAnsi="Times New Roman" w:cs="Times New Roman"/>
        </w:rPr>
        <w:t xml:space="preserve"> Analyst, </w:t>
      </w:r>
      <w:r w:rsidR="008173BA" w:rsidRPr="00BB4594">
        <w:rPr>
          <w:rFonts w:ascii="Times New Roman" w:hAnsi="Times New Roman" w:cs="Times New Roman"/>
        </w:rPr>
        <w:t>will cover the Company’s expected capital investments in utility plant from December 31, 2016 throug</w:t>
      </w:r>
      <w:r w:rsidR="00675354">
        <w:rPr>
          <w:rFonts w:ascii="Times New Roman" w:hAnsi="Times New Roman" w:cs="Times New Roman"/>
        </w:rPr>
        <w:t>h April 30, 2021, during the period of the Company’s proposed Three-Year Rate Plan</w:t>
      </w:r>
      <w:r w:rsidR="008173BA" w:rsidRPr="00BB4594">
        <w:rPr>
          <w:rFonts w:ascii="Times New Roman" w:hAnsi="Times New Roman" w:cs="Times New Roman"/>
        </w:rPr>
        <w:t xml:space="preserve">. </w:t>
      </w:r>
    </w:p>
    <w:p w:rsidR="00D52F4A" w:rsidRPr="00BB4594" w:rsidRDefault="00675354" w:rsidP="008173BA">
      <w:pPr>
        <w:spacing w:line="480" w:lineRule="auto"/>
        <w:ind w:firstLine="720"/>
        <w:jc w:val="both"/>
      </w:pPr>
      <w:r>
        <w:t>S</w:t>
      </w:r>
      <w:r w:rsidR="0090457F" w:rsidRPr="00BB4594">
        <w:t>he</w:t>
      </w:r>
      <w:r w:rsidR="008173BA" w:rsidRPr="00BB4594">
        <w:t xml:space="preserve"> prepared the capital adjustments that are incorporated in the Company’s</w:t>
      </w:r>
      <w:r>
        <w:t xml:space="preserve"> Traditional Pro Forma Studies, the EOP Rate Base Studies, and the Rate Year Studies</w:t>
      </w:r>
      <w:r w:rsidR="008173BA" w:rsidRPr="00BB4594">
        <w:t>.</w:t>
      </w:r>
    </w:p>
    <w:p w:rsidR="00C43F41" w:rsidRPr="00BB4594" w:rsidRDefault="00C43F41" w:rsidP="008173BA">
      <w:pPr>
        <w:spacing w:line="480" w:lineRule="auto"/>
        <w:ind w:firstLine="720"/>
        <w:jc w:val="both"/>
      </w:pPr>
      <w:r w:rsidRPr="00BB4594">
        <w:rPr>
          <w:u w:val="single"/>
        </w:rPr>
        <w:t>Mr. Kevin Christie</w:t>
      </w:r>
      <w:r w:rsidRPr="00BB4594">
        <w:t>, Vice President, Customer Solutions, will provide an overview of the Company’s Customer Solutions organization, our Customer Service &amp; Support programs, what we are doing to meet our evolving customer expectations, Avista’s products and services initiatives in Washington, and finally, he will summarize the Company’s natural gas line extension allowance program.</w:t>
      </w:r>
    </w:p>
    <w:p w:rsidR="000A22DE" w:rsidRPr="00BB4594" w:rsidRDefault="000A22DE" w:rsidP="00221213">
      <w:pPr>
        <w:adjustRightInd w:val="0"/>
        <w:spacing w:line="480" w:lineRule="auto"/>
        <w:ind w:firstLine="720"/>
        <w:jc w:val="both"/>
        <w:rPr>
          <w:rStyle w:val="LineNumber"/>
        </w:rPr>
      </w:pPr>
      <w:r w:rsidRPr="00BB4594">
        <w:rPr>
          <w:u w:val="single"/>
        </w:rPr>
        <w:t>Ms. Tara Knox</w:t>
      </w:r>
      <w:r w:rsidRPr="00BB4594">
        <w:t>, Sen</w:t>
      </w:r>
      <w:r w:rsidR="00443E41" w:rsidRPr="00BB4594">
        <w:t>ior Regulatory Analyst,</w:t>
      </w:r>
      <w:r w:rsidRPr="00BB4594">
        <w:t xml:space="preserve"> </w:t>
      </w:r>
      <w:r w:rsidR="008173BA" w:rsidRPr="00BB4594">
        <w:rPr>
          <w:rStyle w:val="LineNumber"/>
        </w:rPr>
        <w:t>will cover the Company’s electric revenue normalization adjustments and the electric cost of service study performed for this proceeding.</w:t>
      </w:r>
    </w:p>
    <w:p w:rsidR="00FA3AAC" w:rsidRPr="00BB4594" w:rsidRDefault="00923374" w:rsidP="00221213">
      <w:pPr>
        <w:adjustRightInd w:val="0"/>
        <w:spacing w:line="480" w:lineRule="auto"/>
        <w:ind w:firstLine="720"/>
        <w:jc w:val="both"/>
      </w:pPr>
      <w:r w:rsidRPr="00BB4594">
        <w:rPr>
          <w:rStyle w:val="LineNumber"/>
          <w:u w:val="single"/>
        </w:rPr>
        <w:t>Mr. Joseph</w:t>
      </w:r>
      <w:r w:rsidR="00FA3AAC" w:rsidRPr="00BB4594">
        <w:rPr>
          <w:rStyle w:val="LineNumber"/>
          <w:u w:val="single"/>
        </w:rPr>
        <w:t xml:space="preserve"> Miller</w:t>
      </w:r>
      <w:r w:rsidR="00252E6C" w:rsidRPr="00BB4594">
        <w:rPr>
          <w:rStyle w:val="LineNumber"/>
        </w:rPr>
        <w:t>,</w:t>
      </w:r>
      <w:r w:rsidR="00FA3AAC" w:rsidRPr="00BB4594">
        <w:rPr>
          <w:rStyle w:val="LineNumber"/>
        </w:rPr>
        <w:t xml:space="preserve"> Senior Regulatory Analyst</w:t>
      </w:r>
      <w:r w:rsidR="00443E41" w:rsidRPr="00BB4594">
        <w:rPr>
          <w:rStyle w:val="LineNumber"/>
        </w:rPr>
        <w:t>,</w:t>
      </w:r>
      <w:r w:rsidR="00FA3AAC" w:rsidRPr="00BB4594">
        <w:rPr>
          <w:rStyle w:val="LineNumber"/>
        </w:rPr>
        <w:t xml:space="preserve"> </w:t>
      </w:r>
      <w:r w:rsidR="008173BA" w:rsidRPr="00BB4594">
        <w:rPr>
          <w:rStyle w:val="LineNumber"/>
        </w:rPr>
        <w:t>will cover the Company’s natural gas revenue normalization adjustments and cost of service study performed for this proceeding.</w:t>
      </w:r>
    </w:p>
    <w:p w:rsidR="00C43F41" w:rsidRPr="00BB4594" w:rsidRDefault="00EC79A8" w:rsidP="00C43F41">
      <w:pPr>
        <w:pStyle w:val="P106"/>
        <w:jc w:val="both"/>
        <w:rPr>
          <w:rFonts w:ascii="Times New Roman" w:hAnsi="Times New Roman" w:cs="Times New Roman"/>
          <w:szCs w:val="24"/>
        </w:rPr>
      </w:pPr>
      <w:r w:rsidRPr="00BB4594">
        <w:rPr>
          <w:rFonts w:ascii="Times New Roman" w:hAnsi="Times New Roman" w:cs="Times New Roman"/>
          <w:szCs w:val="24"/>
          <w:u w:val="single"/>
        </w:rPr>
        <w:lastRenderedPageBreak/>
        <w:t>Mr. Patrick Ehrbar</w:t>
      </w:r>
      <w:r w:rsidRPr="00BB4594">
        <w:rPr>
          <w:rFonts w:ascii="Times New Roman" w:hAnsi="Times New Roman" w:cs="Times New Roman"/>
          <w:szCs w:val="24"/>
        </w:rPr>
        <w:t xml:space="preserve">, </w:t>
      </w:r>
      <w:r w:rsidR="00675354">
        <w:rPr>
          <w:rFonts w:ascii="Times New Roman" w:hAnsi="Times New Roman" w:cs="Times New Roman"/>
          <w:szCs w:val="24"/>
        </w:rPr>
        <w:t xml:space="preserve">Senior </w:t>
      </w:r>
      <w:r w:rsidRPr="00BB4594">
        <w:rPr>
          <w:rFonts w:ascii="Times New Roman" w:hAnsi="Times New Roman" w:cs="Times New Roman"/>
          <w:szCs w:val="24"/>
        </w:rPr>
        <w:t xml:space="preserve">Manager of Rates and Tariffs, </w:t>
      </w:r>
      <w:r w:rsidR="00C43F41" w:rsidRPr="00BB4594">
        <w:rPr>
          <w:rFonts w:ascii="Times New Roman" w:hAnsi="Times New Roman" w:cs="Times New Roman"/>
          <w:szCs w:val="24"/>
        </w:rPr>
        <w:t xml:space="preserve">discusses the spread of the proposed annual electric </w:t>
      </w:r>
      <w:r w:rsidR="00C43F41" w:rsidRPr="00BB4594">
        <w:rPr>
          <w:rFonts w:ascii="Times New Roman" w:hAnsi="Times New Roman" w:cs="Times New Roman"/>
          <w:szCs w:val="24"/>
          <w:u w:val="single"/>
        </w:rPr>
        <w:t>base</w:t>
      </w:r>
      <w:r w:rsidR="00C43F41" w:rsidRPr="00BB4594">
        <w:rPr>
          <w:rFonts w:ascii="Times New Roman" w:hAnsi="Times New Roman" w:cs="Times New Roman"/>
          <w:szCs w:val="24"/>
        </w:rPr>
        <w:t xml:space="preserve"> revenue increase of $61,356,000, or 12.5%, among the Company’s electric general service schedules.  On a billed revenue basis, and including the expiration of the September 1, 2017 Power Cost Rate Adjustment, the increase in revenue on a </w:t>
      </w:r>
      <w:r w:rsidR="00C43F41" w:rsidRPr="00BB4594">
        <w:rPr>
          <w:rFonts w:ascii="Times New Roman" w:hAnsi="Times New Roman" w:cs="Times New Roman"/>
          <w:szCs w:val="24"/>
          <w:u w:val="single"/>
        </w:rPr>
        <w:t>billed</w:t>
      </w:r>
      <w:r w:rsidR="00C43F41" w:rsidRPr="00BB4594">
        <w:rPr>
          <w:rFonts w:ascii="Times New Roman" w:hAnsi="Times New Roman" w:cs="Times New Roman"/>
          <w:szCs w:val="24"/>
        </w:rPr>
        <w:t xml:space="preserve"> basis is 8.8%.   </w:t>
      </w:r>
    </w:p>
    <w:p w:rsidR="00B2507F" w:rsidRPr="00675354" w:rsidRDefault="00C43F41" w:rsidP="00675354">
      <w:pPr>
        <w:pStyle w:val="P106"/>
        <w:jc w:val="both"/>
        <w:rPr>
          <w:rStyle w:val="LineNumber"/>
        </w:rPr>
      </w:pPr>
      <w:r w:rsidRPr="00BB4594">
        <w:rPr>
          <w:rFonts w:ascii="Times New Roman" w:hAnsi="Times New Roman" w:cs="Times New Roman"/>
          <w:szCs w:val="24"/>
        </w:rPr>
        <w:t xml:space="preserve">With </w:t>
      </w:r>
      <w:r w:rsidR="00675354">
        <w:rPr>
          <w:rFonts w:ascii="Times New Roman" w:hAnsi="Times New Roman" w:cs="Times New Roman"/>
          <w:szCs w:val="24"/>
        </w:rPr>
        <w:t>regard to natural gas service, h</w:t>
      </w:r>
      <w:r w:rsidRPr="00BB4594">
        <w:rPr>
          <w:rFonts w:ascii="Times New Roman" w:hAnsi="Times New Roman" w:cs="Times New Roman"/>
          <w:szCs w:val="24"/>
        </w:rPr>
        <w:t xml:space="preserve">e will describe the spread of the proposed annual </w:t>
      </w:r>
      <w:r w:rsidRPr="00BB4594">
        <w:rPr>
          <w:rFonts w:ascii="Times New Roman" w:hAnsi="Times New Roman" w:cs="Times New Roman"/>
          <w:szCs w:val="24"/>
          <w:u w:val="single"/>
        </w:rPr>
        <w:t>base</w:t>
      </w:r>
      <w:r w:rsidRPr="00BB4594">
        <w:rPr>
          <w:rFonts w:ascii="Times New Roman" w:hAnsi="Times New Roman" w:cs="Times New Roman"/>
          <w:szCs w:val="24"/>
        </w:rPr>
        <w:t xml:space="preserve"> revenue increase of $8,269,000, or 9.3%, among the Company’s natural gas service schedules.  On a </w:t>
      </w:r>
      <w:r w:rsidRPr="00BB4594">
        <w:rPr>
          <w:rFonts w:ascii="Times New Roman" w:hAnsi="Times New Roman" w:cs="Times New Roman"/>
          <w:szCs w:val="24"/>
          <w:u w:val="single"/>
        </w:rPr>
        <w:t>billed</w:t>
      </w:r>
      <w:r w:rsidRPr="00BB4594">
        <w:rPr>
          <w:rFonts w:ascii="Times New Roman" w:hAnsi="Times New Roman" w:cs="Times New Roman"/>
          <w:szCs w:val="24"/>
        </w:rPr>
        <w:t xml:space="preserve"> basis, which incorporates the cost of natural gas, demand-side management funding, etc., the increase is 5.4%.  His testimony will also describe the changes to the rates within the Company’s electric and natural gas service schedules, as well the proposed increase in the basic charge for residential electric rate Schedules 1/2 and natural gas rate Schedules 101/102.  Additionally, his testimony will provide an overview of the Power Cost Rate Adjustment concurrently-filed with this general rate case, and the proposed rate spread, rate design, and implementation related to the Company’s proposed Three-Year Rate Plan</w:t>
      </w:r>
      <w:r w:rsidR="004A2AF0" w:rsidRPr="00BB4594">
        <w:rPr>
          <w:rFonts w:ascii="Times New Roman" w:hAnsi="Times New Roman" w:cs="Times New Roman"/>
          <w:szCs w:val="24"/>
        </w:rPr>
        <w:t xml:space="preserve">.  </w:t>
      </w:r>
    </w:p>
    <w:sectPr w:rsidR="00B2507F" w:rsidRPr="00675354" w:rsidSect="001779E1">
      <w:pgSz w:w="12240" w:h="15840" w:code="1"/>
      <w:pgMar w:top="1440" w:right="1440" w:bottom="1728" w:left="1872" w:header="720" w:footer="590"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35A" w:rsidRDefault="00F3735A">
      <w:r>
        <w:separator/>
      </w:r>
    </w:p>
  </w:endnote>
  <w:endnote w:type="continuationSeparator" w:id="0">
    <w:p w:rsidR="00F3735A" w:rsidRDefault="00F3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5A" w:rsidRPr="00E0663B" w:rsidRDefault="000B62F8">
    <w:pPr>
      <w:pStyle w:val="Footer"/>
      <w:tabs>
        <w:tab w:val="clear" w:pos="4320"/>
        <w:tab w:val="clear" w:pos="8640"/>
        <w:tab w:val="left" w:pos="180"/>
        <w:tab w:val="right" w:pos="9360"/>
      </w:tabs>
    </w:pPr>
    <w:r>
      <w:tab/>
    </w:r>
    <w:r w:rsidR="00F3735A" w:rsidRPr="00E0663B">
      <w:tab/>
      <w:t xml:space="preserve">Page </w:t>
    </w:r>
    <w:r w:rsidR="00015F59" w:rsidRPr="00E0663B">
      <w:rPr>
        <w:rStyle w:val="PageNumber"/>
      </w:rPr>
      <w:fldChar w:fldCharType="begin"/>
    </w:r>
    <w:r w:rsidR="00F3735A" w:rsidRPr="00E0663B">
      <w:rPr>
        <w:rStyle w:val="PageNumber"/>
      </w:rPr>
      <w:instrText xml:space="preserve"> PAGE </w:instrText>
    </w:r>
    <w:r w:rsidR="00015F59" w:rsidRPr="00E0663B">
      <w:rPr>
        <w:rStyle w:val="PageNumber"/>
      </w:rPr>
      <w:fldChar w:fldCharType="separate"/>
    </w:r>
    <w:r w:rsidR="00FD0AFB">
      <w:rPr>
        <w:rStyle w:val="PageNumber"/>
        <w:noProof/>
      </w:rPr>
      <w:t>5</w:t>
    </w:r>
    <w:r w:rsidR="00015F59" w:rsidRPr="00E0663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5A" w:rsidRDefault="00F3735A">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35A" w:rsidRDefault="00F3735A">
      <w:r>
        <w:separator/>
      </w:r>
    </w:p>
  </w:footnote>
  <w:footnote w:type="continuationSeparator" w:id="0">
    <w:p w:rsidR="00F3735A" w:rsidRDefault="00F37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5A" w:rsidRPr="00E0663B" w:rsidRDefault="00F3735A">
    <w:pPr>
      <w:pStyle w:val="Header"/>
      <w:jc w:val="right"/>
    </w:pPr>
    <w:r w:rsidRPr="00E0663B">
      <w:t>E</w:t>
    </w:r>
    <w:r w:rsidR="00B14E32">
      <w:t>xh. SLM-2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5A" w:rsidRDefault="00F3735A" w:rsidP="00820048">
    <w:pPr>
      <w:pStyle w:val="Header"/>
      <w:jc w:val="right"/>
    </w:pPr>
    <w:r>
      <w:t>E</w:t>
    </w:r>
    <w:r w:rsidR="00B14E32">
      <w:t>xh. SLM-2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59E29896"/>
    <w:lvl w:ilvl="0">
      <w:numFmt w:val="bullet"/>
      <w:lvlText w:val="*"/>
      <w:lvlJc w:val="left"/>
    </w:lvl>
  </w:abstractNum>
  <w:abstractNum w:abstractNumId="2" w15:restartNumberingAfterBreak="0">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decimal"/>
      <w:lvlText w:val="%2."/>
      <w:lvlJc w:val="left"/>
      <w:pPr>
        <w:tabs>
          <w:tab w:val="num" w:pos="360"/>
        </w:tabs>
      </w:pPr>
    </w:lvl>
    <w:lvl w:ilvl="2" w:tplc="FFFFFFFF">
      <w:start w:val="1"/>
      <w:numFmt w:val="bullet"/>
      <w:lvlText w:val="·"/>
      <w:lvlJc w:val="left"/>
      <w:pPr>
        <w:tabs>
          <w:tab w:val="num" w:pos="360"/>
        </w:tabs>
      </w:pPr>
      <w:rPr>
        <w:rFonts w:ascii="Symbol" w:hAnsi="Symbol" w:cs="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8E1FE1"/>
    <w:multiLevelType w:val="hybridMultilevel"/>
    <w:tmpl w:val="4C526C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D22962"/>
    <w:multiLevelType w:val="hybridMultilevel"/>
    <w:tmpl w:val="C456C548"/>
    <w:lvl w:ilvl="0" w:tplc="76D089B0">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B05EA4"/>
    <w:multiLevelType w:val="hybridMultilevel"/>
    <w:tmpl w:val="DF926D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50351"/>
    <w:multiLevelType w:val="hybridMultilevel"/>
    <w:tmpl w:val="B346FA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2" w15:restartNumberingAfterBreak="0">
    <w:nsid w:val="16BC6F11"/>
    <w:multiLevelType w:val="hybridMultilevel"/>
    <w:tmpl w:val="5792F5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544778"/>
    <w:multiLevelType w:val="hybridMultilevel"/>
    <w:tmpl w:val="222C756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vanish w:val="0"/>
        <w:color w:val="00000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1104E2"/>
    <w:multiLevelType w:val="hybridMultilevel"/>
    <w:tmpl w:val="E0745296"/>
    <w:lvl w:ilvl="0" w:tplc="20D02F48">
      <w:start w:val="1"/>
      <w:numFmt w:val="bullet"/>
      <w:lvlText w:val="-"/>
      <w:lvlJc w:val="left"/>
      <w:pPr>
        <w:tabs>
          <w:tab w:val="num" w:pos="1080"/>
        </w:tabs>
        <w:ind w:left="1080" w:hanging="360"/>
      </w:pPr>
      <w:rPr>
        <w:rFonts w:ascii="Courier New" w:hAnsi="Courier New" w:hint="default"/>
      </w:r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19" w15:restartNumberingAfterBreak="0">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93D0B22"/>
    <w:multiLevelType w:val="multilevel"/>
    <w:tmpl w:val="345C2A6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B9F78FD"/>
    <w:multiLevelType w:val="hybridMultilevel"/>
    <w:tmpl w:val="61F4607E"/>
    <w:lvl w:ilvl="0" w:tplc="BB66D30E">
      <w:start w:val="1"/>
      <w:numFmt w:val="upp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5" w15:restartNumberingAfterBreak="0">
    <w:nsid w:val="41650DE8"/>
    <w:multiLevelType w:val="hybridMultilevel"/>
    <w:tmpl w:val="B61856FE"/>
    <w:lvl w:ilvl="0" w:tplc="C64E20B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43A0108B"/>
    <w:multiLevelType w:val="hybridMultilevel"/>
    <w:tmpl w:val="903AA740"/>
    <w:lvl w:ilvl="0" w:tplc="BA3C12C4">
      <w:start w:val="1"/>
      <w:numFmt w:val="decimal"/>
      <w:lvlText w:val="%1."/>
      <w:lvlJc w:val="left"/>
      <w:pPr>
        <w:tabs>
          <w:tab w:val="num" w:pos="1080"/>
        </w:tabs>
        <w:ind w:left="1080" w:hanging="360"/>
      </w:p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27" w15:restartNumberingAfterBreak="0">
    <w:nsid w:val="446643ED"/>
    <w:multiLevelType w:val="hybridMultilevel"/>
    <w:tmpl w:val="05DAC714"/>
    <w:lvl w:ilvl="0" w:tplc="9A40EE86">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623362">
      <w:start w:val="1"/>
      <w:numFmt w:val="bullet"/>
      <w:lvlText w:val="-"/>
      <w:lvlJc w:val="left"/>
      <w:pPr>
        <w:tabs>
          <w:tab w:val="num" w:pos="2160"/>
        </w:tabs>
        <w:ind w:left="2160" w:hanging="360"/>
      </w:pPr>
      <w:rPr>
        <w:rFonts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195425"/>
    <w:multiLevelType w:val="hybridMultilevel"/>
    <w:tmpl w:val="894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14F7CDE"/>
    <w:multiLevelType w:val="hybridMultilevel"/>
    <w:tmpl w:val="48042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C79BD"/>
    <w:multiLevelType w:val="hybridMultilevel"/>
    <w:tmpl w:val="7B6EB33C"/>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8F786CEE">
      <w:start w:val="1"/>
      <w:numFmt w:val="lowerLetter"/>
      <w:lvlText w:val="%2."/>
      <w:lvlJc w:val="left"/>
      <w:pPr>
        <w:tabs>
          <w:tab w:val="num" w:pos="1080"/>
        </w:tabs>
        <w:ind w:left="1080" w:hanging="360"/>
      </w:pPr>
      <w:rPr>
        <w:rFonts w:cs="Times New Roman"/>
        <w:b w:val="0"/>
        <w:sz w:val="24"/>
        <w:szCs w:val="24"/>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1" w15:restartNumberingAfterBreak="0">
    <w:nsid w:val="537F7785"/>
    <w:multiLevelType w:val="hybridMultilevel"/>
    <w:tmpl w:val="0500252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6A00448"/>
    <w:multiLevelType w:val="hybridMultilevel"/>
    <w:tmpl w:val="9F7869E2"/>
    <w:lvl w:ilvl="0" w:tplc="843697B2">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805394"/>
    <w:multiLevelType w:val="hybridMultilevel"/>
    <w:tmpl w:val="A6CE9614"/>
    <w:lvl w:ilvl="0" w:tplc="5EEE5372">
      <w:start w:val="10"/>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0FD1398"/>
    <w:multiLevelType w:val="hybridMultilevel"/>
    <w:tmpl w:val="CB6EC9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1AE19E6"/>
    <w:multiLevelType w:val="hybridMultilevel"/>
    <w:tmpl w:val="CBDE7B82"/>
    <w:lvl w:ilvl="0" w:tplc="C8AABB60">
      <w:start w:val="17"/>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7" w15:restartNumberingAfterBreak="0">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8985135"/>
    <w:multiLevelType w:val="hybridMultilevel"/>
    <w:tmpl w:val="4460A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9B06294"/>
    <w:multiLevelType w:val="hybridMultilevel"/>
    <w:tmpl w:val="1A42BF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A3F4CBA"/>
    <w:multiLevelType w:val="hybridMultilevel"/>
    <w:tmpl w:val="37DEBC3A"/>
    <w:lvl w:ilvl="0" w:tplc="783C37B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15:restartNumberingAfterBreak="0">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F50912"/>
    <w:multiLevelType w:val="hybridMultilevel"/>
    <w:tmpl w:val="540CD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C0375D"/>
    <w:multiLevelType w:val="multilevel"/>
    <w:tmpl w:val="B7221F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50C1401"/>
    <w:multiLevelType w:val="hybridMultilevel"/>
    <w:tmpl w:val="4854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9C6995"/>
    <w:multiLevelType w:val="hybridMultilevel"/>
    <w:tmpl w:val="ADC6F6B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7CEA60B2"/>
    <w:multiLevelType w:val="hybridMultilevel"/>
    <w:tmpl w:val="B7221FD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7FF81837"/>
    <w:multiLevelType w:val="hybridMultilevel"/>
    <w:tmpl w:val="53CC0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13"/>
  </w:num>
  <w:num w:numId="4">
    <w:abstractNumId w:val="40"/>
  </w:num>
  <w:num w:numId="5">
    <w:abstractNumId w:val="27"/>
  </w:num>
  <w:num w:numId="6">
    <w:abstractNumId w:val="25"/>
  </w:num>
  <w:num w:numId="7">
    <w:abstractNumId w:val="41"/>
  </w:num>
  <w:num w:numId="8">
    <w:abstractNumId w:val="36"/>
  </w:num>
  <w:num w:numId="9">
    <w:abstractNumId w:val="3"/>
  </w:num>
  <w:num w:numId="10">
    <w:abstractNumId w:val="28"/>
  </w:num>
  <w:num w:numId="11">
    <w:abstractNumId w:val="35"/>
  </w:num>
  <w:num w:numId="12">
    <w:abstractNumId w:val="11"/>
  </w:num>
  <w:num w:numId="13">
    <w:abstractNumId w:val="20"/>
  </w:num>
  <w:num w:numId="14">
    <w:abstractNumId w:val="38"/>
  </w:num>
  <w:num w:numId="15">
    <w:abstractNumId w:val="5"/>
  </w:num>
  <w:num w:numId="16">
    <w:abstractNumId w:val="8"/>
  </w:num>
  <w:num w:numId="17">
    <w:abstractNumId w:val="0"/>
  </w:num>
  <w:num w:numId="18">
    <w:abstractNumId w:val="45"/>
  </w:num>
  <w:num w:numId="19">
    <w:abstractNumId w:val="21"/>
  </w:num>
  <w:num w:numId="20">
    <w:abstractNumId w:val="33"/>
  </w:num>
  <w:num w:numId="21">
    <w:abstractNumId w:val="46"/>
  </w:num>
  <w:num w:numId="22">
    <w:abstractNumId w:val="39"/>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6"/>
  </w:num>
  <w:num w:numId="25">
    <w:abstractNumId w:val="18"/>
  </w:num>
  <w:num w:numId="26">
    <w:abstractNumId w:val="2"/>
  </w:num>
  <w:num w:numId="27">
    <w:abstractNumId w:val="9"/>
  </w:num>
  <w:num w:numId="28">
    <w:abstractNumId w:val="12"/>
  </w:num>
  <w:num w:numId="29">
    <w:abstractNumId w:val="47"/>
  </w:num>
  <w:num w:numId="30">
    <w:abstractNumId w:val="4"/>
  </w:num>
  <w:num w:numId="31">
    <w:abstractNumId w:val="44"/>
  </w:num>
  <w:num w:numId="32">
    <w:abstractNumId w:val="15"/>
  </w:num>
  <w:num w:numId="33">
    <w:abstractNumId w:val="34"/>
  </w:num>
  <w:num w:numId="34">
    <w:abstractNumId w:val="23"/>
  </w:num>
  <w:num w:numId="35">
    <w:abstractNumId w:val="6"/>
  </w:num>
  <w:num w:numId="36">
    <w:abstractNumId w:val="42"/>
  </w:num>
  <w:num w:numId="37">
    <w:abstractNumId w:val="17"/>
  </w:num>
  <w:num w:numId="38">
    <w:abstractNumId w:val="10"/>
  </w:num>
  <w:num w:numId="39">
    <w:abstractNumId w:val="48"/>
  </w:num>
  <w:num w:numId="40">
    <w:abstractNumId w:val="29"/>
  </w:num>
  <w:num w:numId="41">
    <w:abstractNumId w:val="16"/>
  </w:num>
  <w:num w:numId="42">
    <w:abstractNumId w:val="22"/>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14"/>
  </w:num>
  <w:num w:numId="47">
    <w:abstractNumId w:val="30"/>
  </w:num>
  <w:num w:numId="48">
    <w:abstractNumId w:val="4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504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A4"/>
    <w:rsid w:val="00001850"/>
    <w:rsid w:val="00002688"/>
    <w:rsid w:val="0000281C"/>
    <w:rsid w:val="00002BCB"/>
    <w:rsid w:val="00004999"/>
    <w:rsid w:val="000056B4"/>
    <w:rsid w:val="00005B44"/>
    <w:rsid w:val="000074E5"/>
    <w:rsid w:val="00010403"/>
    <w:rsid w:val="00010E3C"/>
    <w:rsid w:val="000114C0"/>
    <w:rsid w:val="00011A4B"/>
    <w:rsid w:val="00011BA9"/>
    <w:rsid w:val="00012654"/>
    <w:rsid w:val="00013290"/>
    <w:rsid w:val="00013884"/>
    <w:rsid w:val="00013D7A"/>
    <w:rsid w:val="000150E5"/>
    <w:rsid w:val="00015BD1"/>
    <w:rsid w:val="00015F59"/>
    <w:rsid w:val="000179DC"/>
    <w:rsid w:val="00020B56"/>
    <w:rsid w:val="000216E4"/>
    <w:rsid w:val="00022631"/>
    <w:rsid w:val="0002365B"/>
    <w:rsid w:val="00025141"/>
    <w:rsid w:val="0002580B"/>
    <w:rsid w:val="00026D24"/>
    <w:rsid w:val="00026F28"/>
    <w:rsid w:val="00027FDB"/>
    <w:rsid w:val="0003034C"/>
    <w:rsid w:val="000320DE"/>
    <w:rsid w:val="0003290F"/>
    <w:rsid w:val="00032FBB"/>
    <w:rsid w:val="0003346B"/>
    <w:rsid w:val="000341C4"/>
    <w:rsid w:val="0003426E"/>
    <w:rsid w:val="00035AB3"/>
    <w:rsid w:val="0003685F"/>
    <w:rsid w:val="00036A7E"/>
    <w:rsid w:val="00036E2C"/>
    <w:rsid w:val="000376AE"/>
    <w:rsid w:val="00041A9F"/>
    <w:rsid w:val="00041D97"/>
    <w:rsid w:val="00043E6B"/>
    <w:rsid w:val="000444E1"/>
    <w:rsid w:val="000457DA"/>
    <w:rsid w:val="00045C35"/>
    <w:rsid w:val="0004621B"/>
    <w:rsid w:val="000478ED"/>
    <w:rsid w:val="000479C6"/>
    <w:rsid w:val="00050B53"/>
    <w:rsid w:val="000510D1"/>
    <w:rsid w:val="00051974"/>
    <w:rsid w:val="00052271"/>
    <w:rsid w:val="000552E6"/>
    <w:rsid w:val="00055ECE"/>
    <w:rsid w:val="0005695E"/>
    <w:rsid w:val="00061193"/>
    <w:rsid w:val="00061728"/>
    <w:rsid w:val="00063199"/>
    <w:rsid w:val="0006412E"/>
    <w:rsid w:val="00064447"/>
    <w:rsid w:val="00064BD8"/>
    <w:rsid w:val="00064F77"/>
    <w:rsid w:val="000654AD"/>
    <w:rsid w:val="000655D9"/>
    <w:rsid w:val="0006562A"/>
    <w:rsid w:val="00065D80"/>
    <w:rsid w:val="00065EDB"/>
    <w:rsid w:val="00066032"/>
    <w:rsid w:val="00066160"/>
    <w:rsid w:val="00067A87"/>
    <w:rsid w:val="00067C89"/>
    <w:rsid w:val="000707E3"/>
    <w:rsid w:val="000709C9"/>
    <w:rsid w:val="00071594"/>
    <w:rsid w:val="00072049"/>
    <w:rsid w:val="00073922"/>
    <w:rsid w:val="00074B67"/>
    <w:rsid w:val="000758EE"/>
    <w:rsid w:val="00075AB4"/>
    <w:rsid w:val="00075F7D"/>
    <w:rsid w:val="00076CFE"/>
    <w:rsid w:val="00076FA8"/>
    <w:rsid w:val="00080A3A"/>
    <w:rsid w:val="000817E7"/>
    <w:rsid w:val="00081F59"/>
    <w:rsid w:val="00081FCE"/>
    <w:rsid w:val="000830BB"/>
    <w:rsid w:val="00085AEA"/>
    <w:rsid w:val="0008766E"/>
    <w:rsid w:val="00090281"/>
    <w:rsid w:val="0009118C"/>
    <w:rsid w:val="000915B9"/>
    <w:rsid w:val="00091A3A"/>
    <w:rsid w:val="000924ED"/>
    <w:rsid w:val="00094191"/>
    <w:rsid w:val="00094335"/>
    <w:rsid w:val="00095E96"/>
    <w:rsid w:val="000975A2"/>
    <w:rsid w:val="00097AC4"/>
    <w:rsid w:val="00097BD6"/>
    <w:rsid w:val="000A0314"/>
    <w:rsid w:val="000A0B30"/>
    <w:rsid w:val="000A1191"/>
    <w:rsid w:val="000A1509"/>
    <w:rsid w:val="000A18EF"/>
    <w:rsid w:val="000A2179"/>
    <w:rsid w:val="000A22DE"/>
    <w:rsid w:val="000A238B"/>
    <w:rsid w:val="000A3B1D"/>
    <w:rsid w:val="000A44D7"/>
    <w:rsid w:val="000A529B"/>
    <w:rsid w:val="000A7220"/>
    <w:rsid w:val="000A7C4B"/>
    <w:rsid w:val="000A7D83"/>
    <w:rsid w:val="000B02A5"/>
    <w:rsid w:val="000B070C"/>
    <w:rsid w:val="000B2A62"/>
    <w:rsid w:val="000B3950"/>
    <w:rsid w:val="000B58FA"/>
    <w:rsid w:val="000B62F8"/>
    <w:rsid w:val="000B6CD0"/>
    <w:rsid w:val="000B7094"/>
    <w:rsid w:val="000B738D"/>
    <w:rsid w:val="000B75EF"/>
    <w:rsid w:val="000B7B89"/>
    <w:rsid w:val="000B7FF9"/>
    <w:rsid w:val="000C1218"/>
    <w:rsid w:val="000C1A34"/>
    <w:rsid w:val="000C2DCA"/>
    <w:rsid w:val="000C31A9"/>
    <w:rsid w:val="000C3ACC"/>
    <w:rsid w:val="000C52C9"/>
    <w:rsid w:val="000C5996"/>
    <w:rsid w:val="000C59BC"/>
    <w:rsid w:val="000C6B37"/>
    <w:rsid w:val="000C6BED"/>
    <w:rsid w:val="000C6D7D"/>
    <w:rsid w:val="000C7867"/>
    <w:rsid w:val="000C7C27"/>
    <w:rsid w:val="000D022B"/>
    <w:rsid w:val="000D03F4"/>
    <w:rsid w:val="000D0BF8"/>
    <w:rsid w:val="000D1452"/>
    <w:rsid w:val="000D222E"/>
    <w:rsid w:val="000D2F13"/>
    <w:rsid w:val="000D30D0"/>
    <w:rsid w:val="000D37F2"/>
    <w:rsid w:val="000D3E2F"/>
    <w:rsid w:val="000D4388"/>
    <w:rsid w:val="000D6B0D"/>
    <w:rsid w:val="000D6CE0"/>
    <w:rsid w:val="000E05DA"/>
    <w:rsid w:val="000E0C9A"/>
    <w:rsid w:val="000E4D52"/>
    <w:rsid w:val="000E7497"/>
    <w:rsid w:val="000E7583"/>
    <w:rsid w:val="000F065E"/>
    <w:rsid w:val="000F0EA0"/>
    <w:rsid w:val="000F2C14"/>
    <w:rsid w:val="000F36F5"/>
    <w:rsid w:val="000F3861"/>
    <w:rsid w:val="000F39B6"/>
    <w:rsid w:val="000F4F3B"/>
    <w:rsid w:val="000F5918"/>
    <w:rsid w:val="000F72A0"/>
    <w:rsid w:val="00100D0E"/>
    <w:rsid w:val="0010111D"/>
    <w:rsid w:val="00101320"/>
    <w:rsid w:val="00102314"/>
    <w:rsid w:val="001025D7"/>
    <w:rsid w:val="00103167"/>
    <w:rsid w:val="00103FBA"/>
    <w:rsid w:val="00104554"/>
    <w:rsid w:val="00104B88"/>
    <w:rsid w:val="00105107"/>
    <w:rsid w:val="00105A8B"/>
    <w:rsid w:val="0010641C"/>
    <w:rsid w:val="00106A9B"/>
    <w:rsid w:val="00107F91"/>
    <w:rsid w:val="00110A00"/>
    <w:rsid w:val="00110D15"/>
    <w:rsid w:val="00111013"/>
    <w:rsid w:val="0011128D"/>
    <w:rsid w:val="00111592"/>
    <w:rsid w:val="0011194E"/>
    <w:rsid w:val="001124CF"/>
    <w:rsid w:val="00112856"/>
    <w:rsid w:val="00113CBD"/>
    <w:rsid w:val="00115972"/>
    <w:rsid w:val="00115BF9"/>
    <w:rsid w:val="00115EB4"/>
    <w:rsid w:val="001162B8"/>
    <w:rsid w:val="001164EA"/>
    <w:rsid w:val="00116BB0"/>
    <w:rsid w:val="00116D7B"/>
    <w:rsid w:val="0011787F"/>
    <w:rsid w:val="00120362"/>
    <w:rsid w:val="001203BE"/>
    <w:rsid w:val="00120A58"/>
    <w:rsid w:val="0012136E"/>
    <w:rsid w:val="0012167D"/>
    <w:rsid w:val="0012190D"/>
    <w:rsid w:val="00121A68"/>
    <w:rsid w:val="00121B40"/>
    <w:rsid w:val="001232C0"/>
    <w:rsid w:val="00123768"/>
    <w:rsid w:val="00123806"/>
    <w:rsid w:val="00123F43"/>
    <w:rsid w:val="001243CA"/>
    <w:rsid w:val="00125B3E"/>
    <w:rsid w:val="00126403"/>
    <w:rsid w:val="00126F6E"/>
    <w:rsid w:val="00127D98"/>
    <w:rsid w:val="00132CDF"/>
    <w:rsid w:val="001342A2"/>
    <w:rsid w:val="001345B7"/>
    <w:rsid w:val="00134EAB"/>
    <w:rsid w:val="00134F7C"/>
    <w:rsid w:val="00135805"/>
    <w:rsid w:val="00135D1E"/>
    <w:rsid w:val="00136073"/>
    <w:rsid w:val="00137A2C"/>
    <w:rsid w:val="0014018D"/>
    <w:rsid w:val="00142AC8"/>
    <w:rsid w:val="0014350A"/>
    <w:rsid w:val="00143626"/>
    <w:rsid w:val="0014367C"/>
    <w:rsid w:val="00145B01"/>
    <w:rsid w:val="00146E00"/>
    <w:rsid w:val="00146FEC"/>
    <w:rsid w:val="00150207"/>
    <w:rsid w:val="0015087E"/>
    <w:rsid w:val="0015093E"/>
    <w:rsid w:val="00150A04"/>
    <w:rsid w:val="00151845"/>
    <w:rsid w:val="00151995"/>
    <w:rsid w:val="00152F63"/>
    <w:rsid w:val="0015341A"/>
    <w:rsid w:val="0015375C"/>
    <w:rsid w:val="00154345"/>
    <w:rsid w:val="0015476A"/>
    <w:rsid w:val="00156B8F"/>
    <w:rsid w:val="00156C02"/>
    <w:rsid w:val="00157594"/>
    <w:rsid w:val="00157A2E"/>
    <w:rsid w:val="00160984"/>
    <w:rsid w:val="00160B7F"/>
    <w:rsid w:val="00160D0B"/>
    <w:rsid w:val="00161A33"/>
    <w:rsid w:val="00161CF7"/>
    <w:rsid w:val="001630A4"/>
    <w:rsid w:val="00164D24"/>
    <w:rsid w:val="001652EE"/>
    <w:rsid w:val="00165326"/>
    <w:rsid w:val="00165A01"/>
    <w:rsid w:val="00166069"/>
    <w:rsid w:val="001662F9"/>
    <w:rsid w:val="0016631C"/>
    <w:rsid w:val="001667DF"/>
    <w:rsid w:val="00167CCF"/>
    <w:rsid w:val="001717E4"/>
    <w:rsid w:val="001720AF"/>
    <w:rsid w:val="00172582"/>
    <w:rsid w:val="001725CF"/>
    <w:rsid w:val="00172F60"/>
    <w:rsid w:val="00175758"/>
    <w:rsid w:val="00175C89"/>
    <w:rsid w:val="0017613F"/>
    <w:rsid w:val="0017731F"/>
    <w:rsid w:val="00177567"/>
    <w:rsid w:val="001779E1"/>
    <w:rsid w:val="0018042B"/>
    <w:rsid w:val="001808A4"/>
    <w:rsid w:val="00181014"/>
    <w:rsid w:val="0018126B"/>
    <w:rsid w:val="0018156C"/>
    <w:rsid w:val="0018169E"/>
    <w:rsid w:val="00182F95"/>
    <w:rsid w:val="001859BB"/>
    <w:rsid w:val="00185F44"/>
    <w:rsid w:val="00185FAB"/>
    <w:rsid w:val="001863C9"/>
    <w:rsid w:val="00187190"/>
    <w:rsid w:val="00187A5E"/>
    <w:rsid w:val="00187C69"/>
    <w:rsid w:val="00190726"/>
    <w:rsid w:val="00190EEA"/>
    <w:rsid w:val="0019127A"/>
    <w:rsid w:val="00191A55"/>
    <w:rsid w:val="0019268B"/>
    <w:rsid w:val="00192F8B"/>
    <w:rsid w:val="00194825"/>
    <w:rsid w:val="00194CEA"/>
    <w:rsid w:val="00194F8A"/>
    <w:rsid w:val="0019568A"/>
    <w:rsid w:val="001A0185"/>
    <w:rsid w:val="001A0B81"/>
    <w:rsid w:val="001A1234"/>
    <w:rsid w:val="001A1D99"/>
    <w:rsid w:val="001A2220"/>
    <w:rsid w:val="001A2759"/>
    <w:rsid w:val="001A276D"/>
    <w:rsid w:val="001A2942"/>
    <w:rsid w:val="001A464A"/>
    <w:rsid w:val="001A534B"/>
    <w:rsid w:val="001A54EC"/>
    <w:rsid w:val="001A583F"/>
    <w:rsid w:val="001A5E23"/>
    <w:rsid w:val="001A61FE"/>
    <w:rsid w:val="001A69CD"/>
    <w:rsid w:val="001A73C6"/>
    <w:rsid w:val="001A7695"/>
    <w:rsid w:val="001B05FB"/>
    <w:rsid w:val="001B3713"/>
    <w:rsid w:val="001B409C"/>
    <w:rsid w:val="001B41B3"/>
    <w:rsid w:val="001B4C9A"/>
    <w:rsid w:val="001B62E8"/>
    <w:rsid w:val="001B6893"/>
    <w:rsid w:val="001B7179"/>
    <w:rsid w:val="001B74B7"/>
    <w:rsid w:val="001B74F9"/>
    <w:rsid w:val="001B7DBB"/>
    <w:rsid w:val="001B7DBC"/>
    <w:rsid w:val="001B7E95"/>
    <w:rsid w:val="001C02AB"/>
    <w:rsid w:val="001C0D1A"/>
    <w:rsid w:val="001C2735"/>
    <w:rsid w:val="001C2A05"/>
    <w:rsid w:val="001C5B26"/>
    <w:rsid w:val="001C7C22"/>
    <w:rsid w:val="001D0E94"/>
    <w:rsid w:val="001D1BBF"/>
    <w:rsid w:val="001D2360"/>
    <w:rsid w:val="001D45E7"/>
    <w:rsid w:val="001D50D5"/>
    <w:rsid w:val="001D5372"/>
    <w:rsid w:val="001D56FF"/>
    <w:rsid w:val="001D603B"/>
    <w:rsid w:val="001D6724"/>
    <w:rsid w:val="001D68A9"/>
    <w:rsid w:val="001D6BE9"/>
    <w:rsid w:val="001E0A3A"/>
    <w:rsid w:val="001E1478"/>
    <w:rsid w:val="001E1D20"/>
    <w:rsid w:val="001E35E1"/>
    <w:rsid w:val="001E37CD"/>
    <w:rsid w:val="001E3B8C"/>
    <w:rsid w:val="001E3DF9"/>
    <w:rsid w:val="001E4B16"/>
    <w:rsid w:val="001E554A"/>
    <w:rsid w:val="001E5CE3"/>
    <w:rsid w:val="001E62EE"/>
    <w:rsid w:val="001E6C44"/>
    <w:rsid w:val="001E6F37"/>
    <w:rsid w:val="001E701F"/>
    <w:rsid w:val="001F2726"/>
    <w:rsid w:val="001F3AFB"/>
    <w:rsid w:val="001F3CA0"/>
    <w:rsid w:val="001F5D74"/>
    <w:rsid w:val="001F630E"/>
    <w:rsid w:val="002007BE"/>
    <w:rsid w:val="00200E5B"/>
    <w:rsid w:val="00201BEC"/>
    <w:rsid w:val="00203726"/>
    <w:rsid w:val="002046AA"/>
    <w:rsid w:val="00205AC5"/>
    <w:rsid w:val="00206109"/>
    <w:rsid w:val="0020661D"/>
    <w:rsid w:val="00206A64"/>
    <w:rsid w:val="00207CFA"/>
    <w:rsid w:val="0021045F"/>
    <w:rsid w:val="00210CB0"/>
    <w:rsid w:val="0021154C"/>
    <w:rsid w:val="00212FB7"/>
    <w:rsid w:val="0021329F"/>
    <w:rsid w:val="00215261"/>
    <w:rsid w:val="00215A6E"/>
    <w:rsid w:val="002165CE"/>
    <w:rsid w:val="00216CAC"/>
    <w:rsid w:val="00217140"/>
    <w:rsid w:val="0021714F"/>
    <w:rsid w:val="002175BD"/>
    <w:rsid w:val="00217658"/>
    <w:rsid w:val="00217A5C"/>
    <w:rsid w:val="002207D1"/>
    <w:rsid w:val="00220DF7"/>
    <w:rsid w:val="00221213"/>
    <w:rsid w:val="0022134E"/>
    <w:rsid w:val="00221386"/>
    <w:rsid w:val="002217D1"/>
    <w:rsid w:val="00221E85"/>
    <w:rsid w:val="00223766"/>
    <w:rsid w:val="00223805"/>
    <w:rsid w:val="002254A8"/>
    <w:rsid w:val="00225B27"/>
    <w:rsid w:val="00225D46"/>
    <w:rsid w:val="002268EB"/>
    <w:rsid w:val="00230AC8"/>
    <w:rsid w:val="00230DE1"/>
    <w:rsid w:val="00230FB7"/>
    <w:rsid w:val="00231C0F"/>
    <w:rsid w:val="00231FFF"/>
    <w:rsid w:val="0023261A"/>
    <w:rsid w:val="002335D4"/>
    <w:rsid w:val="00234E15"/>
    <w:rsid w:val="00235032"/>
    <w:rsid w:val="002351B6"/>
    <w:rsid w:val="002411D5"/>
    <w:rsid w:val="00241443"/>
    <w:rsid w:val="002414B0"/>
    <w:rsid w:val="0024216C"/>
    <w:rsid w:val="002425A6"/>
    <w:rsid w:val="002429B0"/>
    <w:rsid w:val="00242D70"/>
    <w:rsid w:val="00242F01"/>
    <w:rsid w:val="002431F2"/>
    <w:rsid w:val="00244AD4"/>
    <w:rsid w:val="00246068"/>
    <w:rsid w:val="00246E03"/>
    <w:rsid w:val="00247309"/>
    <w:rsid w:val="0025103F"/>
    <w:rsid w:val="002515AB"/>
    <w:rsid w:val="002518F2"/>
    <w:rsid w:val="00251D6F"/>
    <w:rsid w:val="0025203F"/>
    <w:rsid w:val="0025214A"/>
    <w:rsid w:val="002526CB"/>
    <w:rsid w:val="0025285F"/>
    <w:rsid w:val="002529A7"/>
    <w:rsid w:val="00252E6C"/>
    <w:rsid w:val="00253016"/>
    <w:rsid w:val="0025319C"/>
    <w:rsid w:val="002534B9"/>
    <w:rsid w:val="00254398"/>
    <w:rsid w:val="00255AF0"/>
    <w:rsid w:val="00257191"/>
    <w:rsid w:val="00257215"/>
    <w:rsid w:val="00257958"/>
    <w:rsid w:val="00257FBD"/>
    <w:rsid w:val="002600DD"/>
    <w:rsid w:val="00260330"/>
    <w:rsid w:val="00260893"/>
    <w:rsid w:val="0026105D"/>
    <w:rsid w:val="00261273"/>
    <w:rsid w:val="00261ABA"/>
    <w:rsid w:val="00261BC7"/>
    <w:rsid w:val="00262187"/>
    <w:rsid w:val="002625D0"/>
    <w:rsid w:val="00262998"/>
    <w:rsid w:val="00263069"/>
    <w:rsid w:val="0026394E"/>
    <w:rsid w:val="002649C2"/>
    <w:rsid w:val="002653E6"/>
    <w:rsid w:val="00266524"/>
    <w:rsid w:val="00266557"/>
    <w:rsid w:val="00267F9E"/>
    <w:rsid w:val="002709B8"/>
    <w:rsid w:val="00270DE2"/>
    <w:rsid w:val="00271376"/>
    <w:rsid w:val="002717EA"/>
    <w:rsid w:val="002719FE"/>
    <w:rsid w:val="00271E19"/>
    <w:rsid w:val="002731F1"/>
    <w:rsid w:val="00273334"/>
    <w:rsid w:val="00273C2D"/>
    <w:rsid w:val="00273E3A"/>
    <w:rsid w:val="00275369"/>
    <w:rsid w:val="00275730"/>
    <w:rsid w:val="00275F09"/>
    <w:rsid w:val="0027621F"/>
    <w:rsid w:val="0027677D"/>
    <w:rsid w:val="00276D10"/>
    <w:rsid w:val="00277E10"/>
    <w:rsid w:val="002804E4"/>
    <w:rsid w:val="0028325C"/>
    <w:rsid w:val="0028359A"/>
    <w:rsid w:val="00283AFD"/>
    <w:rsid w:val="0028414F"/>
    <w:rsid w:val="00284D9E"/>
    <w:rsid w:val="00285A97"/>
    <w:rsid w:val="00285D28"/>
    <w:rsid w:val="00286C4C"/>
    <w:rsid w:val="00287A73"/>
    <w:rsid w:val="00287D52"/>
    <w:rsid w:val="00290971"/>
    <w:rsid w:val="0029147C"/>
    <w:rsid w:val="002918EF"/>
    <w:rsid w:val="00291ECD"/>
    <w:rsid w:val="00292B8E"/>
    <w:rsid w:val="00292E0B"/>
    <w:rsid w:val="00293978"/>
    <w:rsid w:val="0029491E"/>
    <w:rsid w:val="00294F2E"/>
    <w:rsid w:val="002960E5"/>
    <w:rsid w:val="00296804"/>
    <w:rsid w:val="002969EA"/>
    <w:rsid w:val="002A055B"/>
    <w:rsid w:val="002A0883"/>
    <w:rsid w:val="002A09FF"/>
    <w:rsid w:val="002A208A"/>
    <w:rsid w:val="002A27CD"/>
    <w:rsid w:val="002A3411"/>
    <w:rsid w:val="002A3680"/>
    <w:rsid w:val="002A404A"/>
    <w:rsid w:val="002A56E8"/>
    <w:rsid w:val="002A6E36"/>
    <w:rsid w:val="002A7DA5"/>
    <w:rsid w:val="002B023D"/>
    <w:rsid w:val="002B0727"/>
    <w:rsid w:val="002B0B22"/>
    <w:rsid w:val="002B0C6C"/>
    <w:rsid w:val="002B0D1D"/>
    <w:rsid w:val="002B120F"/>
    <w:rsid w:val="002B12E9"/>
    <w:rsid w:val="002B2505"/>
    <w:rsid w:val="002B332A"/>
    <w:rsid w:val="002B3502"/>
    <w:rsid w:val="002B4CA2"/>
    <w:rsid w:val="002B55CF"/>
    <w:rsid w:val="002B5F2B"/>
    <w:rsid w:val="002C0780"/>
    <w:rsid w:val="002C17F1"/>
    <w:rsid w:val="002C35B0"/>
    <w:rsid w:val="002C3F66"/>
    <w:rsid w:val="002C4719"/>
    <w:rsid w:val="002C55DF"/>
    <w:rsid w:val="002C641C"/>
    <w:rsid w:val="002C7503"/>
    <w:rsid w:val="002C7E28"/>
    <w:rsid w:val="002D0090"/>
    <w:rsid w:val="002D0300"/>
    <w:rsid w:val="002D07C9"/>
    <w:rsid w:val="002D08E7"/>
    <w:rsid w:val="002D1B69"/>
    <w:rsid w:val="002D1C06"/>
    <w:rsid w:val="002D1F02"/>
    <w:rsid w:val="002D2384"/>
    <w:rsid w:val="002D2A35"/>
    <w:rsid w:val="002D2D6A"/>
    <w:rsid w:val="002D3210"/>
    <w:rsid w:val="002D327C"/>
    <w:rsid w:val="002D42BD"/>
    <w:rsid w:val="002D5274"/>
    <w:rsid w:val="002D6705"/>
    <w:rsid w:val="002D7853"/>
    <w:rsid w:val="002E348C"/>
    <w:rsid w:val="002E35B7"/>
    <w:rsid w:val="002E4EE5"/>
    <w:rsid w:val="002E5102"/>
    <w:rsid w:val="002E5598"/>
    <w:rsid w:val="002E75F0"/>
    <w:rsid w:val="002F02BE"/>
    <w:rsid w:val="002F4F9F"/>
    <w:rsid w:val="002F52DA"/>
    <w:rsid w:val="002F5735"/>
    <w:rsid w:val="002F5D7B"/>
    <w:rsid w:val="002F62B2"/>
    <w:rsid w:val="002F64E5"/>
    <w:rsid w:val="002F771B"/>
    <w:rsid w:val="00302034"/>
    <w:rsid w:val="00302239"/>
    <w:rsid w:val="00302887"/>
    <w:rsid w:val="00302EC6"/>
    <w:rsid w:val="00303DC9"/>
    <w:rsid w:val="00303EBA"/>
    <w:rsid w:val="00304179"/>
    <w:rsid w:val="003043B1"/>
    <w:rsid w:val="00304F27"/>
    <w:rsid w:val="003051FC"/>
    <w:rsid w:val="0030541C"/>
    <w:rsid w:val="00305E49"/>
    <w:rsid w:val="003061B0"/>
    <w:rsid w:val="003062D9"/>
    <w:rsid w:val="003066D0"/>
    <w:rsid w:val="00306E8D"/>
    <w:rsid w:val="0031035E"/>
    <w:rsid w:val="0031064C"/>
    <w:rsid w:val="00310E4E"/>
    <w:rsid w:val="00313413"/>
    <w:rsid w:val="00313A19"/>
    <w:rsid w:val="00314B2C"/>
    <w:rsid w:val="003151F9"/>
    <w:rsid w:val="0031682A"/>
    <w:rsid w:val="00316C92"/>
    <w:rsid w:val="00317746"/>
    <w:rsid w:val="00317B8E"/>
    <w:rsid w:val="00320808"/>
    <w:rsid w:val="0032122A"/>
    <w:rsid w:val="00321380"/>
    <w:rsid w:val="0032269C"/>
    <w:rsid w:val="00322B8D"/>
    <w:rsid w:val="003252D2"/>
    <w:rsid w:val="0032560F"/>
    <w:rsid w:val="00326386"/>
    <w:rsid w:val="00326830"/>
    <w:rsid w:val="00326FEE"/>
    <w:rsid w:val="00327810"/>
    <w:rsid w:val="003304F3"/>
    <w:rsid w:val="00330D9C"/>
    <w:rsid w:val="00331157"/>
    <w:rsid w:val="00331179"/>
    <w:rsid w:val="003326E4"/>
    <w:rsid w:val="00332925"/>
    <w:rsid w:val="00332FE0"/>
    <w:rsid w:val="003330CB"/>
    <w:rsid w:val="00333591"/>
    <w:rsid w:val="00334616"/>
    <w:rsid w:val="0033548A"/>
    <w:rsid w:val="00336C95"/>
    <w:rsid w:val="00336DC6"/>
    <w:rsid w:val="00340873"/>
    <w:rsid w:val="00340C67"/>
    <w:rsid w:val="00341565"/>
    <w:rsid w:val="0034268E"/>
    <w:rsid w:val="00342C05"/>
    <w:rsid w:val="003441A2"/>
    <w:rsid w:val="00344711"/>
    <w:rsid w:val="00344830"/>
    <w:rsid w:val="00344C16"/>
    <w:rsid w:val="00344C37"/>
    <w:rsid w:val="00344F60"/>
    <w:rsid w:val="0034515F"/>
    <w:rsid w:val="003458BC"/>
    <w:rsid w:val="00345A0E"/>
    <w:rsid w:val="00346981"/>
    <w:rsid w:val="0034777A"/>
    <w:rsid w:val="00350B5D"/>
    <w:rsid w:val="00350ED0"/>
    <w:rsid w:val="003510DB"/>
    <w:rsid w:val="0035121E"/>
    <w:rsid w:val="00351B87"/>
    <w:rsid w:val="00351F80"/>
    <w:rsid w:val="003528D9"/>
    <w:rsid w:val="00352DF1"/>
    <w:rsid w:val="0035399E"/>
    <w:rsid w:val="0035504F"/>
    <w:rsid w:val="00355291"/>
    <w:rsid w:val="00355517"/>
    <w:rsid w:val="003556CB"/>
    <w:rsid w:val="00357C01"/>
    <w:rsid w:val="00360EEC"/>
    <w:rsid w:val="0036102C"/>
    <w:rsid w:val="00361CC4"/>
    <w:rsid w:val="00361E28"/>
    <w:rsid w:val="00362593"/>
    <w:rsid w:val="00362E4F"/>
    <w:rsid w:val="003631F2"/>
    <w:rsid w:val="00363D31"/>
    <w:rsid w:val="00365659"/>
    <w:rsid w:val="00366FD4"/>
    <w:rsid w:val="00366FFE"/>
    <w:rsid w:val="0037097C"/>
    <w:rsid w:val="00370D6A"/>
    <w:rsid w:val="003715B4"/>
    <w:rsid w:val="00371BD8"/>
    <w:rsid w:val="00371D91"/>
    <w:rsid w:val="00372277"/>
    <w:rsid w:val="00373324"/>
    <w:rsid w:val="00373949"/>
    <w:rsid w:val="00373BBE"/>
    <w:rsid w:val="00374CAC"/>
    <w:rsid w:val="00376BBC"/>
    <w:rsid w:val="00376E22"/>
    <w:rsid w:val="00376E98"/>
    <w:rsid w:val="003777E4"/>
    <w:rsid w:val="00377AF7"/>
    <w:rsid w:val="00377E25"/>
    <w:rsid w:val="00381127"/>
    <w:rsid w:val="00382C2C"/>
    <w:rsid w:val="003836E7"/>
    <w:rsid w:val="003843AD"/>
    <w:rsid w:val="003848FB"/>
    <w:rsid w:val="00384931"/>
    <w:rsid w:val="00384CBD"/>
    <w:rsid w:val="00384EED"/>
    <w:rsid w:val="00385B19"/>
    <w:rsid w:val="00386102"/>
    <w:rsid w:val="0038612F"/>
    <w:rsid w:val="00386373"/>
    <w:rsid w:val="0038671B"/>
    <w:rsid w:val="003904AC"/>
    <w:rsid w:val="0039093B"/>
    <w:rsid w:val="0039178D"/>
    <w:rsid w:val="00391FC8"/>
    <w:rsid w:val="003923DB"/>
    <w:rsid w:val="003923F0"/>
    <w:rsid w:val="0039288C"/>
    <w:rsid w:val="00392AF6"/>
    <w:rsid w:val="00393328"/>
    <w:rsid w:val="00393B51"/>
    <w:rsid w:val="00393FBD"/>
    <w:rsid w:val="00395B27"/>
    <w:rsid w:val="00395CCB"/>
    <w:rsid w:val="003966B5"/>
    <w:rsid w:val="00396D66"/>
    <w:rsid w:val="0039700C"/>
    <w:rsid w:val="003A15B6"/>
    <w:rsid w:val="003A17B8"/>
    <w:rsid w:val="003A18C1"/>
    <w:rsid w:val="003A197A"/>
    <w:rsid w:val="003A1E6D"/>
    <w:rsid w:val="003A2665"/>
    <w:rsid w:val="003A2EFF"/>
    <w:rsid w:val="003A3108"/>
    <w:rsid w:val="003A3177"/>
    <w:rsid w:val="003A3576"/>
    <w:rsid w:val="003A3CCF"/>
    <w:rsid w:val="003A461B"/>
    <w:rsid w:val="003A4847"/>
    <w:rsid w:val="003A488D"/>
    <w:rsid w:val="003A5ABE"/>
    <w:rsid w:val="003A5D15"/>
    <w:rsid w:val="003B05E1"/>
    <w:rsid w:val="003B0CE8"/>
    <w:rsid w:val="003B28D7"/>
    <w:rsid w:val="003B28F0"/>
    <w:rsid w:val="003B3BE1"/>
    <w:rsid w:val="003B3FB3"/>
    <w:rsid w:val="003B588D"/>
    <w:rsid w:val="003B72D4"/>
    <w:rsid w:val="003B7E08"/>
    <w:rsid w:val="003C0167"/>
    <w:rsid w:val="003C062D"/>
    <w:rsid w:val="003C2713"/>
    <w:rsid w:val="003C285B"/>
    <w:rsid w:val="003C32B6"/>
    <w:rsid w:val="003C3990"/>
    <w:rsid w:val="003C40DE"/>
    <w:rsid w:val="003C552E"/>
    <w:rsid w:val="003C6918"/>
    <w:rsid w:val="003C72D3"/>
    <w:rsid w:val="003C7D54"/>
    <w:rsid w:val="003D026B"/>
    <w:rsid w:val="003D0DA7"/>
    <w:rsid w:val="003D129D"/>
    <w:rsid w:val="003D1730"/>
    <w:rsid w:val="003D2B73"/>
    <w:rsid w:val="003D3A8E"/>
    <w:rsid w:val="003D4C21"/>
    <w:rsid w:val="003D4E06"/>
    <w:rsid w:val="003D515A"/>
    <w:rsid w:val="003D5C55"/>
    <w:rsid w:val="003D6F54"/>
    <w:rsid w:val="003D708E"/>
    <w:rsid w:val="003E0BC4"/>
    <w:rsid w:val="003E1A95"/>
    <w:rsid w:val="003E1BBE"/>
    <w:rsid w:val="003E2BBB"/>
    <w:rsid w:val="003E2D64"/>
    <w:rsid w:val="003E2FAE"/>
    <w:rsid w:val="003E38F1"/>
    <w:rsid w:val="003E3922"/>
    <w:rsid w:val="003E39E5"/>
    <w:rsid w:val="003E4470"/>
    <w:rsid w:val="003E620F"/>
    <w:rsid w:val="003E6ABD"/>
    <w:rsid w:val="003E74EC"/>
    <w:rsid w:val="003F0582"/>
    <w:rsid w:val="003F060B"/>
    <w:rsid w:val="003F0E44"/>
    <w:rsid w:val="003F1101"/>
    <w:rsid w:val="003F232B"/>
    <w:rsid w:val="003F29D9"/>
    <w:rsid w:val="003F2A41"/>
    <w:rsid w:val="003F357E"/>
    <w:rsid w:val="003F3AB5"/>
    <w:rsid w:val="003F3BEE"/>
    <w:rsid w:val="003F3EE4"/>
    <w:rsid w:val="003F43AB"/>
    <w:rsid w:val="003F4414"/>
    <w:rsid w:val="003F5079"/>
    <w:rsid w:val="003F56D9"/>
    <w:rsid w:val="003F5F9A"/>
    <w:rsid w:val="003F6A1E"/>
    <w:rsid w:val="003F735A"/>
    <w:rsid w:val="003F7C6E"/>
    <w:rsid w:val="00400EFA"/>
    <w:rsid w:val="004014F9"/>
    <w:rsid w:val="00402907"/>
    <w:rsid w:val="00403205"/>
    <w:rsid w:val="004041CB"/>
    <w:rsid w:val="0040462F"/>
    <w:rsid w:val="004051E5"/>
    <w:rsid w:val="004059DC"/>
    <w:rsid w:val="00406FE7"/>
    <w:rsid w:val="00407180"/>
    <w:rsid w:val="00407570"/>
    <w:rsid w:val="004102BD"/>
    <w:rsid w:val="00411547"/>
    <w:rsid w:val="00411985"/>
    <w:rsid w:val="00411C69"/>
    <w:rsid w:val="00412EB9"/>
    <w:rsid w:val="00413046"/>
    <w:rsid w:val="0041392D"/>
    <w:rsid w:val="00413BC2"/>
    <w:rsid w:val="004159EE"/>
    <w:rsid w:val="00415B3F"/>
    <w:rsid w:val="00415F09"/>
    <w:rsid w:val="00417C8B"/>
    <w:rsid w:val="00417CEF"/>
    <w:rsid w:val="0042152E"/>
    <w:rsid w:val="00425772"/>
    <w:rsid w:val="00426220"/>
    <w:rsid w:val="004262F7"/>
    <w:rsid w:val="00427852"/>
    <w:rsid w:val="00430EF9"/>
    <w:rsid w:val="004310C4"/>
    <w:rsid w:val="00431F69"/>
    <w:rsid w:val="00433C85"/>
    <w:rsid w:val="00433C9C"/>
    <w:rsid w:val="004354F6"/>
    <w:rsid w:val="00435FE9"/>
    <w:rsid w:val="00436836"/>
    <w:rsid w:val="00437561"/>
    <w:rsid w:val="004405BF"/>
    <w:rsid w:val="0044200B"/>
    <w:rsid w:val="004425A4"/>
    <w:rsid w:val="00443E3D"/>
    <w:rsid w:val="00443E41"/>
    <w:rsid w:val="004448F3"/>
    <w:rsid w:val="00445233"/>
    <w:rsid w:val="0044602A"/>
    <w:rsid w:val="00446469"/>
    <w:rsid w:val="004464F0"/>
    <w:rsid w:val="00447BF9"/>
    <w:rsid w:val="004519E4"/>
    <w:rsid w:val="00451CFA"/>
    <w:rsid w:val="004522EC"/>
    <w:rsid w:val="00453428"/>
    <w:rsid w:val="00454601"/>
    <w:rsid w:val="004554A4"/>
    <w:rsid w:val="00455FC0"/>
    <w:rsid w:val="00456986"/>
    <w:rsid w:val="00457A7A"/>
    <w:rsid w:val="004600B8"/>
    <w:rsid w:val="00460156"/>
    <w:rsid w:val="004605E0"/>
    <w:rsid w:val="004613E1"/>
    <w:rsid w:val="00461519"/>
    <w:rsid w:val="00461BFE"/>
    <w:rsid w:val="0046266E"/>
    <w:rsid w:val="004639E1"/>
    <w:rsid w:val="0046480D"/>
    <w:rsid w:val="00464984"/>
    <w:rsid w:val="00464F14"/>
    <w:rsid w:val="00464FCC"/>
    <w:rsid w:val="00467B6B"/>
    <w:rsid w:val="00471010"/>
    <w:rsid w:val="004728F6"/>
    <w:rsid w:val="00473526"/>
    <w:rsid w:val="0047437B"/>
    <w:rsid w:val="004748F6"/>
    <w:rsid w:val="00475CB7"/>
    <w:rsid w:val="00475D7A"/>
    <w:rsid w:val="00477253"/>
    <w:rsid w:val="00480322"/>
    <w:rsid w:val="00480364"/>
    <w:rsid w:val="00480605"/>
    <w:rsid w:val="0048100A"/>
    <w:rsid w:val="004815C9"/>
    <w:rsid w:val="00481B8B"/>
    <w:rsid w:val="00481CD3"/>
    <w:rsid w:val="0048215D"/>
    <w:rsid w:val="0048349D"/>
    <w:rsid w:val="00483CDA"/>
    <w:rsid w:val="0048472B"/>
    <w:rsid w:val="0048551D"/>
    <w:rsid w:val="00485828"/>
    <w:rsid w:val="0048688A"/>
    <w:rsid w:val="00486B50"/>
    <w:rsid w:val="0048799D"/>
    <w:rsid w:val="00487BA6"/>
    <w:rsid w:val="00490DC8"/>
    <w:rsid w:val="00491BAD"/>
    <w:rsid w:val="00491F14"/>
    <w:rsid w:val="00491FD8"/>
    <w:rsid w:val="0049283B"/>
    <w:rsid w:val="00493210"/>
    <w:rsid w:val="00493E35"/>
    <w:rsid w:val="00494F36"/>
    <w:rsid w:val="00495AAC"/>
    <w:rsid w:val="004A0848"/>
    <w:rsid w:val="004A0AF3"/>
    <w:rsid w:val="004A1C96"/>
    <w:rsid w:val="004A2AF0"/>
    <w:rsid w:val="004A3865"/>
    <w:rsid w:val="004A44FD"/>
    <w:rsid w:val="004A7795"/>
    <w:rsid w:val="004B00C0"/>
    <w:rsid w:val="004B20D9"/>
    <w:rsid w:val="004B272C"/>
    <w:rsid w:val="004B4AA2"/>
    <w:rsid w:val="004B4E1A"/>
    <w:rsid w:val="004B4EC3"/>
    <w:rsid w:val="004B547B"/>
    <w:rsid w:val="004B579B"/>
    <w:rsid w:val="004B6061"/>
    <w:rsid w:val="004C0A77"/>
    <w:rsid w:val="004C1077"/>
    <w:rsid w:val="004C1C5E"/>
    <w:rsid w:val="004C263D"/>
    <w:rsid w:val="004C421D"/>
    <w:rsid w:val="004C4773"/>
    <w:rsid w:val="004C4BB5"/>
    <w:rsid w:val="004C4D04"/>
    <w:rsid w:val="004C4FA0"/>
    <w:rsid w:val="004C51CF"/>
    <w:rsid w:val="004C527B"/>
    <w:rsid w:val="004C57C3"/>
    <w:rsid w:val="004C5D29"/>
    <w:rsid w:val="004C6B12"/>
    <w:rsid w:val="004C6FE1"/>
    <w:rsid w:val="004C73B8"/>
    <w:rsid w:val="004C7D9C"/>
    <w:rsid w:val="004D0529"/>
    <w:rsid w:val="004D05EB"/>
    <w:rsid w:val="004D1216"/>
    <w:rsid w:val="004D3156"/>
    <w:rsid w:val="004D5A63"/>
    <w:rsid w:val="004D5B7A"/>
    <w:rsid w:val="004D62A0"/>
    <w:rsid w:val="004D6D89"/>
    <w:rsid w:val="004D7C20"/>
    <w:rsid w:val="004E18E6"/>
    <w:rsid w:val="004E1930"/>
    <w:rsid w:val="004E1D69"/>
    <w:rsid w:val="004E2678"/>
    <w:rsid w:val="004E3254"/>
    <w:rsid w:val="004E4B79"/>
    <w:rsid w:val="004E4F68"/>
    <w:rsid w:val="004E56AC"/>
    <w:rsid w:val="004E5D63"/>
    <w:rsid w:val="004E63F6"/>
    <w:rsid w:val="004E6911"/>
    <w:rsid w:val="004E6BDF"/>
    <w:rsid w:val="004E780D"/>
    <w:rsid w:val="004E7CD9"/>
    <w:rsid w:val="004F1C34"/>
    <w:rsid w:val="004F2CDA"/>
    <w:rsid w:val="004F311C"/>
    <w:rsid w:val="004F35E4"/>
    <w:rsid w:val="004F3954"/>
    <w:rsid w:val="004F554E"/>
    <w:rsid w:val="004F5587"/>
    <w:rsid w:val="004F569E"/>
    <w:rsid w:val="004F6083"/>
    <w:rsid w:val="00500B43"/>
    <w:rsid w:val="0050191D"/>
    <w:rsid w:val="00501AE3"/>
    <w:rsid w:val="00502FAA"/>
    <w:rsid w:val="0050331A"/>
    <w:rsid w:val="005034AD"/>
    <w:rsid w:val="005043AB"/>
    <w:rsid w:val="0050448B"/>
    <w:rsid w:val="00504E77"/>
    <w:rsid w:val="005050CF"/>
    <w:rsid w:val="00505516"/>
    <w:rsid w:val="00506F0F"/>
    <w:rsid w:val="00507362"/>
    <w:rsid w:val="00510485"/>
    <w:rsid w:val="00511570"/>
    <w:rsid w:val="00511745"/>
    <w:rsid w:val="005124E7"/>
    <w:rsid w:val="00512B89"/>
    <w:rsid w:val="005133AC"/>
    <w:rsid w:val="00514D92"/>
    <w:rsid w:val="0051585F"/>
    <w:rsid w:val="00515A9A"/>
    <w:rsid w:val="00516EE7"/>
    <w:rsid w:val="00520611"/>
    <w:rsid w:val="00521E30"/>
    <w:rsid w:val="00522ECB"/>
    <w:rsid w:val="0052309F"/>
    <w:rsid w:val="00524215"/>
    <w:rsid w:val="00524B6A"/>
    <w:rsid w:val="00524EA8"/>
    <w:rsid w:val="0052556E"/>
    <w:rsid w:val="00525A7D"/>
    <w:rsid w:val="00526AF6"/>
    <w:rsid w:val="00530062"/>
    <w:rsid w:val="00530338"/>
    <w:rsid w:val="00530741"/>
    <w:rsid w:val="005308D9"/>
    <w:rsid w:val="00531D52"/>
    <w:rsid w:val="00532E22"/>
    <w:rsid w:val="0053301B"/>
    <w:rsid w:val="0053389C"/>
    <w:rsid w:val="005351A5"/>
    <w:rsid w:val="00535270"/>
    <w:rsid w:val="005357CE"/>
    <w:rsid w:val="005371F8"/>
    <w:rsid w:val="005403C3"/>
    <w:rsid w:val="00541003"/>
    <w:rsid w:val="00541068"/>
    <w:rsid w:val="0054164F"/>
    <w:rsid w:val="00541DB1"/>
    <w:rsid w:val="005420BC"/>
    <w:rsid w:val="005427E8"/>
    <w:rsid w:val="00543995"/>
    <w:rsid w:val="00544819"/>
    <w:rsid w:val="00547039"/>
    <w:rsid w:val="00551B85"/>
    <w:rsid w:val="00552659"/>
    <w:rsid w:val="00552830"/>
    <w:rsid w:val="0055311C"/>
    <w:rsid w:val="005548D2"/>
    <w:rsid w:val="005549F6"/>
    <w:rsid w:val="00554DCA"/>
    <w:rsid w:val="00555522"/>
    <w:rsid w:val="00556683"/>
    <w:rsid w:val="0055736F"/>
    <w:rsid w:val="005576F3"/>
    <w:rsid w:val="00557C77"/>
    <w:rsid w:val="00557CE5"/>
    <w:rsid w:val="00557F69"/>
    <w:rsid w:val="005622DC"/>
    <w:rsid w:val="005630E6"/>
    <w:rsid w:val="00563D3A"/>
    <w:rsid w:val="00563ED8"/>
    <w:rsid w:val="00566152"/>
    <w:rsid w:val="00566755"/>
    <w:rsid w:val="00566FC2"/>
    <w:rsid w:val="00567BB9"/>
    <w:rsid w:val="00567CE5"/>
    <w:rsid w:val="00570097"/>
    <w:rsid w:val="0057096A"/>
    <w:rsid w:val="00573238"/>
    <w:rsid w:val="00573486"/>
    <w:rsid w:val="00573999"/>
    <w:rsid w:val="005754B2"/>
    <w:rsid w:val="0057579B"/>
    <w:rsid w:val="0057748B"/>
    <w:rsid w:val="0057770E"/>
    <w:rsid w:val="005806A8"/>
    <w:rsid w:val="00581094"/>
    <w:rsid w:val="00583192"/>
    <w:rsid w:val="00583F77"/>
    <w:rsid w:val="005845BE"/>
    <w:rsid w:val="00591B43"/>
    <w:rsid w:val="00591B82"/>
    <w:rsid w:val="00592B9D"/>
    <w:rsid w:val="005930F3"/>
    <w:rsid w:val="0059321E"/>
    <w:rsid w:val="00593C55"/>
    <w:rsid w:val="005949C4"/>
    <w:rsid w:val="005949F2"/>
    <w:rsid w:val="00594DF1"/>
    <w:rsid w:val="00595150"/>
    <w:rsid w:val="00596273"/>
    <w:rsid w:val="005964F0"/>
    <w:rsid w:val="0059673D"/>
    <w:rsid w:val="00596772"/>
    <w:rsid w:val="005973D3"/>
    <w:rsid w:val="005A1C89"/>
    <w:rsid w:val="005A1D1D"/>
    <w:rsid w:val="005A2076"/>
    <w:rsid w:val="005A272F"/>
    <w:rsid w:val="005A2982"/>
    <w:rsid w:val="005A30F3"/>
    <w:rsid w:val="005A342A"/>
    <w:rsid w:val="005A3650"/>
    <w:rsid w:val="005A36A7"/>
    <w:rsid w:val="005A39F0"/>
    <w:rsid w:val="005A3AF1"/>
    <w:rsid w:val="005A433B"/>
    <w:rsid w:val="005A44AB"/>
    <w:rsid w:val="005A4AE7"/>
    <w:rsid w:val="005A51B9"/>
    <w:rsid w:val="005A572B"/>
    <w:rsid w:val="005A5ACD"/>
    <w:rsid w:val="005A61BA"/>
    <w:rsid w:val="005A61F7"/>
    <w:rsid w:val="005A63F6"/>
    <w:rsid w:val="005A6C5B"/>
    <w:rsid w:val="005A7D5C"/>
    <w:rsid w:val="005A7E8D"/>
    <w:rsid w:val="005B1517"/>
    <w:rsid w:val="005B390E"/>
    <w:rsid w:val="005B39FC"/>
    <w:rsid w:val="005B5AB9"/>
    <w:rsid w:val="005C1C59"/>
    <w:rsid w:val="005C285D"/>
    <w:rsid w:val="005C35BD"/>
    <w:rsid w:val="005C3A5C"/>
    <w:rsid w:val="005C40A7"/>
    <w:rsid w:val="005C432C"/>
    <w:rsid w:val="005C455C"/>
    <w:rsid w:val="005C47C1"/>
    <w:rsid w:val="005C483E"/>
    <w:rsid w:val="005C51A2"/>
    <w:rsid w:val="005C5E4B"/>
    <w:rsid w:val="005C63F5"/>
    <w:rsid w:val="005C79C6"/>
    <w:rsid w:val="005D0FAC"/>
    <w:rsid w:val="005D21CA"/>
    <w:rsid w:val="005D23E8"/>
    <w:rsid w:val="005D2682"/>
    <w:rsid w:val="005D29B3"/>
    <w:rsid w:val="005D3B39"/>
    <w:rsid w:val="005D4993"/>
    <w:rsid w:val="005D4D3D"/>
    <w:rsid w:val="005D4E51"/>
    <w:rsid w:val="005D4FBA"/>
    <w:rsid w:val="005D552E"/>
    <w:rsid w:val="005D55FF"/>
    <w:rsid w:val="005D5A43"/>
    <w:rsid w:val="005D5A8A"/>
    <w:rsid w:val="005D66FF"/>
    <w:rsid w:val="005D6AD1"/>
    <w:rsid w:val="005D72BF"/>
    <w:rsid w:val="005D7BC6"/>
    <w:rsid w:val="005E0679"/>
    <w:rsid w:val="005E346B"/>
    <w:rsid w:val="005E3BA4"/>
    <w:rsid w:val="005E3F5D"/>
    <w:rsid w:val="005E5477"/>
    <w:rsid w:val="005E5707"/>
    <w:rsid w:val="005E6010"/>
    <w:rsid w:val="005E63A8"/>
    <w:rsid w:val="005E73AC"/>
    <w:rsid w:val="005E7469"/>
    <w:rsid w:val="005E7611"/>
    <w:rsid w:val="005E7F17"/>
    <w:rsid w:val="005F0F18"/>
    <w:rsid w:val="005F15B2"/>
    <w:rsid w:val="005F17EB"/>
    <w:rsid w:val="005F1D31"/>
    <w:rsid w:val="005F345C"/>
    <w:rsid w:val="005F3B39"/>
    <w:rsid w:val="005F3FAA"/>
    <w:rsid w:val="005F4D5A"/>
    <w:rsid w:val="005F5723"/>
    <w:rsid w:val="005F6BD6"/>
    <w:rsid w:val="005F798A"/>
    <w:rsid w:val="005F7B4E"/>
    <w:rsid w:val="006007FB"/>
    <w:rsid w:val="006024E5"/>
    <w:rsid w:val="0060406B"/>
    <w:rsid w:val="006041C0"/>
    <w:rsid w:val="00604EEF"/>
    <w:rsid w:val="006054AD"/>
    <w:rsid w:val="00606D9C"/>
    <w:rsid w:val="006075EF"/>
    <w:rsid w:val="00607670"/>
    <w:rsid w:val="00607FBE"/>
    <w:rsid w:val="0061089A"/>
    <w:rsid w:val="00610AED"/>
    <w:rsid w:val="00610FF8"/>
    <w:rsid w:val="00611A3A"/>
    <w:rsid w:val="0061200B"/>
    <w:rsid w:val="00613880"/>
    <w:rsid w:val="00614D26"/>
    <w:rsid w:val="006161C9"/>
    <w:rsid w:val="00616B92"/>
    <w:rsid w:val="00617380"/>
    <w:rsid w:val="006179DC"/>
    <w:rsid w:val="00617FC9"/>
    <w:rsid w:val="00621E4B"/>
    <w:rsid w:val="00622180"/>
    <w:rsid w:val="006224CB"/>
    <w:rsid w:val="006234BC"/>
    <w:rsid w:val="006237B2"/>
    <w:rsid w:val="00625196"/>
    <w:rsid w:val="006252C5"/>
    <w:rsid w:val="006253ED"/>
    <w:rsid w:val="00626A26"/>
    <w:rsid w:val="00627D1E"/>
    <w:rsid w:val="00633245"/>
    <w:rsid w:val="00633FB2"/>
    <w:rsid w:val="00634CFD"/>
    <w:rsid w:val="00637E32"/>
    <w:rsid w:val="00640A83"/>
    <w:rsid w:val="00640CE9"/>
    <w:rsid w:val="00640ECF"/>
    <w:rsid w:val="0064179C"/>
    <w:rsid w:val="00641D5A"/>
    <w:rsid w:val="00642585"/>
    <w:rsid w:val="0064272A"/>
    <w:rsid w:val="006429F5"/>
    <w:rsid w:val="006430E0"/>
    <w:rsid w:val="0064477A"/>
    <w:rsid w:val="00645F98"/>
    <w:rsid w:val="00647536"/>
    <w:rsid w:val="00647E8A"/>
    <w:rsid w:val="006506BD"/>
    <w:rsid w:val="00650860"/>
    <w:rsid w:val="00650ACE"/>
    <w:rsid w:val="00650F89"/>
    <w:rsid w:val="00651509"/>
    <w:rsid w:val="00651BDF"/>
    <w:rsid w:val="006524BB"/>
    <w:rsid w:val="00653B2B"/>
    <w:rsid w:val="00653F3B"/>
    <w:rsid w:val="006549C1"/>
    <w:rsid w:val="0065534C"/>
    <w:rsid w:val="0065631E"/>
    <w:rsid w:val="00657253"/>
    <w:rsid w:val="00657763"/>
    <w:rsid w:val="0066160E"/>
    <w:rsid w:val="00661F2C"/>
    <w:rsid w:val="00662589"/>
    <w:rsid w:val="00662EC7"/>
    <w:rsid w:val="00663031"/>
    <w:rsid w:val="00664571"/>
    <w:rsid w:val="00666055"/>
    <w:rsid w:val="00666BF0"/>
    <w:rsid w:val="006671FB"/>
    <w:rsid w:val="00667A06"/>
    <w:rsid w:val="006700EE"/>
    <w:rsid w:val="006717B2"/>
    <w:rsid w:val="00672A34"/>
    <w:rsid w:val="00672E72"/>
    <w:rsid w:val="00673255"/>
    <w:rsid w:val="00674F71"/>
    <w:rsid w:val="00675354"/>
    <w:rsid w:val="0067689B"/>
    <w:rsid w:val="00677094"/>
    <w:rsid w:val="006774AF"/>
    <w:rsid w:val="00677956"/>
    <w:rsid w:val="00677BDF"/>
    <w:rsid w:val="00680128"/>
    <w:rsid w:val="0068120B"/>
    <w:rsid w:val="0068283A"/>
    <w:rsid w:val="00683192"/>
    <w:rsid w:val="00684902"/>
    <w:rsid w:val="0068527C"/>
    <w:rsid w:val="006856E8"/>
    <w:rsid w:val="006870E8"/>
    <w:rsid w:val="00687493"/>
    <w:rsid w:val="00687EF9"/>
    <w:rsid w:val="00691871"/>
    <w:rsid w:val="00691AF4"/>
    <w:rsid w:val="006923A5"/>
    <w:rsid w:val="00692C49"/>
    <w:rsid w:val="006937DF"/>
    <w:rsid w:val="00694CC9"/>
    <w:rsid w:val="00694F8A"/>
    <w:rsid w:val="006951EC"/>
    <w:rsid w:val="00696A28"/>
    <w:rsid w:val="00696DCC"/>
    <w:rsid w:val="00697D0F"/>
    <w:rsid w:val="006A1CF2"/>
    <w:rsid w:val="006A43A9"/>
    <w:rsid w:val="006A5C73"/>
    <w:rsid w:val="006A6D45"/>
    <w:rsid w:val="006A6F20"/>
    <w:rsid w:val="006A7D51"/>
    <w:rsid w:val="006B19EC"/>
    <w:rsid w:val="006B1E37"/>
    <w:rsid w:val="006B22BC"/>
    <w:rsid w:val="006B2C1E"/>
    <w:rsid w:val="006B3F94"/>
    <w:rsid w:val="006B7596"/>
    <w:rsid w:val="006C0639"/>
    <w:rsid w:val="006C0F2C"/>
    <w:rsid w:val="006C1FBE"/>
    <w:rsid w:val="006C3D25"/>
    <w:rsid w:val="006C3EDC"/>
    <w:rsid w:val="006C4780"/>
    <w:rsid w:val="006C4E47"/>
    <w:rsid w:val="006C7408"/>
    <w:rsid w:val="006D0311"/>
    <w:rsid w:val="006D1350"/>
    <w:rsid w:val="006D153D"/>
    <w:rsid w:val="006D166D"/>
    <w:rsid w:val="006D18D3"/>
    <w:rsid w:val="006D2CF1"/>
    <w:rsid w:val="006D31D3"/>
    <w:rsid w:val="006D374E"/>
    <w:rsid w:val="006D4BAE"/>
    <w:rsid w:val="006D58D1"/>
    <w:rsid w:val="006D5C9D"/>
    <w:rsid w:val="006D7897"/>
    <w:rsid w:val="006E0179"/>
    <w:rsid w:val="006E166F"/>
    <w:rsid w:val="006E2371"/>
    <w:rsid w:val="006E23B5"/>
    <w:rsid w:val="006E329F"/>
    <w:rsid w:val="006E35A0"/>
    <w:rsid w:val="006E384D"/>
    <w:rsid w:val="006E38C0"/>
    <w:rsid w:val="006E570B"/>
    <w:rsid w:val="006E58C1"/>
    <w:rsid w:val="006E613A"/>
    <w:rsid w:val="006E670E"/>
    <w:rsid w:val="006E6F31"/>
    <w:rsid w:val="006E7A63"/>
    <w:rsid w:val="006E7B9C"/>
    <w:rsid w:val="006F0851"/>
    <w:rsid w:val="006F0F5A"/>
    <w:rsid w:val="006F0FF5"/>
    <w:rsid w:val="006F1AD9"/>
    <w:rsid w:val="006F1D4A"/>
    <w:rsid w:val="006F2751"/>
    <w:rsid w:val="006F281E"/>
    <w:rsid w:val="006F410F"/>
    <w:rsid w:val="006F4398"/>
    <w:rsid w:val="006F4A8F"/>
    <w:rsid w:val="006F4B35"/>
    <w:rsid w:val="006F560B"/>
    <w:rsid w:val="006F6EAD"/>
    <w:rsid w:val="006F77D1"/>
    <w:rsid w:val="006F78EB"/>
    <w:rsid w:val="007014E5"/>
    <w:rsid w:val="00702DB6"/>
    <w:rsid w:val="00703FDD"/>
    <w:rsid w:val="007043B4"/>
    <w:rsid w:val="007045D4"/>
    <w:rsid w:val="00704933"/>
    <w:rsid w:val="00704C7D"/>
    <w:rsid w:val="007060C2"/>
    <w:rsid w:val="007078A1"/>
    <w:rsid w:val="00707CB8"/>
    <w:rsid w:val="00710090"/>
    <w:rsid w:val="00710C33"/>
    <w:rsid w:val="007123D9"/>
    <w:rsid w:val="00713912"/>
    <w:rsid w:val="00714731"/>
    <w:rsid w:val="00714885"/>
    <w:rsid w:val="00714BAE"/>
    <w:rsid w:val="00715125"/>
    <w:rsid w:val="00715F41"/>
    <w:rsid w:val="00715FF9"/>
    <w:rsid w:val="0071651C"/>
    <w:rsid w:val="00716EF1"/>
    <w:rsid w:val="0071789C"/>
    <w:rsid w:val="00717B4F"/>
    <w:rsid w:val="007211CD"/>
    <w:rsid w:val="00721609"/>
    <w:rsid w:val="007216E1"/>
    <w:rsid w:val="007217FC"/>
    <w:rsid w:val="00721BBF"/>
    <w:rsid w:val="00721E0D"/>
    <w:rsid w:val="0072225E"/>
    <w:rsid w:val="00722972"/>
    <w:rsid w:val="0072343B"/>
    <w:rsid w:val="007234B3"/>
    <w:rsid w:val="00724011"/>
    <w:rsid w:val="00724163"/>
    <w:rsid w:val="00727139"/>
    <w:rsid w:val="00727693"/>
    <w:rsid w:val="00727733"/>
    <w:rsid w:val="0073025C"/>
    <w:rsid w:val="007307F5"/>
    <w:rsid w:val="00730CE3"/>
    <w:rsid w:val="0073180B"/>
    <w:rsid w:val="00731857"/>
    <w:rsid w:val="007335CD"/>
    <w:rsid w:val="007346CE"/>
    <w:rsid w:val="007347B5"/>
    <w:rsid w:val="00735037"/>
    <w:rsid w:val="007366FF"/>
    <w:rsid w:val="00737607"/>
    <w:rsid w:val="00740C81"/>
    <w:rsid w:val="0074154C"/>
    <w:rsid w:val="00741E3E"/>
    <w:rsid w:val="0074204F"/>
    <w:rsid w:val="00742B63"/>
    <w:rsid w:val="00743FC4"/>
    <w:rsid w:val="007444F6"/>
    <w:rsid w:val="007479FA"/>
    <w:rsid w:val="00747C11"/>
    <w:rsid w:val="00750FA3"/>
    <w:rsid w:val="007515BD"/>
    <w:rsid w:val="007541F9"/>
    <w:rsid w:val="007547D5"/>
    <w:rsid w:val="00754CD8"/>
    <w:rsid w:val="007563B1"/>
    <w:rsid w:val="007565A0"/>
    <w:rsid w:val="00756A0F"/>
    <w:rsid w:val="00756C03"/>
    <w:rsid w:val="00760C9F"/>
    <w:rsid w:val="00761161"/>
    <w:rsid w:val="007620D5"/>
    <w:rsid w:val="0076214F"/>
    <w:rsid w:val="00762300"/>
    <w:rsid w:val="007625FD"/>
    <w:rsid w:val="007635D6"/>
    <w:rsid w:val="0076522B"/>
    <w:rsid w:val="007667F0"/>
    <w:rsid w:val="00766985"/>
    <w:rsid w:val="00766A75"/>
    <w:rsid w:val="007671B3"/>
    <w:rsid w:val="0076799E"/>
    <w:rsid w:val="007679C3"/>
    <w:rsid w:val="00767A6D"/>
    <w:rsid w:val="00767CF7"/>
    <w:rsid w:val="00770BFD"/>
    <w:rsid w:val="00770D97"/>
    <w:rsid w:val="00770E8C"/>
    <w:rsid w:val="00771308"/>
    <w:rsid w:val="00771F29"/>
    <w:rsid w:val="00772D68"/>
    <w:rsid w:val="007731F7"/>
    <w:rsid w:val="007735B5"/>
    <w:rsid w:val="00773606"/>
    <w:rsid w:val="007737B5"/>
    <w:rsid w:val="00774835"/>
    <w:rsid w:val="00775094"/>
    <w:rsid w:val="00775B1E"/>
    <w:rsid w:val="007760C9"/>
    <w:rsid w:val="0077612F"/>
    <w:rsid w:val="00777871"/>
    <w:rsid w:val="00777991"/>
    <w:rsid w:val="00777CC6"/>
    <w:rsid w:val="00781369"/>
    <w:rsid w:val="00781909"/>
    <w:rsid w:val="0078215B"/>
    <w:rsid w:val="00782781"/>
    <w:rsid w:val="00782A0D"/>
    <w:rsid w:val="00783DD1"/>
    <w:rsid w:val="007853F9"/>
    <w:rsid w:val="00786EEC"/>
    <w:rsid w:val="0078728C"/>
    <w:rsid w:val="007906CF"/>
    <w:rsid w:val="00792510"/>
    <w:rsid w:val="00792BF1"/>
    <w:rsid w:val="007945A0"/>
    <w:rsid w:val="007959A1"/>
    <w:rsid w:val="00795A19"/>
    <w:rsid w:val="00795EA5"/>
    <w:rsid w:val="00795F3A"/>
    <w:rsid w:val="007964B3"/>
    <w:rsid w:val="0079743F"/>
    <w:rsid w:val="00797E51"/>
    <w:rsid w:val="007A1BB2"/>
    <w:rsid w:val="007A1E10"/>
    <w:rsid w:val="007A228C"/>
    <w:rsid w:val="007A29EF"/>
    <w:rsid w:val="007A47C6"/>
    <w:rsid w:val="007A48D5"/>
    <w:rsid w:val="007A55EF"/>
    <w:rsid w:val="007A62FB"/>
    <w:rsid w:val="007A7910"/>
    <w:rsid w:val="007B0854"/>
    <w:rsid w:val="007B0A15"/>
    <w:rsid w:val="007B0C86"/>
    <w:rsid w:val="007B1711"/>
    <w:rsid w:val="007B1850"/>
    <w:rsid w:val="007B1927"/>
    <w:rsid w:val="007B2490"/>
    <w:rsid w:val="007B383D"/>
    <w:rsid w:val="007B4CDD"/>
    <w:rsid w:val="007B4ED7"/>
    <w:rsid w:val="007B5771"/>
    <w:rsid w:val="007B6E85"/>
    <w:rsid w:val="007B7648"/>
    <w:rsid w:val="007B7A5F"/>
    <w:rsid w:val="007C0A0A"/>
    <w:rsid w:val="007C115F"/>
    <w:rsid w:val="007C1F77"/>
    <w:rsid w:val="007C2BA4"/>
    <w:rsid w:val="007C3B23"/>
    <w:rsid w:val="007C3C29"/>
    <w:rsid w:val="007C5842"/>
    <w:rsid w:val="007D10AD"/>
    <w:rsid w:val="007D1975"/>
    <w:rsid w:val="007D25A8"/>
    <w:rsid w:val="007D32E6"/>
    <w:rsid w:val="007D390A"/>
    <w:rsid w:val="007D39F3"/>
    <w:rsid w:val="007D3DF4"/>
    <w:rsid w:val="007D4073"/>
    <w:rsid w:val="007D4C44"/>
    <w:rsid w:val="007D6DB6"/>
    <w:rsid w:val="007E0257"/>
    <w:rsid w:val="007E026D"/>
    <w:rsid w:val="007E0655"/>
    <w:rsid w:val="007E0F69"/>
    <w:rsid w:val="007E353F"/>
    <w:rsid w:val="007E5E7B"/>
    <w:rsid w:val="007E699B"/>
    <w:rsid w:val="007E6BF8"/>
    <w:rsid w:val="007E700A"/>
    <w:rsid w:val="007F0840"/>
    <w:rsid w:val="007F0C34"/>
    <w:rsid w:val="007F0D84"/>
    <w:rsid w:val="007F107D"/>
    <w:rsid w:val="007F1407"/>
    <w:rsid w:val="007F1868"/>
    <w:rsid w:val="007F230E"/>
    <w:rsid w:val="007F24A7"/>
    <w:rsid w:val="007F24D9"/>
    <w:rsid w:val="007F2636"/>
    <w:rsid w:val="007F2C25"/>
    <w:rsid w:val="007F2F1E"/>
    <w:rsid w:val="007F3D1B"/>
    <w:rsid w:val="007F40A3"/>
    <w:rsid w:val="007F5062"/>
    <w:rsid w:val="007F58E7"/>
    <w:rsid w:val="007F5D7A"/>
    <w:rsid w:val="007F6087"/>
    <w:rsid w:val="007F634B"/>
    <w:rsid w:val="007F737D"/>
    <w:rsid w:val="007F7CBD"/>
    <w:rsid w:val="00800270"/>
    <w:rsid w:val="0080108C"/>
    <w:rsid w:val="008023EA"/>
    <w:rsid w:val="0080552C"/>
    <w:rsid w:val="0080555C"/>
    <w:rsid w:val="008056F5"/>
    <w:rsid w:val="0080761B"/>
    <w:rsid w:val="00807C22"/>
    <w:rsid w:val="00810734"/>
    <w:rsid w:val="0081090C"/>
    <w:rsid w:val="00811240"/>
    <w:rsid w:val="00811C59"/>
    <w:rsid w:val="00811DDC"/>
    <w:rsid w:val="00812141"/>
    <w:rsid w:val="00812415"/>
    <w:rsid w:val="008127C1"/>
    <w:rsid w:val="008129EE"/>
    <w:rsid w:val="00812EE7"/>
    <w:rsid w:val="008134C1"/>
    <w:rsid w:val="0081398D"/>
    <w:rsid w:val="00813F60"/>
    <w:rsid w:val="00814B2E"/>
    <w:rsid w:val="00815DD3"/>
    <w:rsid w:val="00816166"/>
    <w:rsid w:val="00817206"/>
    <w:rsid w:val="008173BA"/>
    <w:rsid w:val="00820048"/>
    <w:rsid w:val="008218FA"/>
    <w:rsid w:val="00823025"/>
    <w:rsid w:val="008235B6"/>
    <w:rsid w:val="0082486A"/>
    <w:rsid w:val="0082515B"/>
    <w:rsid w:val="008254AF"/>
    <w:rsid w:val="00826842"/>
    <w:rsid w:val="00826D26"/>
    <w:rsid w:val="00827320"/>
    <w:rsid w:val="008302FF"/>
    <w:rsid w:val="00831955"/>
    <w:rsid w:val="00831C9C"/>
    <w:rsid w:val="00832542"/>
    <w:rsid w:val="00833508"/>
    <w:rsid w:val="00833B02"/>
    <w:rsid w:val="00833DFD"/>
    <w:rsid w:val="0083408F"/>
    <w:rsid w:val="00834D23"/>
    <w:rsid w:val="00835481"/>
    <w:rsid w:val="008358C6"/>
    <w:rsid w:val="00835EED"/>
    <w:rsid w:val="0083618E"/>
    <w:rsid w:val="0083638B"/>
    <w:rsid w:val="00836EAC"/>
    <w:rsid w:val="0084031D"/>
    <w:rsid w:val="00840AD2"/>
    <w:rsid w:val="0084260C"/>
    <w:rsid w:val="00842AF1"/>
    <w:rsid w:val="008431DC"/>
    <w:rsid w:val="00843DA9"/>
    <w:rsid w:val="008448DA"/>
    <w:rsid w:val="00845839"/>
    <w:rsid w:val="008458F5"/>
    <w:rsid w:val="00846652"/>
    <w:rsid w:val="008467FF"/>
    <w:rsid w:val="00846A7A"/>
    <w:rsid w:val="008474F0"/>
    <w:rsid w:val="00847CC9"/>
    <w:rsid w:val="00850B0B"/>
    <w:rsid w:val="00850C9A"/>
    <w:rsid w:val="008516A8"/>
    <w:rsid w:val="008538F4"/>
    <w:rsid w:val="00854007"/>
    <w:rsid w:val="00856659"/>
    <w:rsid w:val="00856E4B"/>
    <w:rsid w:val="00857D52"/>
    <w:rsid w:val="0086075F"/>
    <w:rsid w:val="008609DC"/>
    <w:rsid w:val="00860F10"/>
    <w:rsid w:val="00860F5D"/>
    <w:rsid w:val="008616A1"/>
    <w:rsid w:val="008618BB"/>
    <w:rsid w:val="00861F14"/>
    <w:rsid w:val="008623AB"/>
    <w:rsid w:val="00863C50"/>
    <w:rsid w:val="00864494"/>
    <w:rsid w:val="008648B4"/>
    <w:rsid w:val="00864AE1"/>
    <w:rsid w:val="00864FA4"/>
    <w:rsid w:val="00865E56"/>
    <w:rsid w:val="00865EFF"/>
    <w:rsid w:val="00866583"/>
    <w:rsid w:val="00867EF0"/>
    <w:rsid w:val="0087026F"/>
    <w:rsid w:val="0087187B"/>
    <w:rsid w:val="00871CD8"/>
    <w:rsid w:val="00872530"/>
    <w:rsid w:val="00872967"/>
    <w:rsid w:val="00873CB1"/>
    <w:rsid w:val="008743F4"/>
    <w:rsid w:val="00874DDD"/>
    <w:rsid w:val="0087592A"/>
    <w:rsid w:val="008763A5"/>
    <w:rsid w:val="00876438"/>
    <w:rsid w:val="0087706D"/>
    <w:rsid w:val="00877208"/>
    <w:rsid w:val="00884106"/>
    <w:rsid w:val="00884B46"/>
    <w:rsid w:val="00884C8A"/>
    <w:rsid w:val="00884EBE"/>
    <w:rsid w:val="00886695"/>
    <w:rsid w:val="00886D2F"/>
    <w:rsid w:val="008873CE"/>
    <w:rsid w:val="00887748"/>
    <w:rsid w:val="008879CC"/>
    <w:rsid w:val="00887A2D"/>
    <w:rsid w:val="00887B1E"/>
    <w:rsid w:val="00890B5D"/>
    <w:rsid w:val="0089143B"/>
    <w:rsid w:val="00892E3A"/>
    <w:rsid w:val="00893B74"/>
    <w:rsid w:val="00893CA7"/>
    <w:rsid w:val="00894111"/>
    <w:rsid w:val="00894428"/>
    <w:rsid w:val="008949A7"/>
    <w:rsid w:val="00894CA6"/>
    <w:rsid w:val="0089522B"/>
    <w:rsid w:val="008952F9"/>
    <w:rsid w:val="00895465"/>
    <w:rsid w:val="00896363"/>
    <w:rsid w:val="0089678B"/>
    <w:rsid w:val="00897141"/>
    <w:rsid w:val="00897F50"/>
    <w:rsid w:val="008A06D3"/>
    <w:rsid w:val="008A1E51"/>
    <w:rsid w:val="008A20B3"/>
    <w:rsid w:val="008A4318"/>
    <w:rsid w:val="008A4F19"/>
    <w:rsid w:val="008A55F0"/>
    <w:rsid w:val="008A5839"/>
    <w:rsid w:val="008A7549"/>
    <w:rsid w:val="008A76AE"/>
    <w:rsid w:val="008A7780"/>
    <w:rsid w:val="008A798F"/>
    <w:rsid w:val="008B08BA"/>
    <w:rsid w:val="008B14F4"/>
    <w:rsid w:val="008B2E26"/>
    <w:rsid w:val="008B39E0"/>
    <w:rsid w:val="008B3C0F"/>
    <w:rsid w:val="008B55A3"/>
    <w:rsid w:val="008B6308"/>
    <w:rsid w:val="008B6D79"/>
    <w:rsid w:val="008B724F"/>
    <w:rsid w:val="008B770F"/>
    <w:rsid w:val="008C0141"/>
    <w:rsid w:val="008C0B0C"/>
    <w:rsid w:val="008C0DC0"/>
    <w:rsid w:val="008C1A48"/>
    <w:rsid w:val="008C318A"/>
    <w:rsid w:val="008C38C7"/>
    <w:rsid w:val="008C53D4"/>
    <w:rsid w:val="008C5B1C"/>
    <w:rsid w:val="008C64CC"/>
    <w:rsid w:val="008C69ED"/>
    <w:rsid w:val="008C6A22"/>
    <w:rsid w:val="008C6D10"/>
    <w:rsid w:val="008C7277"/>
    <w:rsid w:val="008C750D"/>
    <w:rsid w:val="008D0086"/>
    <w:rsid w:val="008D0320"/>
    <w:rsid w:val="008D13EA"/>
    <w:rsid w:val="008D162C"/>
    <w:rsid w:val="008D17B0"/>
    <w:rsid w:val="008D1B98"/>
    <w:rsid w:val="008D2524"/>
    <w:rsid w:val="008D296F"/>
    <w:rsid w:val="008D4E84"/>
    <w:rsid w:val="008D6691"/>
    <w:rsid w:val="008D6D87"/>
    <w:rsid w:val="008D7D38"/>
    <w:rsid w:val="008E018F"/>
    <w:rsid w:val="008E1A26"/>
    <w:rsid w:val="008E1E6D"/>
    <w:rsid w:val="008E3EF9"/>
    <w:rsid w:val="008E41F4"/>
    <w:rsid w:val="008E4200"/>
    <w:rsid w:val="008E4745"/>
    <w:rsid w:val="008E67D4"/>
    <w:rsid w:val="008E68FF"/>
    <w:rsid w:val="008E79C7"/>
    <w:rsid w:val="008F0582"/>
    <w:rsid w:val="008F0794"/>
    <w:rsid w:val="008F11A4"/>
    <w:rsid w:val="008F1B13"/>
    <w:rsid w:val="008F1B3C"/>
    <w:rsid w:val="008F1D68"/>
    <w:rsid w:val="008F4226"/>
    <w:rsid w:val="008F52DF"/>
    <w:rsid w:val="008F5671"/>
    <w:rsid w:val="008F6314"/>
    <w:rsid w:val="008F745F"/>
    <w:rsid w:val="009007DF"/>
    <w:rsid w:val="00900B31"/>
    <w:rsid w:val="009010A5"/>
    <w:rsid w:val="00902DEE"/>
    <w:rsid w:val="0090457F"/>
    <w:rsid w:val="009060C6"/>
    <w:rsid w:val="00906634"/>
    <w:rsid w:val="00906F46"/>
    <w:rsid w:val="009100CC"/>
    <w:rsid w:val="009102BB"/>
    <w:rsid w:val="009105E1"/>
    <w:rsid w:val="009106AE"/>
    <w:rsid w:val="0091137A"/>
    <w:rsid w:val="0091254B"/>
    <w:rsid w:val="00912B4C"/>
    <w:rsid w:val="00912D5D"/>
    <w:rsid w:val="00912EF5"/>
    <w:rsid w:val="00912FBB"/>
    <w:rsid w:val="00913BC0"/>
    <w:rsid w:val="00913C35"/>
    <w:rsid w:val="009143D0"/>
    <w:rsid w:val="00914AEE"/>
    <w:rsid w:val="00915AEC"/>
    <w:rsid w:val="00915DC6"/>
    <w:rsid w:val="00915FC3"/>
    <w:rsid w:val="00916136"/>
    <w:rsid w:val="00916327"/>
    <w:rsid w:val="00917705"/>
    <w:rsid w:val="00917D5A"/>
    <w:rsid w:val="009202E0"/>
    <w:rsid w:val="009203A1"/>
    <w:rsid w:val="00920987"/>
    <w:rsid w:val="00920EED"/>
    <w:rsid w:val="00921295"/>
    <w:rsid w:val="009217E8"/>
    <w:rsid w:val="00921EAF"/>
    <w:rsid w:val="00922344"/>
    <w:rsid w:val="0092240D"/>
    <w:rsid w:val="0092256E"/>
    <w:rsid w:val="00922679"/>
    <w:rsid w:val="00922EE7"/>
    <w:rsid w:val="00922F4A"/>
    <w:rsid w:val="00923374"/>
    <w:rsid w:val="00923765"/>
    <w:rsid w:val="00923CD8"/>
    <w:rsid w:val="00924382"/>
    <w:rsid w:val="00925ACA"/>
    <w:rsid w:val="0092677A"/>
    <w:rsid w:val="00927086"/>
    <w:rsid w:val="009312F5"/>
    <w:rsid w:val="0093323F"/>
    <w:rsid w:val="0093338C"/>
    <w:rsid w:val="00933C4E"/>
    <w:rsid w:val="00934F09"/>
    <w:rsid w:val="00935B82"/>
    <w:rsid w:val="00935B8E"/>
    <w:rsid w:val="00935C31"/>
    <w:rsid w:val="00935CB8"/>
    <w:rsid w:val="00935DBC"/>
    <w:rsid w:val="00935F9F"/>
    <w:rsid w:val="0093612A"/>
    <w:rsid w:val="00936276"/>
    <w:rsid w:val="00936761"/>
    <w:rsid w:val="00940545"/>
    <w:rsid w:val="009407EA"/>
    <w:rsid w:val="00941F88"/>
    <w:rsid w:val="00941FED"/>
    <w:rsid w:val="009426EA"/>
    <w:rsid w:val="009428D5"/>
    <w:rsid w:val="0094313F"/>
    <w:rsid w:val="00946236"/>
    <w:rsid w:val="009469C5"/>
    <w:rsid w:val="00947570"/>
    <w:rsid w:val="00947B73"/>
    <w:rsid w:val="00950B99"/>
    <w:rsid w:val="00953674"/>
    <w:rsid w:val="00953828"/>
    <w:rsid w:val="00953D4F"/>
    <w:rsid w:val="0095409D"/>
    <w:rsid w:val="00954A41"/>
    <w:rsid w:val="009550FB"/>
    <w:rsid w:val="00957B1C"/>
    <w:rsid w:val="00957B42"/>
    <w:rsid w:val="00957BAA"/>
    <w:rsid w:val="0096126E"/>
    <w:rsid w:val="00961629"/>
    <w:rsid w:val="009618AD"/>
    <w:rsid w:val="00961912"/>
    <w:rsid w:val="00962FB9"/>
    <w:rsid w:val="00964E15"/>
    <w:rsid w:val="00965568"/>
    <w:rsid w:val="00965765"/>
    <w:rsid w:val="00966206"/>
    <w:rsid w:val="00966799"/>
    <w:rsid w:val="00967309"/>
    <w:rsid w:val="009705F0"/>
    <w:rsid w:val="00973DAD"/>
    <w:rsid w:val="00974B2D"/>
    <w:rsid w:val="00976277"/>
    <w:rsid w:val="00976EE4"/>
    <w:rsid w:val="00976F54"/>
    <w:rsid w:val="009812F9"/>
    <w:rsid w:val="0098134D"/>
    <w:rsid w:val="00983256"/>
    <w:rsid w:val="00983531"/>
    <w:rsid w:val="0098438E"/>
    <w:rsid w:val="00984FFA"/>
    <w:rsid w:val="00985A35"/>
    <w:rsid w:val="00986436"/>
    <w:rsid w:val="0099067F"/>
    <w:rsid w:val="009916C6"/>
    <w:rsid w:val="00992D22"/>
    <w:rsid w:val="00993B32"/>
    <w:rsid w:val="00993F79"/>
    <w:rsid w:val="009944B8"/>
    <w:rsid w:val="0099534D"/>
    <w:rsid w:val="009954BE"/>
    <w:rsid w:val="00995784"/>
    <w:rsid w:val="009958E2"/>
    <w:rsid w:val="0099651C"/>
    <w:rsid w:val="009977B6"/>
    <w:rsid w:val="009A03C6"/>
    <w:rsid w:val="009A0BB6"/>
    <w:rsid w:val="009A1B66"/>
    <w:rsid w:val="009A1E7F"/>
    <w:rsid w:val="009A3CC5"/>
    <w:rsid w:val="009A3D4A"/>
    <w:rsid w:val="009A44ED"/>
    <w:rsid w:val="009A45B8"/>
    <w:rsid w:val="009A4F6C"/>
    <w:rsid w:val="009A4FE7"/>
    <w:rsid w:val="009A5ADC"/>
    <w:rsid w:val="009A6CC7"/>
    <w:rsid w:val="009A6D41"/>
    <w:rsid w:val="009A7AB2"/>
    <w:rsid w:val="009B00AD"/>
    <w:rsid w:val="009B3015"/>
    <w:rsid w:val="009B381F"/>
    <w:rsid w:val="009B3E97"/>
    <w:rsid w:val="009B4B08"/>
    <w:rsid w:val="009B51C0"/>
    <w:rsid w:val="009B5671"/>
    <w:rsid w:val="009B6563"/>
    <w:rsid w:val="009B6808"/>
    <w:rsid w:val="009C0BA1"/>
    <w:rsid w:val="009C0D29"/>
    <w:rsid w:val="009C0D56"/>
    <w:rsid w:val="009C1554"/>
    <w:rsid w:val="009C2767"/>
    <w:rsid w:val="009C3494"/>
    <w:rsid w:val="009C44B2"/>
    <w:rsid w:val="009C44D4"/>
    <w:rsid w:val="009C4A0C"/>
    <w:rsid w:val="009C5EE3"/>
    <w:rsid w:val="009C637D"/>
    <w:rsid w:val="009C6BE7"/>
    <w:rsid w:val="009D04EB"/>
    <w:rsid w:val="009D0921"/>
    <w:rsid w:val="009D141C"/>
    <w:rsid w:val="009D1547"/>
    <w:rsid w:val="009D1CCE"/>
    <w:rsid w:val="009D2902"/>
    <w:rsid w:val="009D3211"/>
    <w:rsid w:val="009D50D1"/>
    <w:rsid w:val="009D561C"/>
    <w:rsid w:val="009D61EC"/>
    <w:rsid w:val="009D63AC"/>
    <w:rsid w:val="009D6DE8"/>
    <w:rsid w:val="009D714B"/>
    <w:rsid w:val="009D7240"/>
    <w:rsid w:val="009E0896"/>
    <w:rsid w:val="009E093E"/>
    <w:rsid w:val="009E14CB"/>
    <w:rsid w:val="009E2789"/>
    <w:rsid w:val="009E2905"/>
    <w:rsid w:val="009E2E35"/>
    <w:rsid w:val="009E3FAD"/>
    <w:rsid w:val="009E4DA0"/>
    <w:rsid w:val="009E5277"/>
    <w:rsid w:val="009E5509"/>
    <w:rsid w:val="009E570E"/>
    <w:rsid w:val="009E62F1"/>
    <w:rsid w:val="009E76C3"/>
    <w:rsid w:val="009F01C9"/>
    <w:rsid w:val="009F07A7"/>
    <w:rsid w:val="009F0813"/>
    <w:rsid w:val="009F10CF"/>
    <w:rsid w:val="009F2C42"/>
    <w:rsid w:val="009F2DEC"/>
    <w:rsid w:val="009F4049"/>
    <w:rsid w:val="009F4941"/>
    <w:rsid w:val="009F49F9"/>
    <w:rsid w:val="009F4DB3"/>
    <w:rsid w:val="009F514A"/>
    <w:rsid w:val="009F7230"/>
    <w:rsid w:val="009F7525"/>
    <w:rsid w:val="009F7DE7"/>
    <w:rsid w:val="00A00C13"/>
    <w:rsid w:val="00A01CAA"/>
    <w:rsid w:val="00A0204F"/>
    <w:rsid w:val="00A03AC8"/>
    <w:rsid w:val="00A04E13"/>
    <w:rsid w:val="00A07BB7"/>
    <w:rsid w:val="00A07D8B"/>
    <w:rsid w:val="00A10C12"/>
    <w:rsid w:val="00A12375"/>
    <w:rsid w:val="00A128B0"/>
    <w:rsid w:val="00A12A2D"/>
    <w:rsid w:val="00A12C75"/>
    <w:rsid w:val="00A13069"/>
    <w:rsid w:val="00A1326A"/>
    <w:rsid w:val="00A13835"/>
    <w:rsid w:val="00A13A63"/>
    <w:rsid w:val="00A14627"/>
    <w:rsid w:val="00A15C87"/>
    <w:rsid w:val="00A20A31"/>
    <w:rsid w:val="00A20CB5"/>
    <w:rsid w:val="00A2228B"/>
    <w:rsid w:val="00A224D3"/>
    <w:rsid w:val="00A22877"/>
    <w:rsid w:val="00A22C93"/>
    <w:rsid w:val="00A22CA4"/>
    <w:rsid w:val="00A237E2"/>
    <w:rsid w:val="00A2390B"/>
    <w:rsid w:val="00A24259"/>
    <w:rsid w:val="00A26B59"/>
    <w:rsid w:val="00A27262"/>
    <w:rsid w:val="00A275BD"/>
    <w:rsid w:val="00A27D81"/>
    <w:rsid w:val="00A305CC"/>
    <w:rsid w:val="00A30728"/>
    <w:rsid w:val="00A30925"/>
    <w:rsid w:val="00A318F2"/>
    <w:rsid w:val="00A33E98"/>
    <w:rsid w:val="00A34739"/>
    <w:rsid w:val="00A350D1"/>
    <w:rsid w:val="00A366C8"/>
    <w:rsid w:val="00A368C1"/>
    <w:rsid w:val="00A36972"/>
    <w:rsid w:val="00A36CA9"/>
    <w:rsid w:val="00A378DA"/>
    <w:rsid w:val="00A41703"/>
    <w:rsid w:val="00A41950"/>
    <w:rsid w:val="00A42081"/>
    <w:rsid w:val="00A42442"/>
    <w:rsid w:val="00A42879"/>
    <w:rsid w:val="00A4390F"/>
    <w:rsid w:val="00A4457D"/>
    <w:rsid w:val="00A44B18"/>
    <w:rsid w:val="00A45D05"/>
    <w:rsid w:val="00A45F0D"/>
    <w:rsid w:val="00A46887"/>
    <w:rsid w:val="00A47372"/>
    <w:rsid w:val="00A502BB"/>
    <w:rsid w:val="00A50B0C"/>
    <w:rsid w:val="00A50F9E"/>
    <w:rsid w:val="00A52557"/>
    <w:rsid w:val="00A52E18"/>
    <w:rsid w:val="00A536A4"/>
    <w:rsid w:val="00A53EEB"/>
    <w:rsid w:val="00A545FE"/>
    <w:rsid w:val="00A54EF8"/>
    <w:rsid w:val="00A54F10"/>
    <w:rsid w:val="00A5506D"/>
    <w:rsid w:val="00A55259"/>
    <w:rsid w:val="00A5781A"/>
    <w:rsid w:val="00A57893"/>
    <w:rsid w:val="00A57DFB"/>
    <w:rsid w:val="00A60BBD"/>
    <w:rsid w:val="00A615D0"/>
    <w:rsid w:val="00A62C67"/>
    <w:rsid w:val="00A63A4C"/>
    <w:rsid w:val="00A64272"/>
    <w:rsid w:val="00A6468C"/>
    <w:rsid w:val="00A64A3A"/>
    <w:rsid w:val="00A65DBB"/>
    <w:rsid w:val="00A666A7"/>
    <w:rsid w:val="00A66A48"/>
    <w:rsid w:val="00A67624"/>
    <w:rsid w:val="00A70A6C"/>
    <w:rsid w:val="00A70AAA"/>
    <w:rsid w:val="00A71771"/>
    <w:rsid w:val="00A71833"/>
    <w:rsid w:val="00A71D95"/>
    <w:rsid w:val="00A72F95"/>
    <w:rsid w:val="00A731E7"/>
    <w:rsid w:val="00A73A7E"/>
    <w:rsid w:val="00A73B2D"/>
    <w:rsid w:val="00A743A9"/>
    <w:rsid w:val="00A75867"/>
    <w:rsid w:val="00A75ABD"/>
    <w:rsid w:val="00A7644E"/>
    <w:rsid w:val="00A77A1E"/>
    <w:rsid w:val="00A80514"/>
    <w:rsid w:val="00A81202"/>
    <w:rsid w:val="00A8204C"/>
    <w:rsid w:val="00A82105"/>
    <w:rsid w:val="00A82DBE"/>
    <w:rsid w:val="00A8315D"/>
    <w:rsid w:val="00A8324E"/>
    <w:rsid w:val="00A84163"/>
    <w:rsid w:val="00A847E7"/>
    <w:rsid w:val="00A8480A"/>
    <w:rsid w:val="00A84A8A"/>
    <w:rsid w:val="00A86211"/>
    <w:rsid w:val="00A8671D"/>
    <w:rsid w:val="00A86C1B"/>
    <w:rsid w:val="00A86D7E"/>
    <w:rsid w:val="00A87EB9"/>
    <w:rsid w:val="00A87F8A"/>
    <w:rsid w:val="00A90D26"/>
    <w:rsid w:val="00A90F51"/>
    <w:rsid w:val="00A9140C"/>
    <w:rsid w:val="00A92DFE"/>
    <w:rsid w:val="00A932B9"/>
    <w:rsid w:val="00A944CE"/>
    <w:rsid w:val="00A964C5"/>
    <w:rsid w:val="00A96658"/>
    <w:rsid w:val="00A96876"/>
    <w:rsid w:val="00A975A7"/>
    <w:rsid w:val="00A976A2"/>
    <w:rsid w:val="00AA17F5"/>
    <w:rsid w:val="00AA18B7"/>
    <w:rsid w:val="00AA1D23"/>
    <w:rsid w:val="00AA2048"/>
    <w:rsid w:val="00AA223C"/>
    <w:rsid w:val="00AA2631"/>
    <w:rsid w:val="00AA3972"/>
    <w:rsid w:val="00AA3BD3"/>
    <w:rsid w:val="00AA45A4"/>
    <w:rsid w:val="00AA5012"/>
    <w:rsid w:val="00AA5838"/>
    <w:rsid w:val="00AA59B9"/>
    <w:rsid w:val="00AA5AE4"/>
    <w:rsid w:val="00AA5FB4"/>
    <w:rsid w:val="00AA6CCB"/>
    <w:rsid w:val="00AA764D"/>
    <w:rsid w:val="00AA7CDC"/>
    <w:rsid w:val="00AB0563"/>
    <w:rsid w:val="00AB1420"/>
    <w:rsid w:val="00AB14CF"/>
    <w:rsid w:val="00AB2E25"/>
    <w:rsid w:val="00AB683B"/>
    <w:rsid w:val="00AC0D22"/>
    <w:rsid w:val="00AC0DE4"/>
    <w:rsid w:val="00AC2F03"/>
    <w:rsid w:val="00AC3F1C"/>
    <w:rsid w:val="00AC4898"/>
    <w:rsid w:val="00AC4B60"/>
    <w:rsid w:val="00AC4BFE"/>
    <w:rsid w:val="00AC5369"/>
    <w:rsid w:val="00AC61D0"/>
    <w:rsid w:val="00AC630F"/>
    <w:rsid w:val="00AD01C8"/>
    <w:rsid w:val="00AD02A1"/>
    <w:rsid w:val="00AD33F0"/>
    <w:rsid w:val="00AD363D"/>
    <w:rsid w:val="00AD3B05"/>
    <w:rsid w:val="00AD3E38"/>
    <w:rsid w:val="00AD50E9"/>
    <w:rsid w:val="00AD6659"/>
    <w:rsid w:val="00AD6674"/>
    <w:rsid w:val="00AD70A4"/>
    <w:rsid w:val="00AD7D7D"/>
    <w:rsid w:val="00AE07EF"/>
    <w:rsid w:val="00AE093E"/>
    <w:rsid w:val="00AE09B5"/>
    <w:rsid w:val="00AE0E27"/>
    <w:rsid w:val="00AE151B"/>
    <w:rsid w:val="00AE2605"/>
    <w:rsid w:val="00AE30B7"/>
    <w:rsid w:val="00AE3211"/>
    <w:rsid w:val="00AE35D9"/>
    <w:rsid w:val="00AE3BFC"/>
    <w:rsid w:val="00AE472F"/>
    <w:rsid w:val="00AE52A4"/>
    <w:rsid w:val="00AE5320"/>
    <w:rsid w:val="00AE5D7A"/>
    <w:rsid w:val="00AF170A"/>
    <w:rsid w:val="00AF2B14"/>
    <w:rsid w:val="00AF3353"/>
    <w:rsid w:val="00AF45EA"/>
    <w:rsid w:val="00AF4AA3"/>
    <w:rsid w:val="00AF5602"/>
    <w:rsid w:val="00AF63F7"/>
    <w:rsid w:val="00AF7BE8"/>
    <w:rsid w:val="00AF7E74"/>
    <w:rsid w:val="00B00AB3"/>
    <w:rsid w:val="00B00E07"/>
    <w:rsid w:val="00B01A98"/>
    <w:rsid w:val="00B0227D"/>
    <w:rsid w:val="00B04ADB"/>
    <w:rsid w:val="00B07337"/>
    <w:rsid w:val="00B075C0"/>
    <w:rsid w:val="00B12F83"/>
    <w:rsid w:val="00B13BEC"/>
    <w:rsid w:val="00B14C04"/>
    <w:rsid w:val="00B14CEB"/>
    <w:rsid w:val="00B14D1B"/>
    <w:rsid w:val="00B14E32"/>
    <w:rsid w:val="00B15794"/>
    <w:rsid w:val="00B163D2"/>
    <w:rsid w:val="00B16443"/>
    <w:rsid w:val="00B16DF7"/>
    <w:rsid w:val="00B179DC"/>
    <w:rsid w:val="00B17E43"/>
    <w:rsid w:val="00B20596"/>
    <w:rsid w:val="00B20EB3"/>
    <w:rsid w:val="00B2221F"/>
    <w:rsid w:val="00B22CD0"/>
    <w:rsid w:val="00B24059"/>
    <w:rsid w:val="00B2507F"/>
    <w:rsid w:val="00B25089"/>
    <w:rsid w:val="00B25D3F"/>
    <w:rsid w:val="00B265B4"/>
    <w:rsid w:val="00B26B69"/>
    <w:rsid w:val="00B2790A"/>
    <w:rsid w:val="00B27EEE"/>
    <w:rsid w:val="00B30350"/>
    <w:rsid w:val="00B30CEA"/>
    <w:rsid w:val="00B30E40"/>
    <w:rsid w:val="00B30ECF"/>
    <w:rsid w:val="00B30F63"/>
    <w:rsid w:val="00B31942"/>
    <w:rsid w:val="00B31FF8"/>
    <w:rsid w:val="00B337EB"/>
    <w:rsid w:val="00B36E9B"/>
    <w:rsid w:val="00B37E11"/>
    <w:rsid w:val="00B37E2C"/>
    <w:rsid w:val="00B40104"/>
    <w:rsid w:val="00B40950"/>
    <w:rsid w:val="00B415C3"/>
    <w:rsid w:val="00B417F5"/>
    <w:rsid w:val="00B41EC9"/>
    <w:rsid w:val="00B42158"/>
    <w:rsid w:val="00B438B7"/>
    <w:rsid w:val="00B44B36"/>
    <w:rsid w:val="00B44C85"/>
    <w:rsid w:val="00B454F0"/>
    <w:rsid w:val="00B459D9"/>
    <w:rsid w:val="00B45A91"/>
    <w:rsid w:val="00B45F17"/>
    <w:rsid w:val="00B4619C"/>
    <w:rsid w:val="00B466F5"/>
    <w:rsid w:val="00B47025"/>
    <w:rsid w:val="00B47436"/>
    <w:rsid w:val="00B47460"/>
    <w:rsid w:val="00B50ABD"/>
    <w:rsid w:val="00B520AF"/>
    <w:rsid w:val="00B52CE4"/>
    <w:rsid w:val="00B55C69"/>
    <w:rsid w:val="00B5634B"/>
    <w:rsid w:val="00B57AAA"/>
    <w:rsid w:val="00B57C30"/>
    <w:rsid w:val="00B62325"/>
    <w:rsid w:val="00B624EE"/>
    <w:rsid w:val="00B626BA"/>
    <w:rsid w:val="00B62BCD"/>
    <w:rsid w:val="00B64AEA"/>
    <w:rsid w:val="00B66F9E"/>
    <w:rsid w:val="00B6752F"/>
    <w:rsid w:val="00B67D99"/>
    <w:rsid w:val="00B67E79"/>
    <w:rsid w:val="00B70576"/>
    <w:rsid w:val="00B71E0D"/>
    <w:rsid w:val="00B7242C"/>
    <w:rsid w:val="00B74C1C"/>
    <w:rsid w:val="00B7604B"/>
    <w:rsid w:val="00B761F7"/>
    <w:rsid w:val="00B770BD"/>
    <w:rsid w:val="00B77A23"/>
    <w:rsid w:val="00B81400"/>
    <w:rsid w:val="00B81ABC"/>
    <w:rsid w:val="00B83597"/>
    <w:rsid w:val="00B83970"/>
    <w:rsid w:val="00B863D8"/>
    <w:rsid w:val="00B86612"/>
    <w:rsid w:val="00B86F77"/>
    <w:rsid w:val="00B87ECC"/>
    <w:rsid w:val="00B910CB"/>
    <w:rsid w:val="00B91199"/>
    <w:rsid w:val="00B913B3"/>
    <w:rsid w:val="00B91581"/>
    <w:rsid w:val="00B937C6"/>
    <w:rsid w:val="00B94E63"/>
    <w:rsid w:val="00B94EF7"/>
    <w:rsid w:val="00B95D80"/>
    <w:rsid w:val="00B96F75"/>
    <w:rsid w:val="00B97303"/>
    <w:rsid w:val="00BA0139"/>
    <w:rsid w:val="00BA03A6"/>
    <w:rsid w:val="00BA08B4"/>
    <w:rsid w:val="00BA0CA0"/>
    <w:rsid w:val="00BA1301"/>
    <w:rsid w:val="00BA1373"/>
    <w:rsid w:val="00BA2272"/>
    <w:rsid w:val="00BA2C18"/>
    <w:rsid w:val="00BA4862"/>
    <w:rsid w:val="00BA48C4"/>
    <w:rsid w:val="00BA497C"/>
    <w:rsid w:val="00BA4D0E"/>
    <w:rsid w:val="00BA571A"/>
    <w:rsid w:val="00BA5BCD"/>
    <w:rsid w:val="00BA7499"/>
    <w:rsid w:val="00BA768F"/>
    <w:rsid w:val="00BB3289"/>
    <w:rsid w:val="00BB38E6"/>
    <w:rsid w:val="00BB40EA"/>
    <w:rsid w:val="00BB4594"/>
    <w:rsid w:val="00BB59C2"/>
    <w:rsid w:val="00BB6934"/>
    <w:rsid w:val="00BB6E81"/>
    <w:rsid w:val="00BB6E8B"/>
    <w:rsid w:val="00BB716B"/>
    <w:rsid w:val="00BC02EF"/>
    <w:rsid w:val="00BC06E2"/>
    <w:rsid w:val="00BC1185"/>
    <w:rsid w:val="00BC1F3A"/>
    <w:rsid w:val="00BC2A01"/>
    <w:rsid w:val="00BC2C78"/>
    <w:rsid w:val="00BC2E48"/>
    <w:rsid w:val="00BC3393"/>
    <w:rsid w:val="00BC36DB"/>
    <w:rsid w:val="00BC46DB"/>
    <w:rsid w:val="00BC49C7"/>
    <w:rsid w:val="00BC4F4B"/>
    <w:rsid w:val="00BC52CF"/>
    <w:rsid w:val="00BC57E2"/>
    <w:rsid w:val="00BC5AA2"/>
    <w:rsid w:val="00BC66D2"/>
    <w:rsid w:val="00BC67C3"/>
    <w:rsid w:val="00BC684F"/>
    <w:rsid w:val="00BC7088"/>
    <w:rsid w:val="00BC7924"/>
    <w:rsid w:val="00BC7FA7"/>
    <w:rsid w:val="00BD0D63"/>
    <w:rsid w:val="00BD176C"/>
    <w:rsid w:val="00BD223A"/>
    <w:rsid w:val="00BD35A5"/>
    <w:rsid w:val="00BD6268"/>
    <w:rsid w:val="00BD6CF7"/>
    <w:rsid w:val="00BD7B1B"/>
    <w:rsid w:val="00BD7BB4"/>
    <w:rsid w:val="00BD7F79"/>
    <w:rsid w:val="00BE012F"/>
    <w:rsid w:val="00BE0AC6"/>
    <w:rsid w:val="00BE0E74"/>
    <w:rsid w:val="00BE2934"/>
    <w:rsid w:val="00BE2CEE"/>
    <w:rsid w:val="00BE3197"/>
    <w:rsid w:val="00BE3AD6"/>
    <w:rsid w:val="00BE3B11"/>
    <w:rsid w:val="00BE63ED"/>
    <w:rsid w:val="00BE6FD5"/>
    <w:rsid w:val="00BF02B4"/>
    <w:rsid w:val="00BF061A"/>
    <w:rsid w:val="00BF088D"/>
    <w:rsid w:val="00BF1668"/>
    <w:rsid w:val="00BF16E0"/>
    <w:rsid w:val="00BF199E"/>
    <w:rsid w:val="00BF19E6"/>
    <w:rsid w:val="00BF20AD"/>
    <w:rsid w:val="00BF237D"/>
    <w:rsid w:val="00BF312A"/>
    <w:rsid w:val="00BF38B8"/>
    <w:rsid w:val="00BF3A4C"/>
    <w:rsid w:val="00BF3BD9"/>
    <w:rsid w:val="00BF3DBD"/>
    <w:rsid w:val="00BF3F55"/>
    <w:rsid w:val="00BF3F74"/>
    <w:rsid w:val="00BF43BA"/>
    <w:rsid w:val="00BF5A6C"/>
    <w:rsid w:val="00BF5DBE"/>
    <w:rsid w:val="00BF6E5A"/>
    <w:rsid w:val="00BF6EF3"/>
    <w:rsid w:val="00BF7A89"/>
    <w:rsid w:val="00C00198"/>
    <w:rsid w:val="00C0020A"/>
    <w:rsid w:val="00C00BA1"/>
    <w:rsid w:val="00C00D4F"/>
    <w:rsid w:val="00C010D2"/>
    <w:rsid w:val="00C01597"/>
    <w:rsid w:val="00C028F9"/>
    <w:rsid w:val="00C02BAD"/>
    <w:rsid w:val="00C02FE8"/>
    <w:rsid w:val="00C03130"/>
    <w:rsid w:val="00C0345C"/>
    <w:rsid w:val="00C03521"/>
    <w:rsid w:val="00C0477C"/>
    <w:rsid w:val="00C0485C"/>
    <w:rsid w:val="00C04C94"/>
    <w:rsid w:val="00C05768"/>
    <w:rsid w:val="00C06DCB"/>
    <w:rsid w:val="00C06EF7"/>
    <w:rsid w:val="00C07796"/>
    <w:rsid w:val="00C07941"/>
    <w:rsid w:val="00C07ED2"/>
    <w:rsid w:val="00C101CF"/>
    <w:rsid w:val="00C10444"/>
    <w:rsid w:val="00C11371"/>
    <w:rsid w:val="00C11DF6"/>
    <w:rsid w:val="00C12733"/>
    <w:rsid w:val="00C13843"/>
    <w:rsid w:val="00C15895"/>
    <w:rsid w:val="00C15986"/>
    <w:rsid w:val="00C15C7F"/>
    <w:rsid w:val="00C15FAE"/>
    <w:rsid w:val="00C16325"/>
    <w:rsid w:val="00C16356"/>
    <w:rsid w:val="00C163F1"/>
    <w:rsid w:val="00C17BF4"/>
    <w:rsid w:val="00C20550"/>
    <w:rsid w:val="00C206FC"/>
    <w:rsid w:val="00C20DA6"/>
    <w:rsid w:val="00C2131E"/>
    <w:rsid w:val="00C214F4"/>
    <w:rsid w:val="00C21A6D"/>
    <w:rsid w:val="00C21B6D"/>
    <w:rsid w:val="00C2272E"/>
    <w:rsid w:val="00C22AA8"/>
    <w:rsid w:val="00C23179"/>
    <w:rsid w:val="00C241BA"/>
    <w:rsid w:val="00C25267"/>
    <w:rsid w:val="00C26662"/>
    <w:rsid w:val="00C27403"/>
    <w:rsid w:val="00C303A4"/>
    <w:rsid w:val="00C3062F"/>
    <w:rsid w:val="00C30BDF"/>
    <w:rsid w:val="00C31CEA"/>
    <w:rsid w:val="00C323C3"/>
    <w:rsid w:val="00C33241"/>
    <w:rsid w:val="00C33E47"/>
    <w:rsid w:val="00C3434B"/>
    <w:rsid w:val="00C35890"/>
    <w:rsid w:val="00C372DF"/>
    <w:rsid w:val="00C40A8F"/>
    <w:rsid w:val="00C41A38"/>
    <w:rsid w:val="00C41E26"/>
    <w:rsid w:val="00C424DD"/>
    <w:rsid w:val="00C42962"/>
    <w:rsid w:val="00C42B5D"/>
    <w:rsid w:val="00C43F41"/>
    <w:rsid w:val="00C44308"/>
    <w:rsid w:val="00C47D40"/>
    <w:rsid w:val="00C47EEC"/>
    <w:rsid w:val="00C47FE1"/>
    <w:rsid w:val="00C504EA"/>
    <w:rsid w:val="00C517A9"/>
    <w:rsid w:val="00C519AF"/>
    <w:rsid w:val="00C51D89"/>
    <w:rsid w:val="00C5262F"/>
    <w:rsid w:val="00C52695"/>
    <w:rsid w:val="00C53E6C"/>
    <w:rsid w:val="00C54177"/>
    <w:rsid w:val="00C55AEE"/>
    <w:rsid w:val="00C55BF9"/>
    <w:rsid w:val="00C55D09"/>
    <w:rsid w:val="00C55EED"/>
    <w:rsid w:val="00C562F0"/>
    <w:rsid w:val="00C56D58"/>
    <w:rsid w:val="00C57CD6"/>
    <w:rsid w:val="00C57DC4"/>
    <w:rsid w:val="00C60AF3"/>
    <w:rsid w:val="00C62F37"/>
    <w:rsid w:val="00C63A9A"/>
    <w:rsid w:val="00C651F6"/>
    <w:rsid w:val="00C65A34"/>
    <w:rsid w:val="00C66752"/>
    <w:rsid w:val="00C6695D"/>
    <w:rsid w:val="00C677C4"/>
    <w:rsid w:val="00C7047E"/>
    <w:rsid w:val="00C71722"/>
    <w:rsid w:val="00C72F5C"/>
    <w:rsid w:val="00C73121"/>
    <w:rsid w:val="00C737B2"/>
    <w:rsid w:val="00C73BD1"/>
    <w:rsid w:val="00C741AA"/>
    <w:rsid w:val="00C7487B"/>
    <w:rsid w:val="00C77109"/>
    <w:rsid w:val="00C801E2"/>
    <w:rsid w:val="00C805A4"/>
    <w:rsid w:val="00C806DF"/>
    <w:rsid w:val="00C82D4B"/>
    <w:rsid w:val="00C83B33"/>
    <w:rsid w:val="00C847B0"/>
    <w:rsid w:val="00C84F91"/>
    <w:rsid w:val="00C854BA"/>
    <w:rsid w:val="00C85739"/>
    <w:rsid w:val="00C85D57"/>
    <w:rsid w:val="00C8631E"/>
    <w:rsid w:val="00C86431"/>
    <w:rsid w:val="00C86657"/>
    <w:rsid w:val="00C86A18"/>
    <w:rsid w:val="00C87DD9"/>
    <w:rsid w:val="00C90408"/>
    <w:rsid w:val="00C912F1"/>
    <w:rsid w:val="00C91CB7"/>
    <w:rsid w:val="00C9312C"/>
    <w:rsid w:val="00C940CE"/>
    <w:rsid w:val="00C961A1"/>
    <w:rsid w:val="00C97185"/>
    <w:rsid w:val="00C97188"/>
    <w:rsid w:val="00C97F99"/>
    <w:rsid w:val="00CA045B"/>
    <w:rsid w:val="00CA04FF"/>
    <w:rsid w:val="00CA0723"/>
    <w:rsid w:val="00CA21D1"/>
    <w:rsid w:val="00CA25F9"/>
    <w:rsid w:val="00CA427A"/>
    <w:rsid w:val="00CA4577"/>
    <w:rsid w:val="00CA6391"/>
    <w:rsid w:val="00CA6440"/>
    <w:rsid w:val="00CA6CF3"/>
    <w:rsid w:val="00CA6F7A"/>
    <w:rsid w:val="00CA6FC4"/>
    <w:rsid w:val="00CA7319"/>
    <w:rsid w:val="00CA7418"/>
    <w:rsid w:val="00CA7880"/>
    <w:rsid w:val="00CB2590"/>
    <w:rsid w:val="00CB2F32"/>
    <w:rsid w:val="00CB370E"/>
    <w:rsid w:val="00CB3C8F"/>
    <w:rsid w:val="00CB4672"/>
    <w:rsid w:val="00CB5CAF"/>
    <w:rsid w:val="00CB608C"/>
    <w:rsid w:val="00CB6090"/>
    <w:rsid w:val="00CC0BCA"/>
    <w:rsid w:val="00CC22BB"/>
    <w:rsid w:val="00CC23A5"/>
    <w:rsid w:val="00CC3D38"/>
    <w:rsid w:val="00CC497D"/>
    <w:rsid w:val="00CC5371"/>
    <w:rsid w:val="00CC5C24"/>
    <w:rsid w:val="00CC66E7"/>
    <w:rsid w:val="00CC6DBC"/>
    <w:rsid w:val="00CC738C"/>
    <w:rsid w:val="00CC7559"/>
    <w:rsid w:val="00CD06CE"/>
    <w:rsid w:val="00CD1B00"/>
    <w:rsid w:val="00CD2DA5"/>
    <w:rsid w:val="00CD4980"/>
    <w:rsid w:val="00CD4D1F"/>
    <w:rsid w:val="00CD4E05"/>
    <w:rsid w:val="00CD5F96"/>
    <w:rsid w:val="00CD652A"/>
    <w:rsid w:val="00CD69C6"/>
    <w:rsid w:val="00CD70A1"/>
    <w:rsid w:val="00CD744B"/>
    <w:rsid w:val="00CE08CC"/>
    <w:rsid w:val="00CE2811"/>
    <w:rsid w:val="00CE34B8"/>
    <w:rsid w:val="00CE3CD8"/>
    <w:rsid w:val="00CE4599"/>
    <w:rsid w:val="00CE5400"/>
    <w:rsid w:val="00CE570C"/>
    <w:rsid w:val="00CE5778"/>
    <w:rsid w:val="00CE6061"/>
    <w:rsid w:val="00CE6923"/>
    <w:rsid w:val="00CE74A1"/>
    <w:rsid w:val="00CE7F5C"/>
    <w:rsid w:val="00CF00A9"/>
    <w:rsid w:val="00CF168B"/>
    <w:rsid w:val="00CF21CC"/>
    <w:rsid w:val="00CF2630"/>
    <w:rsid w:val="00CF2955"/>
    <w:rsid w:val="00CF2AAB"/>
    <w:rsid w:val="00CF4724"/>
    <w:rsid w:val="00CF4EBD"/>
    <w:rsid w:val="00CF609F"/>
    <w:rsid w:val="00CF6943"/>
    <w:rsid w:val="00CF6B13"/>
    <w:rsid w:val="00CF6F9A"/>
    <w:rsid w:val="00CF778D"/>
    <w:rsid w:val="00CF7AD7"/>
    <w:rsid w:val="00CF7CD6"/>
    <w:rsid w:val="00D00C11"/>
    <w:rsid w:val="00D0130D"/>
    <w:rsid w:val="00D01ED4"/>
    <w:rsid w:val="00D0270A"/>
    <w:rsid w:val="00D02FD4"/>
    <w:rsid w:val="00D035B5"/>
    <w:rsid w:val="00D04959"/>
    <w:rsid w:val="00D04BD6"/>
    <w:rsid w:val="00D05B0A"/>
    <w:rsid w:val="00D05F03"/>
    <w:rsid w:val="00D064DD"/>
    <w:rsid w:val="00D07421"/>
    <w:rsid w:val="00D100D4"/>
    <w:rsid w:val="00D103EC"/>
    <w:rsid w:val="00D11EE7"/>
    <w:rsid w:val="00D1283A"/>
    <w:rsid w:val="00D129F3"/>
    <w:rsid w:val="00D13A35"/>
    <w:rsid w:val="00D14478"/>
    <w:rsid w:val="00D161DA"/>
    <w:rsid w:val="00D16509"/>
    <w:rsid w:val="00D16755"/>
    <w:rsid w:val="00D17880"/>
    <w:rsid w:val="00D17D24"/>
    <w:rsid w:val="00D20143"/>
    <w:rsid w:val="00D20439"/>
    <w:rsid w:val="00D207F4"/>
    <w:rsid w:val="00D20FFC"/>
    <w:rsid w:val="00D21A38"/>
    <w:rsid w:val="00D22206"/>
    <w:rsid w:val="00D22523"/>
    <w:rsid w:val="00D232A5"/>
    <w:rsid w:val="00D23C80"/>
    <w:rsid w:val="00D25087"/>
    <w:rsid w:val="00D25FFB"/>
    <w:rsid w:val="00D26685"/>
    <w:rsid w:val="00D2672E"/>
    <w:rsid w:val="00D27603"/>
    <w:rsid w:val="00D2789F"/>
    <w:rsid w:val="00D3036B"/>
    <w:rsid w:val="00D307DB"/>
    <w:rsid w:val="00D316DA"/>
    <w:rsid w:val="00D31E03"/>
    <w:rsid w:val="00D32622"/>
    <w:rsid w:val="00D32644"/>
    <w:rsid w:val="00D32F55"/>
    <w:rsid w:val="00D32F87"/>
    <w:rsid w:val="00D33C31"/>
    <w:rsid w:val="00D33EA7"/>
    <w:rsid w:val="00D34783"/>
    <w:rsid w:val="00D3569E"/>
    <w:rsid w:val="00D35E77"/>
    <w:rsid w:val="00D35F90"/>
    <w:rsid w:val="00D361BD"/>
    <w:rsid w:val="00D36514"/>
    <w:rsid w:val="00D36B23"/>
    <w:rsid w:val="00D376B3"/>
    <w:rsid w:val="00D37970"/>
    <w:rsid w:val="00D37DAF"/>
    <w:rsid w:val="00D425B9"/>
    <w:rsid w:val="00D425CF"/>
    <w:rsid w:val="00D435E5"/>
    <w:rsid w:val="00D43BB2"/>
    <w:rsid w:val="00D4466F"/>
    <w:rsid w:val="00D44A44"/>
    <w:rsid w:val="00D44D5F"/>
    <w:rsid w:val="00D5196A"/>
    <w:rsid w:val="00D525CC"/>
    <w:rsid w:val="00D5288A"/>
    <w:rsid w:val="00D52F4A"/>
    <w:rsid w:val="00D530F8"/>
    <w:rsid w:val="00D53647"/>
    <w:rsid w:val="00D53967"/>
    <w:rsid w:val="00D53C40"/>
    <w:rsid w:val="00D53F64"/>
    <w:rsid w:val="00D54AD7"/>
    <w:rsid w:val="00D54AED"/>
    <w:rsid w:val="00D55044"/>
    <w:rsid w:val="00D5524F"/>
    <w:rsid w:val="00D55330"/>
    <w:rsid w:val="00D55EE9"/>
    <w:rsid w:val="00D56368"/>
    <w:rsid w:val="00D56962"/>
    <w:rsid w:val="00D56969"/>
    <w:rsid w:val="00D56E76"/>
    <w:rsid w:val="00D572EF"/>
    <w:rsid w:val="00D574E9"/>
    <w:rsid w:val="00D6101D"/>
    <w:rsid w:val="00D619A5"/>
    <w:rsid w:val="00D64A3C"/>
    <w:rsid w:val="00D64BD4"/>
    <w:rsid w:val="00D65408"/>
    <w:rsid w:val="00D65E1E"/>
    <w:rsid w:val="00D65F1D"/>
    <w:rsid w:val="00D66E38"/>
    <w:rsid w:val="00D672E7"/>
    <w:rsid w:val="00D673DF"/>
    <w:rsid w:val="00D678DC"/>
    <w:rsid w:val="00D71022"/>
    <w:rsid w:val="00D72337"/>
    <w:rsid w:val="00D76037"/>
    <w:rsid w:val="00D773B1"/>
    <w:rsid w:val="00D77AA9"/>
    <w:rsid w:val="00D800D0"/>
    <w:rsid w:val="00D80C4A"/>
    <w:rsid w:val="00D82339"/>
    <w:rsid w:val="00D82DD8"/>
    <w:rsid w:val="00D82F61"/>
    <w:rsid w:val="00D8350C"/>
    <w:rsid w:val="00D835F3"/>
    <w:rsid w:val="00D83E16"/>
    <w:rsid w:val="00D840BD"/>
    <w:rsid w:val="00D85561"/>
    <w:rsid w:val="00D862D8"/>
    <w:rsid w:val="00D87535"/>
    <w:rsid w:val="00D87D73"/>
    <w:rsid w:val="00D901EF"/>
    <w:rsid w:val="00D91337"/>
    <w:rsid w:val="00D91EE0"/>
    <w:rsid w:val="00D9340C"/>
    <w:rsid w:val="00D943DA"/>
    <w:rsid w:val="00D9474E"/>
    <w:rsid w:val="00D964AF"/>
    <w:rsid w:val="00D96767"/>
    <w:rsid w:val="00D97035"/>
    <w:rsid w:val="00D9744F"/>
    <w:rsid w:val="00DA09A5"/>
    <w:rsid w:val="00DA0CA2"/>
    <w:rsid w:val="00DA11EB"/>
    <w:rsid w:val="00DA13D3"/>
    <w:rsid w:val="00DA28DB"/>
    <w:rsid w:val="00DA3371"/>
    <w:rsid w:val="00DA4EEF"/>
    <w:rsid w:val="00DA579C"/>
    <w:rsid w:val="00DA5DE0"/>
    <w:rsid w:val="00DA6163"/>
    <w:rsid w:val="00DA76F2"/>
    <w:rsid w:val="00DB03F3"/>
    <w:rsid w:val="00DB0F98"/>
    <w:rsid w:val="00DB1849"/>
    <w:rsid w:val="00DB1B7D"/>
    <w:rsid w:val="00DB225D"/>
    <w:rsid w:val="00DB2CD7"/>
    <w:rsid w:val="00DB2D01"/>
    <w:rsid w:val="00DB33BE"/>
    <w:rsid w:val="00DB3C4E"/>
    <w:rsid w:val="00DB5799"/>
    <w:rsid w:val="00DB57A7"/>
    <w:rsid w:val="00DB623D"/>
    <w:rsid w:val="00DB6F58"/>
    <w:rsid w:val="00DB7706"/>
    <w:rsid w:val="00DB7B69"/>
    <w:rsid w:val="00DC285B"/>
    <w:rsid w:val="00DC2A72"/>
    <w:rsid w:val="00DC2AFC"/>
    <w:rsid w:val="00DC2FEB"/>
    <w:rsid w:val="00DC328C"/>
    <w:rsid w:val="00DC4891"/>
    <w:rsid w:val="00DC4BA9"/>
    <w:rsid w:val="00DC53A7"/>
    <w:rsid w:val="00DC549F"/>
    <w:rsid w:val="00DC68C4"/>
    <w:rsid w:val="00DD003E"/>
    <w:rsid w:val="00DD03C8"/>
    <w:rsid w:val="00DD0C53"/>
    <w:rsid w:val="00DD1659"/>
    <w:rsid w:val="00DD2035"/>
    <w:rsid w:val="00DD4962"/>
    <w:rsid w:val="00DD73E6"/>
    <w:rsid w:val="00DD7E84"/>
    <w:rsid w:val="00DE0581"/>
    <w:rsid w:val="00DE26D5"/>
    <w:rsid w:val="00DE410A"/>
    <w:rsid w:val="00DE4198"/>
    <w:rsid w:val="00DE487D"/>
    <w:rsid w:val="00DE5C65"/>
    <w:rsid w:val="00DE5C90"/>
    <w:rsid w:val="00DE6729"/>
    <w:rsid w:val="00DE693C"/>
    <w:rsid w:val="00DE6BF4"/>
    <w:rsid w:val="00DF035F"/>
    <w:rsid w:val="00DF161A"/>
    <w:rsid w:val="00DF1FF7"/>
    <w:rsid w:val="00DF3126"/>
    <w:rsid w:val="00DF4AB2"/>
    <w:rsid w:val="00DF4F54"/>
    <w:rsid w:val="00DF5562"/>
    <w:rsid w:val="00DF782C"/>
    <w:rsid w:val="00DF7CFB"/>
    <w:rsid w:val="00E001C9"/>
    <w:rsid w:val="00E00382"/>
    <w:rsid w:val="00E01A3F"/>
    <w:rsid w:val="00E01BBE"/>
    <w:rsid w:val="00E02126"/>
    <w:rsid w:val="00E02974"/>
    <w:rsid w:val="00E030AC"/>
    <w:rsid w:val="00E03237"/>
    <w:rsid w:val="00E03EA4"/>
    <w:rsid w:val="00E04220"/>
    <w:rsid w:val="00E04261"/>
    <w:rsid w:val="00E05FFC"/>
    <w:rsid w:val="00E06243"/>
    <w:rsid w:val="00E0629A"/>
    <w:rsid w:val="00E06547"/>
    <w:rsid w:val="00E0663B"/>
    <w:rsid w:val="00E07BD4"/>
    <w:rsid w:val="00E10880"/>
    <w:rsid w:val="00E10B38"/>
    <w:rsid w:val="00E1200E"/>
    <w:rsid w:val="00E120F2"/>
    <w:rsid w:val="00E12382"/>
    <w:rsid w:val="00E12566"/>
    <w:rsid w:val="00E126D3"/>
    <w:rsid w:val="00E127EE"/>
    <w:rsid w:val="00E12FEF"/>
    <w:rsid w:val="00E14C5E"/>
    <w:rsid w:val="00E153E6"/>
    <w:rsid w:val="00E159D9"/>
    <w:rsid w:val="00E15C08"/>
    <w:rsid w:val="00E15F71"/>
    <w:rsid w:val="00E167E0"/>
    <w:rsid w:val="00E17BAE"/>
    <w:rsid w:val="00E20864"/>
    <w:rsid w:val="00E20964"/>
    <w:rsid w:val="00E21A4B"/>
    <w:rsid w:val="00E21A68"/>
    <w:rsid w:val="00E21C04"/>
    <w:rsid w:val="00E22447"/>
    <w:rsid w:val="00E24852"/>
    <w:rsid w:val="00E24E23"/>
    <w:rsid w:val="00E25400"/>
    <w:rsid w:val="00E25809"/>
    <w:rsid w:val="00E26144"/>
    <w:rsid w:val="00E2615B"/>
    <w:rsid w:val="00E2673C"/>
    <w:rsid w:val="00E26AB7"/>
    <w:rsid w:val="00E271DF"/>
    <w:rsid w:val="00E27B39"/>
    <w:rsid w:val="00E27DB7"/>
    <w:rsid w:val="00E30B47"/>
    <w:rsid w:val="00E30C45"/>
    <w:rsid w:val="00E31632"/>
    <w:rsid w:val="00E3208C"/>
    <w:rsid w:val="00E327C5"/>
    <w:rsid w:val="00E34F1D"/>
    <w:rsid w:val="00E37535"/>
    <w:rsid w:val="00E401F6"/>
    <w:rsid w:val="00E41448"/>
    <w:rsid w:val="00E42A0B"/>
    <w:rsid w:val="00E43C1D"/>
    <w:rsid w:val="00E44F57"/>
    <w:rsid w:val="00E467AC"/>
    <w:rsid w:val="00E46A12"/>
    <w:rsid w:val="00E51DB2"/>
    <w:rsid w:val="00E522BC"/>
    <w:rsid w:val="00E52FC3"/>
    <w:rsid w:val="00E53366"/>
    <w:rsid w:val="00E5362A"/>
    <w:rsid w:val="00E54786"/>
    <w:rsid w:val="00E54DE3"/>
    <w:rsid w:val="00E55729"/>
    <w:rsid w:val="00E5630F"/>
    <w:rsid w:val="00E5638F"/>
    <w:rsid w:val="00E566D5"/>
    <w:rsid w:val="00E56BF7"/>
    <w:rsid w:val="00E57CE0"/>
    <w:rsid w:val="00E57E5D"/>
    <w:rsid w:val="00E57EDC"/>
    <w:rsid w:val="00E6170B"/>
    <w:rsid w:val="00E62BE2"/>
    <w:rsid w:val="00E62E08"/>
    <w:rsid w:val="00E64B06"/>
    <w:rsid w:val="00E64CC7"/>
    <w:rsid w:val="00E650E2"/>
    <w:rsid w:val="00E65505"/>
    <w:rsid w:val="00E65645"/>
    <w:rsid w:val="00E65938"/>
    <w:rsid w:val="00E65FE8"/>
    <w:rsid w:val="00E677FD"/>
    <w:rsid w:val="00E67BB5"/>
    <w:rsid w:val="00E710E3"/>
    <w:rsid w:val="00E71231"/>
    <w:rsid w:val="00E7155F"/>
    <w:rsid w:val="00E715EE"/>
    <w:rsid w:val="00E71B8E"/>
    <w:rsid w:val="00E72CD4"/>
    <w:rsid w:val="00E74803"/>
    <w:rsid w:val="00E74A64"/>
    <w:rsid w:val="00E805FC"/>
    <w:rsid w:val="00E80730"/>
    <w:rsid w:val="00E80CC8"/>
    <w:rsid w:val="00E80F7D"/>
    <w:rsid w:val="00E81262"/>
    <w:rsid w:val="00E81526"/>
    <w:rsid w:val="00E82265"/>
    <w:rsid w:val="00E824D0"/>
    <w:rsid w:val="00E8304C"/>
    <w:rsid w:val="00E83131"/>
    <w:rsid w:val="00E831A9"/>
    <w:rsid w:val="00E840E7"/>
    <w:rsid w:val="00E86ED0"/>
    <w:rsid w:val="00E87071"/>
    <w:rsid w:val="00E90676"/>
    <w:rsid w:val="00E90F0F"/>
    <w:rsid w:val="00E912D8"/>
    <w:rsid w:val="00E91D60"/>
    <w:rsid w:val="00E92F51"/>
    <w:rsid w:val="00E93078"/>
    <w:rsid w:val="00E93145"/>
    <w:rsid w:val="00E931AD"/>
    <w:rsid w:val="00E939B4"/>
    <w:rsid w:val="00E93ECB"/>
    <w:rsid w:val="00E95296"/>
    <w:rsid w:val="00E9543B"/>
    <w:rsid w:val="00E9574A"/>
    <w:rsid w:val="00E95BFD"/>
    <w:rsid w:val="00E9633A"/>
    <w:rsid w:val="00E97530"/>
    <w:rsid w:val="00E9778D"/>
    <w:rsid w:val="00EA08E4"/>
    <w:rsid w:val="00EA182C"/>
    <w:rsid w:val="00EA1F84"/>
    <w:rsid w:val="00EA22D6"/>
    <w:rsid w:val="00EA24CC"/>
    <w:rsid w:val="00EA2947"/>
    <w:rsid w:val="00EA33DF"/>
    <w:rsid w:val="00EA428E"/>
    <w:rsid w:val="00EA4DC2"/>
    <w:rsid w:val="00EA5884"/>
    <w:rsid w:val="00EA6E62"/>
    <w:rsid w:val="00EA7E84"/>
    <w:rsid w:val="00EA7F27"/>
    <w:rsid w:val="00EA7F34"/>
    <w:rsid w:val="00EB07E9"/>
    <w:rsid w:val="00EB0C89"/>
    <w:rsid w:val="00EB1F13"/>
    <w:rsid w:val="00EB3212"/>
    <w:rsid w:val="00EB3A72"/>
    <w:rsid w:val="00EB3E2D"/>
    <w:rsid w:val="00EB50CA"/>
    <w:rsid w:val="00EB5247"/>
    <w:rsid w:val="00EB5429"/>
    <w:rsid w:val="00EB5BCC"/>
    <w:rsid w:val="00EB6DE5"/>
    <w:rsid w:val="00EB73F0"/>
    <w:rsid w:val="00EC0F65"/>
    <w:rsid w:val="00EC4196"/>
    <w:rsid w:val="00EC6BA9"/>
    <w:rsid w:val="00EC6F09"/>
    <w:rsid w:val="00EC79A8"/>
    <w:rsid w:val="00ED143B"/>
    <w:rsid w:val="00ED1D09"/>
    <w:rsid w:val="00ED1E14"/>
    <w:rsid w:val="00ED26EC"/>
    <w:rsid w:val="00ED3C14"/>
    <w:rsid w:val="00ED475B"/>
    <w:rsid w:val="00ED47BA"/>
    <w:rsid w:val="00ED4C37"/>
    <w:rsid w:val="00ED4FCB"/>
    <w:rsid w:val="00ED6285"/>
    <w:rsid w:val="00ED6320"/>
    <w:rsid w:val="00ED6CC3"/>
    <w:rsid w:val="00ED7500"/>
    <w:rsid w:val="00ED77EF"/>
    <w:rsid w:val="00EE03A7"/>
    <w:rsid w:val="00EE1100"/>
    <w:rsid w:val="00EE29F4"/>
    <w:rsid w:val="00EE2D93"/>
    <w:rsid w:val="00EE3ED3"/>
    <w:rsid w:val="00EE5589"/>
    <w:rsid w:val="00EE5B32"/>
    <w:rsid w:val="00EE5D6F"/>
    <w:rsid w:val="00EE5FB5"/>
    <w:rsid w:val="00EE5FE5"/>
    <w:rsid w:val="00EE69E5"/>
    <w:rsid w:val="00EF0E0C"/>
    <w:rsid w:val="00EF0F48"/>
    <w:rsid w:val="00EF158D"/>
    <w:rsid w:val="00EF2C86"/>
    <w:rsid w:val="00EF3029"/>
    <w:rsid w:val="00EF3561"/>
    <w:rsid w:val="00EF36DD"/>
    <w:rsid w:val="00EF48FC"/>
    <w:rsid w:val="00EF4FEB"/>
    <w:rsid w:val="00EF51E8"/>
    <w:rsid w:val="00F00A30"/>
    <w:rsid w:val="00F00CA2"/>
    <w:rsid w:val="00F02BEA"/>
    <w:rsid w:val="00F0469B"/>
    <w:rsid w:val="00F048CC"/>
    <w:rsid w:val="00F04993"/>
    <w:rsid w:val="00F04D25"/>
    <w:rsid w:val="00F0518B"/>
    <w:rsid w:val="00F05650"/>
    <w:rsid w:val="00F05AD0"/>
    <w:rsid w:val="00F065CB"/>
    <w:rsid w:val="00F067D8"/>
    <w:rsid w:val="00F07A88"/>
    <w:rsid w:val="00F07EF5"/>
    <w:rsid w:val="00F11584"/>
    <w:rsid w:val="00F124AC"/>
    <w:rsid w:val="00F143A3"/>
    <w:rsid w:val="00F14A77"/>
    <w:rsid w:val="00F14CC2"/>
    <w:rsid w:val="00F1530F"/>
    <w:rsid w:val="00F1548A"/>
    <w:rsid w:val="00F15EA6"/>
    <w:rsid w:val="00F172D3"/>
    <w:rsid w:val="00F201B4"/>
    <w:rsid w:val="00F203C1"/>
    <w:rsid w:val="00F20929"/>
    <w:rsid w:val="00F22AF0"/>
    <w:rsid w:val="00F2420D"/>
    <w:rsid w:val="00F2513B"/>
    <w:rsid w:val="00F26FEF"/>
    <w:rsid w:val="00F276E6"/>
    <w:rsid w:val="00F2789F"/>
    <w:rsid w:val="00F30A74"/>
    <w:rsid w:val="00F32E5F"/>
    <w:rsid w:val="00F35350"/>
    <w:rsid w:val="00F35C17"/>
    <w:rsid w:val="00F35E22"/>
    <w:rsid w:val="00F35F2B"/>
    <w:rsid w:val="00F37347"/>
    <w:rsid w:val="00F3735A"/>
    <w:rsid w:val="00F37AB6"/>
    <w:rsid w:val="00F404DE"/>
    <w:rsid w:val="00F40B29"/>
    <w:rsid w:val="00F40B2A"/>
    <w:rsid w:val="00F4107B"/>
    <w:rsid w:val="00F4124F"/>
    <w:rsid w:val="00F412F0"/>
    <w:rsid w:val="00F41601"/>
    <w:rsid w:val="00F43B7E"/>
    <w:rsid w:val="00F43F67"/>
    <w:rsid w:val="00F44588"/>
    <w:rsid w:val="00F44747"/>
    <w:rsid w:val="00F44C39"/>
    <w:rsid w:val="00F46CF4"/>
    <w:rsid w:val="00F47E45"/>
    <w:rsid w:val="00F47EE3"/>
    <w:rsid w:val="00F5102E"/>
    <w:rsid w:val="00F52743"/>
    <w:rsid w:val="00F52C4B"/>
    <w:rsid w:val="00F52FFF"/>
    <w:rsid w:val="00F54D1B"/>
    <w:rsid w:val="00F54F7B"/>
    <w:rsid w:val="00F56156"/>
    <w:rsid w:val="00F56759"/>
    <w:rsid w:val="00F56DF5"/>
    <w:rsid w:val="00F577A0"/>
    <w:rsid w:val="00F578BB"/>
    <w:rsid w:val="00F57DDD"/>
    <w:rsid w:val="00F60144"/>
    <w:rsid w:val="00F6099A"/>
    <w:rsid w:val="00F60D8F"/>
    <w:rsid w:val="00F60F9B"/>
    <w:rsid w:val="00F613F8"/>
    <w:rsid w:val="00F61FE8"/>
    <w:rsid w:val="00F624A1"/>
    <w:rsid w:val="00F631BE"/>
    <w:rsid w:val="00F64C56"/>
    <w:rsid w:val="00F65F35"/>
    <w:rsid w:val="00F70688"/>
    <w:rsid w:val="00F70812"/>
    <w:rsid w:val="00F71FE4"/>
    <w:rsid w:val="00F71FE9"/>
    <w:rsid w:val="00F720BD"/>
    <w:rsid w:val="00F72515"/>
    <w:rsid w:val="00F73A1E"/>
    <w:rsid w:val="00F74AD7"/>
    <w:rsid w:val="00F753B6"/>
    <w:rsid w:val="00F75452"/>
    <w:rsid w:val="00F761ED"/>
    <w:rsid w:val="00F76357"/>
    <w:rsid w:val="00F77CF9"/>
    <w:rsid w:val="00F77ED4"/>
    <w:rsid w:val="00F77F78"/>
    <w:rsid w:val="00F80804"/>
    <w:rsid w:val="00F8121A"/>
    <w:rsid w:val="00F82670"/>
    <w:rsid w:val="00F82B84"/>
    <w:rsid w:val="00F83983"/>
    <w:rsid w:val="00F84D90"/>
    <w:rsid w:val="00F85240"/>
    <w:rsid w:val="00F85941"/>
    <w:rsid w:val="00F87025"/>
    <w:rsid w:val="00F8726E"/>
    <w:rsid w:val="00F873D2"/>
    <w:rsid w:val="00F87928"/>
    <w:rsid w:val="00F91258"/>
    <w:rsid w:val="00F914FA"/>
    <w:rsid w:val="00F92133"/>
    <w:rsid w:val="00F94936"/>
    <w:rsid w:val="00F951B1"/>
    <w:rsid w:val="00F95E27"/>
    <w:rsid w:val="00F9682E"/>
    <w:rsid w:val="00F96A59"/>
    <w:rsid w:val="00F96BB3"/>
    <w:rsid w:val="00FA02C5"/>
    <w:rsid w:val="00FA1A4A"/>
    <w:rsid w:val="00FA223C"/>
    <w:rsid w:val="00FA2401"/>
    <w:rsid w:val="00FA3AAC"/>
    <w:rsid w:val="00FA3B85"/>
    <w:rsid w:val="00FA3DC8"/>
    <w:rsid w:val="00FA3DDF"/>
    <w:rsid w:val="00FA5E63"/>
    <w:rsid w:val="00FA5F0C"/>
    <w:rsid w:val="00FA6CF3"/>
    <w:rsid w:val="00FA7D52"/>
    <w:rsid w:val="00FB0E1A"/>
    <w:rsid w:val="00FB0E4B"/>
    <w:rsid w:val="00FB0F25"/>
    <w:rsid w:val="00FB18A9"/>
    <w:rsid w:val="00FB1C25"/>
    <w:rsid w:val="00FB4ED0"/>
    <w:rsid w:val="00FB56F8"/>
    <w:rsid w:val="00FB6EBF"/>
    <w:rsid w:val="00FC2251"/>
    <w:rsid w:val="00FC2BA8"/>
    <w:rsid w:val="00FC3085"/>
    <w:rsid w:val="00FC355E"/>
    <w:rsid w:val="00FC5846"/>
    <w:rsid w:val="00FD012C"/>
    <w:rsid w:val="00FD02ED"/>
    <w:rsid w:val="00FD0636"/>
    <w:rsid w:val="00FD0AFB"/>
    <w:rsid w:val="00FD2317"/>
    <w:rsid w:val="00FD319C"/>
    <w:rsid w:val="00FD44F8"/>
    <w:rsid w:val="00FD4CF0"/>
    <w:rsid w:val="00FD4F16"/>
    <w:rsid w:val="00FD60BA"/>
    <w:rsid w:val="00FD655A"/>
    <w:rsid w:val="00FD67B1"/>
    <w:rsid w:val="00FD7922"/>
    <w:rsid w:val="00FD794B"/>
    <w:rsid w:val="00FE0168"/>
    <w:rsid w:val="00FE1A96"/>
    <w:rsid w:val="00FE28E8"/>
    <w:rsid w:val="00FE3640"/>
    <w:rsid w:val="00FE385A"/>
    <w:rsid w:val="00FE482A"/>
    <w:rsid w:val="00FE5F2E"/>
    <w:rsid w:val="00FE6EA2"/>
    <w:rsid w:val="00FE76DD"/>
    <w:rsid w:val="00FE7772"/>
    <w:rsid w:val="00FE78CB"/>
    <w:rsid w:val="00FF1A27"/>
    <w:rsid w:val="00FF281A"/>
    <w:rsid w:val="00FF335B"/>
    <w:rsid w:val="00FF3900"/>
    <w:rsid w:val="00FF39E5"/>
    <w:rsid w:val="00FF5194"/>
    <w:rsid w:val="00FF5551"/>
    <w:rsid w:val="00FF5B4C"/>
    <w:rsid w:val="00FF73ED"/>
    <w:rsid w:val="00FF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4833"/>
    <o:shapelayout v:ext="edit">
      <o:idmap v:ext="edit" data="1"/>
    </o:shapelayout>
  </w:shapeDefaults>
  <w:doNotEmbedSmartTags/>
  <w:decimalSymbol w:val="."/>
  <w:listSeparator w:val=","/>
  <w15:docId w15:val="{D234FF9A-9082-450F-BD08-F2D54F61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4CF"/>
    <w:pPr>
      <w:autoSpaceDE w:val="0"/>
      <w:autoSpaceDN w:val="0"/>
    </w:pPr>
    <w:rPr>
      <w:sz w:val="24"/>
      <w:szCs w:val="24"/>
    </w:rPr>
  </w:style>
  <w:style w:type="paragraph" w:styleId="Heading1">
    <w:name w:val="heading 1"/>
    <w:basedOn w:val="Normal"/>
    <w:next w:val="Normal"/>
    <w:qFormat/>
    <w:rsid w:val="001124C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1124C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1124C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1124CF"/>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1124CF"/>
    <w:pPr>
      <w:keepNext/>
      <w:spacing w:line="480" w:lineRule="auto"/>
      <w:jc w:val="center"/>
      <w:outlineLvl w:val="4"/>
    </w:pPr>
    <w:rPr>
      <w:b/>
      <w:bCs/>
    </w:rPr>
  </w:style>
  <w:style w:type="paragraph" w:styleId="Heading6">
    <w:name w:val="heading 6"/>
    <w:basedOn w:val="Normal"/>
    <w:next w:val="Normal"/>
    <w:qFormat/>
    <w:rsid w:val="001124C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1124CF"/>
    <w:pPr>
      <w:keepNext/>
      <w:tabs>
        <w:tab w:val="left" w:pos="1260"/>
      </w:tabs>
      <w:jc w:val="right"/>
      <w:outlineLvl w:val="6"/>
    </w:pPr>
    <w:rPr>
      <w:sz w:val="20"/>
      <w:szCs w:val="20"/>
    </w:rPr>
  </w:style>
  <w:style w:type="paragraph" w:styleId="Heading8">
    <w:name w:val="heading 8"/>
    <w:basedOn w:val="Normal"/>
    <w:next w:val="Normal"/>
    <w:qFormat/>
    <w:rsid w:val="001124C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1124C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4CF"/>
    <w:pPr>
      <w:tabs>
        <w:tab w:val="center" w:pos="4320"/>
        <w:tab w:val="right" w:pos="8640"/>
      </w:tabs>
    </w:pPr>
  </w:style>
  <w:style w:type="paragraph" w:styleId="Footer">
    <w:name w:val="footer"/>
    <w:basedOn w:val="Normal"/>
    <w:rsid w:val="001124CF"/>
    <w:pPr>
      <w:tabs>
        <w:tab w:val="center" w:pos="4320"/>
        <w:tab w:val="right" w:pos="8640"/>
      </w:tabs>
    </w:pPr>
  </w:style>
  <w:style w:type="character" w:styleId="PageNumber">
    <w:name w:val="page number"/>
    <w:basedOn w:val="DefaultParagraphFont"/>
    <w:rsid w:val="001124CF"/>
    <w:rPr>
      <w:rFonts w:ascii="Times New Roman" w:hAnsi="Times New Roman" w:cs="Times New Roman"/>
      <w:sz w:val="24"/>
      <w:szCs w:val="24"/>
    </w:rPr>
  </w:style>
  <w:style w:type="character" w:styleId="LineNumber">
    <w:name w:val="line number"/>
    <w:basedOn w:val="DefaultParagraphFont"/>
    <w:rsid w:val="001124CF"/>
    <w:rPr>
      <w:rFonts w:ascii="Times New Roman" w:hAnsi="Times New Roman" w:cs="Times New Roman"/>
      <w:sz w:val="24"/>
      <w:szCs w:val="24"/>
    </w:rPr>
  </w:style>
  <w:style w:type="paragraph" w:styleId="BodyTextIndent">
    <w:name w:val="Body Text Indent"/>
    <w:basedOn w:val="Normal"/>
    <w:rsid w:val="001124CF"/>
    <w:pPr>
      <w:suppressAutoHyphens/>
      <w:spacing w:line="480" w:lineRule="auto"/>
    </w:pPr>
    <w:rPr>
      <w:rFonts w:ascii="Palatino Linotype" w:hAnsi="Palatino Linotype" w:cs="Palatino Linotype"/>
      <w:b/>
      <w:bCs/>
    </w:rPr>
  </w:style>
  <w:style w:type="paragraph" w:styleId="BodyTextIndent2">
    <w:name w:val="Body Text Indent 2"/>
    <w:basedOn w:val="Normal"/>
    <w:rsid w:val="001124CF"/>
    <w:pPr>
      <w:tabs>
        <w:tab w:val="left" w:pos="1260"/>
      </w:tabs>
      <w:spacing w:line="480" w:lineRule="auto"/>
      <w:ind w:left="540" w:hanging="540"/>
      <w:jc w:val="both"/>
    </w:pPr>
  </w:style>
  <w:style w:type="paragraph" w:styleId="BodyTextIndent3">
    <w:name w:val="Body Text Indent 3"/>
    <w:basedOn w:val="Normal"/>
    <w:rsid w:val="001124CF"/>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t Char,ft Cha"/>
    <w:basedOn w:val="Normal"/>
    <w:link w:val="FootnoteTextChar"/>
    <w:qFormat/>
    <w:rsid w:val="001124CF"/>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Styl,Style 39"/>
    <w:basedOn w:val="DefaultParagraphFont"/>
    <w:qFormat/>
    <w:rsid w:val="001124CF"/>
    <w:rPr>
      <w:rFonts w:cs="Times New Roman"/>
      <w:vertAlign w:val="superscript"/>
    </w:rPr>
  </w:style>
  <w:style w:type="paragraph" w:styleId="BodyText">
    <w:name w:val="Body Text"/>
    <w:basedOn w:val="Normal"/>
    <w:link w:val="BodyTextChar"/>
    <w:rsid w:val="001124CF"/>
    <w:pPr>
      <w:spacing w:line="360" w:lineRule="auto"/>
      <w:jc w:val="center"/>
    </w:pPr>
    <w:rPr>
      <w:b/>
      <w:bCs/>
    </w:rPr>
  </w:style>
  <w:style w:type="paragraph" w:styleId="DocumentMap">
    <w:name w:val="Document Map"/>
    <w:basedOn w:val="Normal"/>
    <w:semiHidden/>
    <w:rsid w:val="001124CF"/>
    <w:pPr>
      <w:shd w:val="clear" w:color="auto" w:fill="000080"/>
    </w:pPr>
    <w:rPr>
      <w:rFonts w:ascii="Tahoma" w:hAnsi="Tahoma" w:cs="Tahoma"/>
    </w:rPr>
  </w:style>
  <w:style w:type="paragraph" w:customStyle="1" w:styleId="TestBody">
    <w:name w:val="Test Body"/>
    <w:rsid w:val="001124C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1124CF"/>
    <w:pPr>
      <w:numPr>
        <w:numId w:val="1"/>
      </w:numPr>
    </w:pPr>
  </w:style>
  <w:style w:type="paragraph" w:styleId="BodyText3">
    <w:name w:val="Body Text 3"/>
    <w:basedOn w:val="Normal"/>
    <w:rsid w:val="001124CF"/>
    <w:pPr>
      <w:autoSpaceDE/>
      <w:autoSpaceDN/>
    </w:pPr>
  </w:style>
  <w:style w:type="character" w:styleId="Emphasis">
    <w:name w:val="Emphasis"/>
    <w:basedOn w:val="DefaultParagraphFont"/>
    <w:qFormat/>
    <w:rsid w:val="00AE07EF"/>
    <w:rPr>
      <w:rFonts w:cs="Times New Roman"/>
      <w:i/>
      <w:iCs/>
    </w:rPr>
  </w:style>
  <w:style w:type="paragraph" w:styleId="BalloonText">
    <w:name w:val="Balloon Text"/>
    <w:basedOn w:val="Normal"/>
    <w:semiHidden/>
    <w:rsid w:val="00C17BF4"/>
    <w:rPr>
      <w:rFonts w:ascii="Tahoma" w:hAnsi="Tahoma" w:cs="Tahoma"/>
      <w:sz w:val="16"/>
      <w:szCs w:val="16"/>
    </w:rPr>
  </w:style>
  <w:style w:type="paragraph" w:customStyle="1" w:styleId="TestimonyText">
    <w:name w:val="Testimony Text"/>
    <w:basedOn w:val="Normal"/>
    <w:next w:val="Normal"/>
    <w:rsid w:val="0003290F"/>
    <w:pPr>
      <w:tabs>
        <w:tab w:val="left" w:pos="720"/>
        <w:tab w:val="left" w:pos="1440"/>
        <w:tab w:val="left" w:pos="2160"/>
      </w:tabs>
      <w:autoSpaceDE/>
      <w:autoSpaceDN/>
      <w:spacing w:after="120" w:line="360" w:lineRule="auto"/>
      <w:ind w:left="720" w:hanging="720"/>
    </w:pPr>
    <w:rPr>
      <w:rFonts w:ascii="Palatino Linotype" w:hAnsi="Palatino Linotype"/>
      <w:kern w:val="16"/>
      <w:szCs w:val="20"/>
    </w:rPr>
  </w:style>
  <w:style w:type="character" w:styleId="Hyperlink">
    <w:name w:val="Hyperlink"/>
    <w:basedOn w:val="DefaultParagraphFont"/>
    <w:rsid w:val="00D25087"/>
    <w:rPr>
      <w:rFonts w:cs="Times New Roman"/>
      <w:color w:val="0000FF"/>
      <w:u w:val="single"/>
    </w:rPr>
  </w:style>
  <w:style w:type="paragraph" w:styleId="TOC8">
    <w:name w:val="toc 8"/>
    <w:basedOn w:val="Normal"/>
    <w:next w:val="Normal"/>
    <w:autoRedefine/>
    <w:semiHidden/>
    <w:rsid w:val="00DC4891"/>
    <w:pPr>
      <w:widowControl w:val="0"/>
      <w:tabs>
        <w:tab w:val="right" w:pos="9360"/>
      </w:tabs>
      <w:suppressAutoHyphens/>
      <w:autoSpaceDE/>
      <w:autoSpaceDN/>
      <w:ind w:left="720" w:hanging="720"/>
    </w:pPr>
    <w:rPr>
      <w:szCs w:val="20"/>
    </w:rPr>
  </w:style>
  <w:style w:type="paragraph" w:styleId="BodyText2">
    <w:name w:val="Body Text 2"/>
    <w:basedOn w:val="Normal"/>
    <w:link w:val="BodyText2Char"/>
    <w:rsid w:val="007B7648"/>
    <w:pPr>
      <w:spacing w:after="120" w:line="480" w:lineRule="auto"/>
    </w:pPr>
  </w:style>
  <w:style w:type="character" w:styleId="Strong">
    <w:name w:val="Strong"/>
    <w:basedOn w:val="DefaultParagraphFont"/>
    <w:uiPriority w:val="22"/>
    <w:qFormat/>
    <w:rsid w:val="00C13843"/>
    <w:rPr>
      <w:b/>
      <w:bCs/>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rsid w:val="005F1D31"/>
  </w:style>
  <w:style w:type="paragraph" w:styleId="ListParagraph">
    <w:name w:val="List Paragraph"/>
    <w:basedOn w:val="Normal"/>
    <w:uiPriority w:val="34"/>
    <w:qFormat/>
    <w:rsid w:val="00967309"/>
    <w:pPr>
      <w:ind w:left="720"/>
      <w:contextualSpacing/>
    </w:pPr>
  </w:style>
  <w:style w:type="paragraph" w:styleId="NormalWeb">
    <w:name w:val="Normal (Web)"/>
    <w:basedOn w:val="Normal"/>
    <w:uiPriority w:val="99"/>
    <w:unhideWhenUsed/>
    <w:rsid w:val="00613880"/>
    <w:pPr>
      <w:autoSpaceDE/>
      <w:autoSpaceDN/>
      <w:spacing w:before="100" w:beforeAutospacing="1" w:after="100" w:afterAutospacing="1"/>
    </w:pPr>
  </w:style>
  <w:style w:type="character" w:customStyle="1" w:styleId="BodyTextChar">
    <w:name w:val="Body Text Char"/>
    <w:basedOn w:val="DefaultParagraphFont"/>
    <w:link w:val="BodyText"/>
    <w:rsid w:val="001863C9"/>
    <w:rPr>
      <w:b/>
      <w:bCs/>
      <w:sz w:val="24"/>
      <w:szCs w:val="24"/>
    </w:rPr>
  </w:style>
  <w:style w:type="character" w:customStyle="1" w:styleId="Heading5Char">
    <w:name w:val="Heading 5 Char"/>
    <w:basedOn w:val="DefaultParagraphFont"/>
    <w:link w:val="Heading5"/>
    <w:locked/>
    <w:rsid w:val="006F1AD9"/>
    <w:rPr>
      <w:b/>
      <w:bCs/>
      <w:sz w:val="24"/>
      <w:szCs w:val="24"/>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t Char Char"/>
    <w:basedOn w:val="DefaultParagraphFont"/>
    <w:uiPriority w:val="99"/>
    <w:rsid w:val="00221213"/>
  </w:style>
  <w:style w:type="character" w:customStyle="1" w:styleId="T5">
    <w:name w:val="T5"/>
    <w:hidden/>
    <w:rsid w:val="00317746"/>
    <w:rPr>
      <w:u w:val="single"/>
    </w:rPr>
  </w:style>
  <w:style w:type="character" w:customStyle="1" w:styleId="BodyText2Char">
    <w:name w:val="Body Text 2 Char"/>
    <w:basedOn w:val="DefaultParagraphFont"/>
    <w:link w:val="BodyText2"/>
    <w:rsid w:val="00247309"/>
    <w:rPr>
      <w:sz w:val="24"/>
      <w:szCs w:val="24"/>
    </w:rPr>
  </w:style>
  <w:style w:type="paragraph" w:customStyle="1" w:styleId="P31">
    <w:name w:val="P31"/>
    <w:basedOn w:val="Normal"/>
    <w:hidden/>
    <w:rsid w:val="00317B8E"/>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story-body-text">
    <w:name w:val="story-body-text"/>
    <w:basedOn w:val="Normal"/>
    <w:rsid w:val="00011BA9"/>
    <w:pPr>
      <w:autoSpaceDE/>
      <w:autoSpaceDN/>
      <w:spacing w:before="100" w:beforeAutospacing="1" w:after="100" w:afterAutospacing="1"/>
    </w:pPr>
  </w:style>
  <w:style w:type="paragraph" w:styleId="NoSpacing">
    <w:name w:val="No Spacing"/>
    <w:uiPriority w:val="1"/>
    <w:qFormat/>
    <w:rsid w:val="00535270"/>
    <w:rPr>
      <w:rFonts w:asciiTheme="minorHAnsi" w:eastAsiaTheme="minorHAnsi" w:hAnsiTheme="minorHAnsi" w:cstheme="minorBidi"/>
      <w:sz w:val="22"/>
      <w:szCs w:val="22"/>
    </w:rPr>
  </w:style>
  <w:style w:type="paragraph" w:customStyle="1" w:styleId="P106">
    <w:name w:val="P106"/>
    <w:basedOn w:val="Normal"/>
    <w:hidden/>
    <w:rsid w:val="00C43F41"/>
    <w:pPr>
      <w:widowControl w:val="0"/>
      <w:tabs>
        <w:tab w:val="left" w:pos="810"/>
        <w:tab w:val="left" w:pos="1440"/>
      </w:tabs>
      <w:adjustRightInd w:val="0"/>
      <w:spacing w:line="480" w:lineRule="auto"/>
      <w:ind w:firstLine="720"/>
    </w:pPr>
    <w:rPr>
      <w:rFonts w:ascii="Courier" w:hAnsi="Courier" w:cs="Couri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382">
      <w:bodyDiv w:val="1"/>
      <w:marLeft w:val="0"/>
      <w:marRight w:val="0"/>
      <w:marTop w:val="0"/>
      <w:marBottom w:val="0"/>
      <w:divBdr>
        <w:top w:val="none" w:sz="0" w:space="0" w:color="auto"/>
        <w:left w:val="none" w:sz="0" w:space="0" w:color="auto"/>
        <w:bottom w:val="none" w:sz="0" w:space="0" w:color="auto"/>
        <w:right w:val="none" w:sz="0" w:space="0" w:color="auto"/>
      </w:divBdr>
    </w:div>
    <w:div w:id="103968400">
      <w:bodyDiv w:val="1"/>
      <w:marLeft w:val="0"/>
      <w:marRight w:val="0"/>
      <w:marTop w:val="0"/>
      <w:marBottom w:val="0"/>
      <w:divBdr>
        <w:top w:val="none" w:sz="0" w:space="0" w:color="auto"/>
        <w:left w:val="none" w:sz="0" w:space="0" w:color="auto"/>
        <w:bottom w:val="none" w:sz="0" w:space="0" w:color="auto"/>
        <w:right w:val="none" w:sz="0" w:space="0" w:color="auto"/>
      </w:divBdr>
    </w:div>
    <w:div w:id="246118481">
      <w:bodyDiv w:val="1"/>
      <w:marLeft w:val="0"/>
      <w:marRight w:val="0"/>
      <w:marTop w:val="0"/>
      <w:marBottom w:val="0"/>
      <w:divBdr>
        <w:top w:val="none" w:sz="0" w:space="0" w:color="auto"/>
        <w:left w:val="none" w:sz="0" w:space="0" w:color="auto"/>
        <w:bottom w:val="none" w:sz="0" w:space="0" w:color="auto"/>
        <w:right w:val="none" w:sz="0" w:space="0" w:color="auto"/>
      </w:divBdr>
    </w:div>
    <w:div w:id="423914602">
      <w:bodyDiv w:val="1"/>
      <w:marLeft w:val="0"/>
      <w:marRight w:val="0"/>
      <w:marTop w:val="0"/>
      <w:marBottom w:val="0"/>
      <w:divBdr>
        <w:top w:val="none" w:sz="0" w:space="0" w:color="auto"/>
        <w:left w:val="none" w:sz="0" w:space="0" w:color="auto"/>
        <w:bottom w:val="none" w:sz="0" w:space="0" w:color="auto"/>
        <w:right w:val="none" w:sz="0" w:space="0" w:color="auto"/>
      </w:divBdr>
    </w:div>
    <w:div w:id="512501317">
      <w:bodyDiv w:val="1"/>
      <w:marLeft w:val="0"/>
      <w:marRight w:val="0"/>
      <w:marTop w:val="0"/>
      <w:marBottom w:val="0"/>
      <w:divBdr>
        <w:top w:val="none" w:sz="0" w:space="0" w:color="auto"/>
        <w:left w:val="none" w:sz="0" w:space="0" w:color="auto"/>
        <w:bottom w:val="none" w:sz="0" w:space="0" w:color="auto"/>
        <w:right w:val="none" w:sz="0" w:space="0" w:color="auto"/>
      </w:divBdr>
    </w:div>
    <w:div w:id="554005449">
      <w:bodyDiv w:val="1"/>
      <w:marLeft w:val="0"/>
      <w:marRight w:val="0"/>
      <w:marTop w:val="0"/>
      <w:marBottom w:val="0"/>
      <w:divBdr>
        <w:top w:val="none" w:sz="0" w:space="0" w:color="auto"/>
        <w:left w:val="none" w:sz="0" w:space="0" w:color="auto"/>
        <w:bottom w:val="none" w:sz="0" w:space="0" w:color="auto"/>
        <w:right w:val="none" w:sz="0" w:space="0" w:color="auto"/>
      </w:divBdr>
    </w:div>
    <w:div w:id="1563833355">
      <w:bodyDiv w:val="1"/>
      <w:marLeft w:val="0"/>
      <w:marRight w:val="0"/>
      <w:marTop w:val="0"/>
      <w:marBottom w:val="0"/>
      <w:divBdr>
        <w:top w:val="none" w:sz="0" w:space="0" w:color="auto"/>
        <w:left w:val="none" w:sz="0" w:space="0" w:color="auto"/>
        <w:bottom w:val="none" w:sz="0" w:space="0" w:color="auto"/>
        <w:right w:val="none" w:sz="0" w:space="0" w:color="auto"/>
      </w:divBdr>
    </w:div>
    <w:div w:id="1751148447">
      <w:bodyDiv w:val="1"/>
      <w:marLeft w:val="0"/>
      <w:marRight w:val="0"/>
      <w:marTop w:val="0"/>
      <w:marBottom w:val="0"/>
      <w:divBdr>
        <w:top w:val="none" w:sz="0" w:space="0" w:color="auto"/>
        <w:left w:val="none" w:sz="0" w:space="0" w:color="auto"/>
        <w:bottom w:val="none" w:sz="0" w:space="0" w:color="auto"/>
        <w:right w:val="none" w:sz="0" w:space="0" w:color="auto"/>
      </w:divBdr>
    </w:div>
    <w:div w:id="1790658360">
      <w:bodyDiv w:val="1"/>
      <w:marLeft w:val="0"/>
      <w:marRight w:val="0"/>
      <w:marTop w:val="0"/>
      <w:marBottom w:val="0"/>
      <w:divBdr>
        <w:top w:val="none" w:sz="0" w:space="0" w:color="auto"/>
        <w:left w:val="none" w:sz="0" w:space="0" w:color="auto"/>
        <w:bottom w:val="none" w:sz="0" w:space="0" w:color="auto"/>
        <w:right w:val="none" w:sz="0" w:space="0" w:color="auto"/>
      </w:divBdr>
      <w:divsChild>
        <w:div w:id="1279988723">
          <w:marLeft w:val="0"/>
          <w:marRight w:val="0"/>
          <w:marTop w:val="0"/>
          <w:marBottom w:val="0"/>
          <w:divBdr>
            <w:top w:val="none" w:sz="0" w:space="0" w:color="auto"/>
            <w:left w:val="none" w:sz="0" w:space="0" w:color="auto"/>
            <w:bottom w:val="none" w:sz="0" w:space="0" w:color="auto"/>
            <w:right w:val="none" w:sz="0" w:space="0" w:color="auto"/>
          </w:divBdr>
          <w:divsChild>
            <w:div w:id="613293237">
              <w:marLeft w:val="0"/>
              <w:marRight w:val="0"/>
              <w:marTop w:val="0"/>
              <w:marBottom w:val="0"/>
              <w:divBdr>
                <w:top w:val="none" w:sz="0" w:space="0" w:color="auto"/>
                <w:left w:val="none" w:sz="0" w:space="0" w:color="auto"/>
                <w:bottom w:val="none" w:sz="0" w:space="0" w:color="auto"/>
                <w:right w:val="none" w:sz="0" w:space="0" w:color="auto"/>
              </w:divBdr>
            </w:div>
            <w:div w:id="665288121">
              <w:marLeft w:val="0"/>
              <w:marRight w:val="0"/>
              <w:marTop w:val="0"/>
              <w:marBottom w:val="0"/>
              <w:divBdr>
                <w:top w:val="none" w:sz="0" w:space="0" w:color="auto"/>
                <w:left w:val="none" w:sz="0" w:space="0" w:color="auto"/>
                <w:bottom w:val="none" w:sz="0" w:space="0" w:color="auto"/>
                <w:right w:val="none" w:sz="0" w:space="0" w:color="auto"/>
              </w:divBdr>
            </w:div>
            <w:div w:id="1780877730">
              <w:marLeft w:val="0"/>
              <w:marRight w:val="0"/>
              <w:marTop w:val="0"/>
              <w:marBottom w:val="0"/>
              <w:divBdr>
                <w:top w:val="none" w:sz="0" w:space="0" w:color="auto"/>
                <w:left w:val="none" w:sz="0" w:space="0" w:color="auto"/>
                <w:bottom w:val="none" w:sz="0" w:space="0" w:color="auto"/>
                <w:right w:val="none" w:sz="0" w:space="0" w:color="auto"/>
              </w:divBdr>
            </w:div>
            <w:div w:id="178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59735">
      <w:bodyDiv w:val="1"/>
      <w:marLeft w:val="0"/>
      <w:marRight w:val="0"/>
      <w:marTop w:val="0"/>
      <w:marBottom w:val="0"/>
      <w:divBdr>
        <w:top w:val="none" w:sz="0" w:space="0" w:color="auto"/>
        <w:left w:val="none" w:sz="0" w:space="0" w:color="auto"/>
        <w:bottom w:val="none" w:sz="0" w:space="0" w:color="auto"/>
        <w:right w:val="none" w:sz="0" w:space="0" w:color="auto"/>
      </w:divBdr>
    </w:div>
    <w:div w:id="1948611727">
      <w:bodyDiv w:val="1"/>
      <w:marLeft w:val="0"/>
      <w:marRight w:val="0"/>
      <w:marTop w:val="0"/>
      <w:marBottom w:val="0"/>
      <w:divBdr>
        <w:top w:val="none" w:sz="0" w:space="0" w:color="auto"/>
        <w:left w:val="none" w:sz="0" w:space="0" w:color="auto"/>
        <w:bottom w:val="none" w:sz="0" w:space="0" w:color="auto"/>
        <w:right w:val="none" w:sz="0" w:space="0" w:color="auto"/>
      </w:divBdr>
    </w:div>
    <w:div w:id="21184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63C6A92A-2736-4ED0-A8DF-4BC38F58D10C}">
  <ds:schemaRefs>
    <ds:schemaRef ds:uri="http://schemas.openxmlformats.org/officeDocument/2006/bibliography"/>
  </ds:schemaRefs>
</ds:datastoreItem>
</file>

<file path=customXml/itemProps2.xml><?xml version="1.0" encoding="utf-8"?>
<ds:datastoreItem xmlns:ds="http://schemas.openxmlformats.org/officeDocument/2006/customXml" ds:itemID="{ECE548E9-2AA1-418D-B507-B7BA6FB0C31A}"/>
</file>

<file path=customXml/itemProps3.xml><?xml version="1.0" encoding="utf-8"?>
<ds:datastoreItem xmlns:ds="http://schemas.openxmlformats.org/officeDocument/2006/customXml" ds:itemID="{546DAD90-C819-44FD-9F2B-87D674BADA2F}"/>
</file>

<file path=customXml/itemProps4.xml><?xml version="1.0" encoding="utf-8"?>
<ds:datastoreItem xmlns:ds="http://schemas.openxmlformats.org/officeDocument/2006/customXml" ds:itemID="{94E1B69E-29F4-436F-A1CA-079B59D3F0AC}"/>
</file>

<file path=customXml/itemProps5.xml><?xml version="1.0" encoding="utf-8"?>
<ds:datastoreItem xmlns:ds="http://schemas.openxmlformats.org/officeDocument/2006/customXml" ds:itemID="{56CACEAC-68F7-48A5-8B26-A4CC516F41D9}"/>
</file>

<file path=docProps/app.xml><?xml version="1.0" encoding="utf-8"?>
<Properties xmlns="http://schemas.openxmlformats.org/officeDocument/2006/extended-properties" xmlns:vt="http://schemas.openxmlformats.org/officeDocument/2006/docPropsVTypes">
  <Template>Normal.dotm</Template>
  <TotalTime>46</TotalTime>
  <Pages>6</Pages>
  <Words>1351</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Kimball, Paul</cp:lastModifiedBy>
  <cp:revision>17</cp:revision>
  <cp:lastPrinted>2017-05-22T16:00:00Z</cp:lastPrinted>
  <dcterms:created xsi:type="dcterms:W3CDTF">2017-05-12T21:02:00Z</dcterms:created>
  <dcterms:modified xsi:type="dcterms:W3CDTF">2017-05-23T15:48:00Z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