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4F533F0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DD04EF">
        <w:rPr>
          <w:rFonts w:ascii="Times New Roman" w:hAnsi="Times New Roman"/>
          <w:sz w:val="24"/>
        </w:rPr>
        <w:t xml:space="preserve">Commission Staff Motion for Leave to File Supplement Argument on Brief and Supplemental Argument on Brief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0830DFB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91220">
        <w:rPr>
          <w:rFonts w:ascii="Times New Roman" w:hAnsi="Times New Roman"/>
          <w:sz w:val="24"/>
        </w:rPr>
        <w:t>4th</w:t>
      </w:r>
      <w:r w:rsidR="00DD04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D04EF">
        <w:rPr>
          <w:rFonts w:ascii="Times New Roman" w:hAnsi="Times New Roman"/>
          <w:sz w:val="24"/>
        </w:rPr>
        <w:t>Dec</w:t>
      </w:r>
      <w:r w:rsidR="005C7C8A">
        <w:rPr>
          <w:rFonts w:ascii="Times New Roman" w:hAnsi="Times New Roman"/>
          <w:sz w:val="24"/>
        </w:rPr>
        <w:t>ember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A0E24DC" w:rsidR="00A711DF" w:rsidRDefault="003F2F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603006A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  <w:r w:rsidR="00F9122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7151D9F7" w:rsidR="00A711DF" w:rsidRDefault="00F91220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F2FC1" w:rsidRPr="00153361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2E025A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6E4C2971" w14:textId="5B15B7BC" w:rsidR="00046F1D" w:rsidRDefault="00F91220" w:rsidP="00346E16">
      <w:pPr>
        <w:rPr>
          <w:rFonts w:ascii="Times New Roman" w:hAnsi="Times New Roman"/>
          <w:iCs/>
          <w:sz w:val="24"/>
        </w:rPr>
      </w:pPr>
      <w:hyperlink r:id="rId19" w:history="1">
        <w:r w:rsidR="00046F1D" w:rsidRPr="00153361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55D18ACE" w14:textId="5F943FA5" w:rsidR="00346E16" w:rsidRDefault="00F91220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CC1959" w:rsidRPr="00AE6BB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1DF69033" w:rsidR="003B7309" w:rsidRPr="003B7309" w:rsidRDefault="00F91220" w:rsidP="003B7309">
      <w:pPr>
        <w:rPr>
          <w:rFonts w:ascii="Times New Roman" w:hAnsi="Times New Roman"/>
          <w:iCs/>
          <w:sz w:val="24"/>
        </w:rPr>
      </w:pPr>
      <w:hyperlink r:id="rId23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4" w:history="1">
        <w:r w:rsidR="003F2FC1" w:rsidRPr="00153361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5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F91220" w:rsidP="00E76D0F">
      <w:pPr>
        <w:rPr>
          <w:rFonts w:ascii="Times New Roman" w:hAnsi="Times New Roman"/>
          <w:iCs/>
          <w:sz w:val="24"/>
        </w:rPr>
      </w:pPr>
      <w:hyperlink r:id="rId26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7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F91220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9122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722"/>
    <w:rsid w:val="00046F1D"/>
    <w:rsid w:val="000C0BC5"/>
    <w:rsid w:val="001118CF"/>
    <w:rsid w:val="001A1CE2"/>
    <w:rsid w:val="0028515D"/>
    <w:rsid w:val="0029114A"/>
    <w:rsid w:val="003370E9"/>
    <w:rsid w:val="00346E16"/>
    <w:rsid w:val="00366392"/>
    <w:rsid w:val="003B7309"/>
    <w:rsid w:val="003F2FC1"/>
    <w:rsid w:val="0043637B"/>
    <w:rsid w:val="004F5231"/>
    <w:rsid w:val="005C7C8A"/>
    <w:rsid w:val="005E6E6F"/>
    <w:rsid w:val="007F3017"/>
    <w:rsid w:val="00814463"/>
    <w:rsid w:val="00A53A80"/>
    <w:rsid w:val="00A711DF"/>
    <w:rsid w:val="00AB106C"/>
    <w:rsid w:val="00BD1129"/>
    <w:rsid w:val="00C0665B"/>
    <w:rsid w:val="00C845D7"/>
    <w:rsid w:val="00CC1959"/>
    <w:rsid w:val="00CE2C8A"/>
    <w:rsid w:val="00CE7C8E"/>
    <w:rsid w:val="00D20AD8"/>
    <w:rsid w:val="00DD04EF"/>
    <w:rsid w:val="00DD085B"/>
    <w:rsid w:val="00DE387D"/>
    <w:rsid w:val="00E31B10"/>
    <w:rsid w:val="00E76D0F"/>
    <w:rsid w:val="00F1298E"/>
    <w:rsid w:val="00F82748"/>
    <w:rsid w:val="00F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chandam@atg.wa.gov" TargetMode="External"/><Relationship Id="rId26" Type="http://schemas.openxmlformats.org/officeDocument/2006/relationships/hyperlink" Target="mailto:cstokes@cablehuston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gorman@consultbai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stefaniej@atg.wa.gov" TargetMode="External"/><Relationship Id="rId25" Type="http://schemas.openxmlformats.org/officeDocument/2006/relationships/hyperlink" Target="mailto:michael@awish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jog@dvclaw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shawn_collins@oppco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ronaldroseman@comcast.net" TargetMode="External"/><Relationship Id="rId28" Type="http://schemas.openxmlformats.org/officeDocument/2006/relationships/hyperlink" Target="mailto:efinklea@nwigu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jec@dvclaw.com" TargetMode="External"/><Relationship Id="rId31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brmullins@mwanalytics.com" TargetMode="External"/><Relationship Id="rId27" Type="http://schemas.openxmlformats.org/officeDocument/2006/relationships/hyperlink" Target="mailto:tbrooks@cablehuston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2015-12-05T00:47:13+00:00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7ECF18-7325-4711-B947-F8253D285753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A4B68AC1-7C4F-4431-8AB7-489BB6AB7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DeMarco, Betsy (UTC)</cp:lastModifiedBy>
  <cp:revision>8</cp:revision>
  <cp:lastPrinted>2015-12-04T17:48:00Z</cp:lastPrinted>
  <dcterms:created xsi:type="dcterms:W3CDTF">2015-12-01T16:31:00Z</dcterms:created>
  <dcterms:modified xsi:type="dcterms:W3CDTF">2015-12-04T17:49:00Z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